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積算の仕事はきつい？現役積算担当者が語る本音と転職・キャリアアップ戦略</w:t>
      </w:r>
    </w:p>
    <w:p>
      <w:pPr>
        <w:spacing w:after="160"/>
      </w:pPr>
      <w:r>
        <w:rPr>
          <w:rFonts w:ascii="Arial" w:hAnsi="Arial"/>
          <w:sz w:val="22"/>
        </w:rPr>
        <w:t>建設業の中でも特殊な職種である「積算」。月間250件の「積算 仕事 きつい」という検索は、積算担当者が感じる独特の辛さを反映しています。本記事では、積算という仕事がどんな点できついのか、それでも積算職に魅力がある理由、さらにキャリアアップや転職の可能性まで詳しく解説します。</w:t>
      </w:r>
    </w:p>
    <w:p>
      <w:pPr>
        <w:pStyle w:val="Heading2"/>
      </w:pPr>
      <w:r>
        <w:rPr>
          <w:rFonts w:ascii="Arial" w:hAnsi="Arial"/>
          <w:color w:val="2E74B5"/>
          <w:sz w:val="30"/>
        </w:rPr>
        <w:t>積算とはどんな仕事か</w:t>
      </w:r>
    </w:p>
    <w:p>
      <w:pPr>
        <w:spacing w:after="160"/>
      </w:pPr>
      <w:r>
        <w:rPr>
          <w:rFonts w:ascii="Arial" w:hAnsi="Arial"/>
          <w:sz w:val="22"/>
        </w:rPr>
        <w:t>積算とは、建設工事の設計図書をもとに、工事に必要な材料の数量・労務費・経費などを計算し、工事費の見積もりを作成する仕事です。ゼネコン・サブコン・建設コンサルタントなどで必要とされる専門職で、工事受注の可否を左右する重要な役割を担います。</w:t>
      </w:r>
    </w:p>
    <w:p>
      <w:pPr>
        <w:spacing w:after="160"/>
      </w:pPr>
      <w:r>
        <w:rPr>
          <w:rFonts w:ascii="Arial" w:hAnsi="Arial"/>
          <w:sz w:val="22"/>
        </w:rPr>
        <w:t>積算の結果は入札・見積書として発注者に提示されます。安すぎれば赤字工事になり、高すぎれば受注を逃す——その微妙なバランスを取る仕事です。建設業の財務的な根幹を支える専門職と言えます。</w:t>
      </w:r>
    </w:p>
    <w:p>
      <w:pPr>
        <w:pStyle w:val="Heading2"/>
      </w:pPr>
      <w:r>
        <w:rPr>
          <w:rFonts w:ascii="Arial" w:hAnsi="Arial"/>
          <w:color w:val="2E74B5"/>
          <w:sz w:val="30"/>
        </w:rPr>
        <w:t>積算の仕事がきつい理由</w:t>
      </w:r>
    </w:p>
    <w:p>
      <w:pPr>
        <w:pStyle w:val="Heading3"/>
      </w:pPr>
      <w:r>
        <w:rPr>
          <w:rFonts w:ascii="Arial" w:hAnsi="Arial"/>
          <w:color w:val="404040"/>
          <w:sz w:val="26"/>
        </w:rPr>
        <w:t>① 繁忙期の締め切りプレッシャーが極限</w:t>
      </w:r>
    </w:p>
    <w:p>
      <w:pPr>
        <w:spacing w:after="160"/>
      </w:pPr>
      <w:r>
        <w:rPr>
          <w:rFonts w:ascii="Arial" w:hAnsi="Arial"/>
          <w:sz w:val="22"/>
        </w:rPr>
        <w:t>入札には期限があります。入札期日に向けて積算を仕上げなければならないため、繁忙期は連日深夜まで残業が続くことがあります。複数案件の積算が重なると、休日返上での作業も発生します。「2週間ろくに帰れなかった」という経験談も珍しくありません。</w:t>
      </w:r>
    </w:p>
    <w:p>
      <w:pPr>
        <w:pStyle w:val="Heading3"/>
      </w:pPr>
      <w:r>
        <w:rPr>
          <w:rFonts w:ascii="Arial" w:hAnsi="Arial"/>
          <w:color w:val="404040"/>
          <w:sz w:val="26"/>
        </w:rPr>
        <w:t>② ミスが許されない精密作業</w:t>
      </w:r>
    </w:p>
    <w:p>
      <w:pPr>
        <w:spacing w:after="160"/>
      </w:pPr>
      <w:r>
        <w:rPr>
          <w:rFonts w:ascii="Arial" w:hAnsi="Arial"/>
          <w:sz w:val="22"/>
        </w:rPr>
        <w:t>積算のミスは直接、会社の損益に影響します。数量の計算ミス、単価の入力ミス、項目の漏れなど、些細なミスが数百万円・数千万円の誤差につながることもあります。常に高い集中力と精度が求められるため、精神的なプレッシャーが大きいです。</w:t>
      </w:r>
    </w:p>
    <w:p>
      <w:pPr>
        <w:pStyle w:val="Heading3"/>
      </w:pPr>
      <w:r>
        <w:rPr>
          <w:rFonts w:ascii="Arial" w:hAnsi="Arial"/>
          <w:color w:val="404040"/>
          <w:sz w:val="26"/>
        </w:rPr>
        <w:t>③ 膨大な図面と仕様書を読み込む必要がある</w:t>
      </w:r>
    </w:p>
    <w:p>
      <w:pPr>
        <w:spacing w:after="160"/>
      </w:pPr>
      <w:r>
        <w:rPr>
          <w:rFonts w:ascii="Arial" w:hAnsi="Arial"/>
          <w:sz w:val="22"/>
        </w:rPr>
        <w:t>大規模工事の積算では、何百枚もの設計図書・仕様書を読み込む必要があります。図面を正確に理解するには建築・土木・設備などの専門知識が必要で、習得するまでに時間がかかります。経験が浅いうちは先輩に確認しながら進めるため、効率が上がるまでが特に大変です。</w:t>
      </w:r>
    </w:p>
    <w:p>
      <w:pPr>
        <w:pStyle w:val="Heading3"/>
      </w:pPr>
      <w:r>
        <w:rPr>
          <w:rFonts w:ascii="Arial" w:hAnsi="Arial"/>
          <w:color w:val="404040"/>
          <w:sz w:val="26"/>
        </w:rPr>
        <w:t>④ 専門ソフトの習得が必要</w:t>
      </w:r>
    </w:p>
    <w:p>
      <w:pPr>
        <w:spacing w:after="160"/>
      </w:pPr>
      <w:r>
        <w:rPr>
          <w:rFonts w:ascii="Arial" w:hAnsi="Arial"/>
          <w:sz w:val="22"/>
        </w:rPr>
        <w:t>積算専用のソフトウェア（e.積算、建築積算システムなど）を使いこなす必要があります。導入されているシステムによって操作方法が異なり、転職した際も一から覚え直しになることがあります。ITツールへの適応力が求められます。</w:t>
      </w:r>
    </w:p>
    <w:p>
      <w:pPr>
        <w:pStyle w:val="Heading3"/>
      </w:pPr>
      <w:r>
        <w:rPr>
          <w:rFonts w:ascii="Arial" w:hAnsi="Arial"/>
          <w:color w:val="404040"/>
          <w:sz w:val="26"/>
        </w:rPr>
        <w:t>⑤ 作業が地味で評価されにくい</w:t>
      </w:r>
    </w:p>
    <w:p>
      <w:pPr>
        <w:spacing w:after="160"/>
      </w:pPr>
      <w:r>
        <w:rPr>
          <w:rFonts w:ascii="Arial" w:hAnsi="Arial"/>
          <w:sz w:val="22"/>
        </w:rPr>
        <w:t>積算は現場に出ない内勤の仕事です。受注できれば現場の手柄、失注すれば積算の問題と見られがちで、縁の下の力持ちとして認知されにくい面があります。頑張っても評価に直結しにくいことへの不満を感じる人もいます。</w:t>
      </w:r>
    </w:p>
    <w:p>
      <w:pPr>
        <w:pStyle w:val="Heading3"/>
      </w:pPr>
      <w:r>
        <w:rPr>
          <w:rFonts w:ascii="Arial" w:hAnsi="Arial"/>
          <w:color w:val="404040"/>
          <w:sz w:val="26"/>
        </w:rPr>
        <w:t>⑥ 法改正・単価改定への対応が継続的に必要</w:t>
      </w:r>
    </w:p>
    <w:p>
      <w:pPr>
        <w:spacing w:after="160"/>
      </w:pPr>
      <w:r>
        <w:rPr>
          <w:rFonts w:ascii="Arial" w:hAnsi="Arial"/>
          <w:sz w:val="22"/>
        </w:rPr>
        <w:t>公共工事の積算では、国土交通省や各都道府県が定める公共工事設計労務単価・積算基準が定期的に改定されます。これらの改定に常に対応し、最新の基準を把握していなければなりません。継続的な学習が求められる職種です。</w:t>
      </w:r>
    </w:p>
    <w:p>
      <w:pPr>
        <w:pStyle w:val="Heading2"/>
      </w:pPr>
      <w:r>
        <w:rPr>
          <w:rFonts w:ascii="Arial" w:hAnsi="Arial"/>
          <w:color w:val="2E74B5"/>
          <w:sz w:val="30"/>
        </w:rPr>
        <w:t>積算の仕事の魅力とやりがい</w:t>
      </w:r>
    </w:p>
    <w:p>
      <w:pPr>
        <w:pStyle w:val="Heading3"/>
      </w:pPr>
      <w:r>
        <w:rPr>
          <w:rFonts w:ascii="Arial" w:hAnsi="Arial"/>
          <w:color w:val="404040"/>
          <w:sz w:val="26"/>
        </w:rPr>
        <w:t>建設コストの専門家として重宝される</w:t>
      </w:r>
    </w:p>
    <w:p>
      <w:pPr>
        <w:spacing w:after="160"/>
      </w:pPr>
      <w:r>
        <w:rPr>
          <w:rFonts w:ascii="Arial" w:hAnsi="Arial"/>
          <w:sz w:val="22"/>
        </w:rPr>
        <w:t>積算のスキルを持つ人材は希少です。経験を積むと社内外から頼られる専門家になれます。建設会社だけでなく、建設コンサルタント・不動産会社・官公庁など、幅広い職場で需要があります。</w:t>
      </w:r>
    </w:p>
    <w:p>
      <w:pPr>
        <w:pStyle w:val="Heading3"/>
      </w:pPr>
      <w:r>
        <w:rPr>
          <w:rFonts w:ascii="Arial" w:hAnsi="Arial"/>
          <w:color w:val="404040"/>
          <w:sz w:val="26"/>
        </w:rPr>
        <w:t>資格でスキルを証明できる</w:t>
      </w:r>
    </w:p>
    <w:p>
      <w:pPr>
        <w:spacing w:after="160"/>
      </w:pPr>
      <w:r>
        <w:rPr>
          <w:rFonts w:ascii="Arial" w:hAnsi="Arial"/>
          <w:sz w:val="22"/>
        </w:rPr>
        <w:t>建設業経理士・コスト管理士・積算資格者（建築積算士）など、積算に関連する資格を取得することで、スキルを客観的に証明できます。資格保有者は転職市場でも有利になります。</w:t>
      </w:r>
    </w:p>
    <w:p>
      <w:pPr>
        <w:pStyle w:val="Heading3"/>
      </w:pPr>
      <w:r>
        <w:rPr>
          <w:rFonts w:ascii="Arial" w:hAnsi="Arial"/>
          <w:color w:val="404040"/>
          <w:sz w:val="26"/>
        </w:rPr>
        <w:t>テレワーク・リモートワークと相性が良い</w:t>
      </w:r>
    </w:p>
    <w:p>
      <w:pPr>
        <w:spacing w:after="160"/>
      </w:pPr>
      <w:r>
        <w:rPr>
          <w:rFonts w:ascii="Arial" w:hAnsi="Arial"/>
          <w:sz w:val="22"/>
        </w:rPr>
        <w:t>積算はパソコン作業が中心のため、現場に出る職種と比べてリモートワークが導入しやすい職種です。在宅勤務が認められている会社では、通勤時間を削減して効率的に働けます。</w:t>
      </w:r>
    </w:p>
    <w:p>
      <w:pPr>
        <w:pStyle w:val="Heading2"/>
      </w:pPr>
      <w:r>
        <w:rPr>
          <w:rFonts w:ascii="Arial" w:hAnsi="Arial"/>
          <w:color w:val="2E74B5"/>
          <w:sz w:val="30"/>
        </w:rPr>
        <w:t>積算職のキャリアパス</w:t>
      </w:r>
    </w:p>
    <w:p>
      <w:pPr>
        <w:pStyle w:val="ListBullet"/>
      </w:pPr>
      <w:r>
        <w:rPr>
          <w:rFonts w:ascii="Arial" w:hAnsi="Arial"/>
          <w:sz w:val="22"/>
        </w:rPr>
        <w:t>積算担当 → 積算チームリーダー → 積算部門長（同一会社内での昇進）</w:t>
      </w:r>
    </w:p>
    <w:p>
      <w:pPr>
        <w:pStyle w:val="ListBullet"/>
      </w:pPr>
      <w:r>
        <w:rPr>
          <w:rFonts w:ascii="Arial" w:hAnsi="Arial"/>
          <w:sz w:val="22"/>
        </w:rPr>
        <w:t>積算経験を活かして施工管理・コスト管理・VE（バリューエンジニアリング）担当へ</w:t>
      </w:r>
    </w:p>
    <w:p>
      <w:pPr>
        <w:pStyle w:val="ListBullet"/>
      </w:pPr>
      <w:r>
        <w:rPr>
          <w:rFonts w:ascii="Arial" w:hAnsi="Arial"/>
          <w:sz w:val="22"/>
        </w:rPr>
        <w:t>建設コンサルタント・CM（コンストラクション・マネジメント）会社へ転職</w:t>
      </w:r>
    </w:p>
    <w:p>
      <w:pPr>
        <w:pStyle w:val="ListBullet"/>
      </w:pPr>
      <w:r>
        <w:rPr>
          <w:rFonts w:ascii="Arial" w:hAnsi="Arial"/>
          <w:sz w:val="22"/>
        </w:rPr>
        <w:t>独立して積算事務所を開設</w:t>
      </w:r>
    </w:p>
    <w:p>
      <w:pPr>
        <w:pStyle w:val="ListBullet"/>
      </w:pPr>
      <w:r>
        <w:rPr>
          <w:rFonts w:ascii="Arial" w:hAnsi="Arial"/>
          <w:sz w:val="22"/>
        </w:rPr>
        <w:t>不動産デベロッパーの事業部門へ（コスト管理の専門家として）</w:t>
      </w:r>
    </w:p>
    <w:p>
      <w:pPr>
        <w:pStyle w:val="Heading2"/>
      </w:pPr>
      <w:r>
        <w:rPr>
          <w:rFonts w:ascii="Arial" w:hAnsi="Arial"/>
          <w:color w:val="2E74B5"/>
          <w:sz w:val="30"/>
        </w:rPr>
        <w:t>積算の仕事を楽にする工夫</w:t>
      </w:r>
    </w:p>
    <w:p>
      <w:pPr>
        <w:pStyle w:val="ListBullet"/>
      </w:pPr>
      <w:r>
        <w:rPr>
          <w:rFonts w:ascii="Arial" w:hAnsi="Arial"/>
          <w:sz w:val="22"/>
        </w:rPr>
        <w:t>積算ソフトのテンプレートや標準歩掛を整備し、毎回一から作らない仕組みを作る</w:t>
      </w:r>
    </w:p>
    <w:p>
      <w:pPr>
        <w:pStyle w:val="ListBullet"/>
      </w:pPr>
      <w:r>
        <w:rPr>
          <w:rFonts w:ascii="Arial" w:hAnsi="Arial"/>
          <w:sz w:val="22"/>
        </w:rPr>
        <w:t>過去の類似工事データを蓄積・参照できるデータベースを作る</w:t>
      </w:r>
    </w:p>
    <w:p>
      <w:pPr>
        <w:pStyle w:val="ListBullet"/>
      </w:pPr>
      <w:r>
        <w:rPr>
          <w:rFonts w:ascii="Arial" w:hAnsi="Arial"/>
          <w:sz w:val="22"/>
        </w:rPr>
        <w:t>チェックリストを用意して計算ミスを防ぐ</w:t>
      </w:r>
    </w:p>
    <w:p>
      <w:pPr>
        <w:pStyle w:val="ListBullet"/>
      </w:pPr>
      <w:r>
        <w:rPr>
          <w:rFonts w:ascii="Arial" w:hAnsi="Arial"/>
          <w:sz w:val="22"/>
        </w:rPr>
        <w:t>繁忙期のスケジュールを前もって把握し、余裕をもって着手する</w:t>
      </w:r>
    </w:p>
    <w:p>
      <w:pPr>
        <w:pStyle w:val="ListBullet"/>
      </w:pPr>
      <w:r>
        <w:rPr>
          <w:rFonts w:ascii="Arial" w:hAnsi="Arial"/>
          <w:sz w:val="22"/>
        </w:rPr>
        <w:t>分からないことは早めに設計士・発注者に確認する</w:t>
      </w:r>
    </w:p>
    <w:p>
      <w:pPr>
        <w:pStyle w:val="Heading2"/>
      </w:pPr>
      <w:r>
        <w:rPr>
          <w:rFonts w:ascii="Arial" w:hAnsi="Arial"/>
          <w:color w:val="2E74B5"/>
          <w:sz w:val="30"/>
        </w:rPr>
        <w:t>まとめ</w:t>
      </w:r>
    </w:p>
    <w:p>
      <w:pPr>
        <w:spacing w:after="160"/>
      </w:pPr>
      <w:r>
        <w:rPr>
          <w:rFonts w:ascii="Arial" w:hAnsi="Arial"/>
          <w:sz w:val="22"/>
        </w:rPr>
        <w:t>積算の仕事がきつい理由は、主に締め切りプレッシャー・精密さの要求・継続的な学習の必要性にあります。しかし、これらをクリアした先には希少な専門家としての地位が待っています。</w:t>
      </w:r>
    </w:p>
    <w:p>
      <w:pPr>
        <w:spacing w:after="160"/>
      </w:pPr>
      <w:r>
        <w:rPr>
          <w:rFonts w:ascii="Arial" w:hAnsi="Arial"/>
          <w:sz w:val="22"/>
        </w:rPr>
        <w:t>積算のスキルは建設業界全体で求められ、転職市場での価値は高いです。今の環境がきついと感じるなら、より良い条件の会社への転職も視野に入れながら、自分のキャリアを前向きに考えていきましょう。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