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製造業の将来性は？AI・自動化・脱炭素化の波を乗り越えるキャリア戦略</w:t>
      </w:r>
    </w:p>
    <w:p>
      <w:pPr>
        <w:spacing w:after="160"/>
      </w:pPr>
      <w:r>
        <w:rPr>
          <w:rFonts w:ascii="Arial" w:hAnsi="Arial"/>
          <w:sz w:val="22"/>
        </w:rPr>
        <w:t>「製造業 将来性」への月間100件の検索は、製造業に身を置く人々が将来への不安と希望の間で揺れている様子を示しています。AIの台頭・自動化の加速・カーボンニュートラルへの対応など、製造業を取り巻く変化は激しいです。本記事では製造業の将来性を多角的に分析し、変化の波を乗り越えるためのキャリア戦略をお伝えします。</w:t>
      </w:r>
    </w:p>
    <w:p>
      <w:pPr>
        <w:pStyle w:val="Heading2"/>
      </w:pPr>
      <w:r>
        <w:rPr>
          <w:rFonts w:ascii="Arial" w:hAnsi="Arial"/>
          <w:color w:val="2E74B5"/>
          <w:sz w:val="30"/>
        </w:rPr>
        <w:t>製造業の現状：変革期にある日本の基幹産業</w:t>
      </w:r>
    </w:p>
    <w:p>
      <w:pPr>
        <w:spacing w:after="160"/>
      </w:pPr>
      <w:r>
        <w:rPr>
          <w:rFonts w:ascii="Arial" w:hAnsi="Arial"/>
          <w:sz w:val="22"/>
        </w:rPr>
        <w:t>日本の製造業はGDPの約20%を占め、約1,000万人が従事する基幹産業です。自動車・電機・化学・食品・医薬品など多岐にわたる分野で、日本のものづくりは世界に誇る競争力を持ってきました。しかし、中国・韓国・台湾などアジア諸国との競争激化、少子高齢化による国内市場の縮小、デジタル化への対応遅れなど、課題も多くあります。</w:t>
      </w:r>
    </w:p>
    <w:p>
      <w:pPr>
        <w:pStyle w:val="Heading2"/>
      </w:pPr>
      <w:r>
        <w:rPr>
          <w:rFonts w:ascii="Arial" w:hAnsi="Arial"/>
          <w:color w:val="2E74B5"/>
          <w:sz w:val="30"/>
        </w:rPr>
        <w:t>製造業の将来性に関する3つの見方</w:t>
      </w:r>
    </w:p>
    <w:p>
      <w:pPr>
        <w:pStyle w:val="Heading3"/>
      </w:pPr>
      <w:r>
        <w:rPr>
          <w:rFonts w:ascii="Arial" w:hAnsi="Arial"/>
          <w:color w:val="404040"/>
          <w:sz w:val="26"/>
        </w:rPr>
        <w:t>悲観的な見方：自動化で雇用が失われる</w:t>
      </w:r>
    </w:p>
    <w:p>
      <w:pPr>
        <w:spacing w:after="160"/>
      </w:pPr>
      <w:r>
        <w:rPr>
          <w:rFonts w:ascii="Arial" w:hAnsi="Arial"/>
          <w:sz w:val="22"/>
        </w:rPr>
        <w:t>産業用ロボット・AIの進化により、製造ラインの単純作業は急速に自動化されています。すでに大手自動車メーカーでは生産ラインの自動化率が80%を超える工場もあり、将来的にはライン作業員の仕事がなくなるという予測もあります。単純作業に特化した人材は、製造業内でも居場所を失うリスクがあります。</w:t>
      </w:r>
    </w:p>
    <w:p>
      <w:pPr>
        <w:pStyle w:val="Heading3"/>
      </w:pPr>
      <w:r>
        <w:rPr>
          <w:rFonts w:ascii="Arial" w:hAnsi="Arial"/>
          <w:color w:val="404040"/>
          <w:sz w:val="26"/>
        </w:rPr>
        <w:t>楽観的な見方：ものづくりの需要はなくならない</w:t>
      </w:r>
    </w:p>
    <w:p>
      <w:pPr>
        <w:spacing w:after="160"/>
      </w:pPr>
      <w:r>
        <w:rPr>
          <w:rFonts w:ascii="Arial" w:hAnsi="Arial"/>
          <w:sz w:val="22"/>
        </w:rPr>
        <w:t>一方で、食料・衣服・医薬品・インフラ材料など、人間が生活するために必要なモノを作る製造業はなくなりません。特に高品質・高機能な日本製品の需要は国内外で続きます。電気自動車・再生可能エネルギー・半導体など、成長分野での製造需要は拡大しています。</w:t>
      </w:r>
    </w:p>
    <w:p>
      <w:pPr>
        <w:pStyle w:val="Heading3"/>
      </w:pPr>
      <w:r>
        <w:rPr>
          <w:rFonts w:ascii="Arial" w:hAnsi="Arial"/>
          <w:color w:val="404040"/>
          <w:sz w:val="26"/>
        </w:rPr>
        <w:t>現実的な見方：変わる仕事・変わらない仕事が分かれる</w:t>
      </w:r>
    </w:p>
    <w:p>
      <w:pPr>
        <w:spacing w:after="160"/>
      </w:pPr>
      <w:r>
        <w:rPr>
          <w:rFonts w:ascii="Arial" w:hAnsi="Arial"/>
          <w:sz w:val="22"/>
        </w:rPr>
        <w:t>最も現実的なのは、製造業の中でも自動化されやすい仕事（単純反復作業）と、そうでない仕事（技術的判断・クリエイティブな問題解決・対人調整）が分かれていくという見方です。技術職・管理職・専門職の需要は維持・拡大し、単純作業は自動化に置き換えられていきます。</w:t>
      </w:r>
    </w:p>
    <w:p>
      <w:pPr>
        <w:pStyle w:val="Heading2"/>
      </w:pPr>
      <w:r>
        <w:rPr>
          <w:rFonts w:ascii="Arial" w:hAnsi="Arial"/>
          <w:color w:val="2E74B5"/>
          <w:sz w:val="30"/>
        </w:rPr>
        <w:t>製造業で将来性のある職種</w:t>
      </w:r>
    </w:p>
    <w:p>
      <w:pPr>
        <w:pStyle w:val="ListBullet"/>
      </w:pPr>
      <w:r>
        <w:rPr>
          <w:rFonts w:ascii="Arial" w:hAnsi="Arial"/>
          <w:sz w:val="22"/>
        </w:rPr>
        <w:t>生産技術・設備保全：自動化設備を設計・管理する人材の需要は増加</w:t>
      </w:r>
    </w:p>
    <w:p>
      <w:pPr>
        <w:pStyle w:val="ListBullet"/>
      </w:pPr>
      <w:r>
        <w:rPr>
          <w:rFonts w:ascii="Arial" w:hAnsi="Arial"/>
          <w:sz w:val="22"/>
        </w:rPr>
        <w:t>品質保証・品質管理：高品質を維持する専門家の重要性は変わらない</w:t>
      </w:r>
    </w:p>
    <w:p>
      <w:pPr>
        <w:pStyle w:val="ListBullet"/>
      </w:pPr>
      <w:r>
        <w:rPr>
          <w:rFonts w:ascii="Arial" w:hAnsi="Arial"/>
          <w:sz w:val="22"/>
        </w:rPr>
        <w:t>DX推進・IT化：製造現場のデジタル化を推進する人材は不足</w:t>
      </w:r>
    </w:p>
    <w:p>
      <w:pPr>
        <w:pStyle w:val="ListBullet"/>
      </w:pPr>
      <w:r>
        <w:rPr>
          <w:rFonts w:ascii="Arial" w:hAnsi="Arial"/>
          <w:sz w:val="22"/>
        </w:rPr>
        <w:t>研究開発・製品設計：新製品・新技術の創造は人間にしかできない</w:t>
      </w:r>
    </w:p>
    <w:p>
      <w:pPr>
        <w:pStyle w:val="ListBullet"/>
      </w:pPr>
      <w:r>
        <w:rPr>
          <w:rFonts w:ascii="Arial" w:hAnsi="Arial"/>
          <w:sz w:val="22"/>
        </w:rPr>
        <w:t>サプライチェーン管理：複雑な調達・物流の最適化に人間の判断が必要</w:t>
      </w:r>
    </w:p>
    <w:p>
      <w:pPr>
        <w:pStyle w:val="Heading2"/>
      </w:pPr>
      <w:r>
        <w:rPr>
          <w:rFonts w:ascii="Arial" w:hAnsi="Arial"/>
          <w:color w:val="2E74B5"/>
          <w:sz w:val="30"/>
        </w:rPr>
        <w:t>製造業での将来性を高めるために今できること</w:t>
      </w:r>
    </w:p>
    <w:p>
      <w:pPr>
        <w:pStyle w:val="ListBullet"/>
      </w:pPr>
      <w:r>
        <w:rPr>
          <w:rFonts w:ascii="Arial" w:hAnsi="Arial"/>
          <w:sz w:val="22"/>
        </w:rPr>
        <w:t>デジタルスキルの習得：IoT・データ分析・AI活用の基礎知識を身に付ける</w:t>
      </w:r>
    </w:p>
    <w:p>
      <w:pPr>
        <w:pStyle w:val="ListBullet"/>
      </w:pPr>
      <w:r>
        <w:rPr>
          <w:rFonts w:ascii="Arial" w:hAnsi="Arial"/>
          <w:sz w:val="22"/>
        </w:rPr>
        <w:t>専門資格の取得：技術的な専門性を証明する資格で市場価値を高める</w:t>
      </w:r>
    </w:p>
    <w:p>
      <w:pPr>
        <w:pStyle w:val="ListBullet"/>
      </w:pPr>
      <w:r>
        <w:rPr>
          <w:rFonts w:ascii="Arial" w:hAnsi="Arial"/>
          <w:sz w:val="22"/>
        </w:rPr>
        <w:t>英語力の強化：グローバルな製造業では英語が武器になる</w:t>
      </w:r>
    </w:p>
    <w:p>
      <w:pPr>
        <w:pStyle w:val="ListBullet"/>
      </w:pPr>
      <w:r>
        <w:rPr>
          <w:rFonts w:ascii="Arial" w:hAnsi="Arial"/>
          <w:sz w:val="22"/>
        </w:rPr>
        <w:t>管理職・リーダーシップスキルの磨き方：人のマネジメントは自動化されない</w:t>
      </w:r>
    </w:p>
    <w:p>
      <w:pPr>
        <w:pStyle w:val="ListBullet"/>
      </w:pPr>
      <w:r>
        <w:rPr>
          <w:rFonts w:ascii="Arial" w:hAnsi="Arial"/>
          <w:sz w:val="22"/>
        </w:rPr>
        <w:t>現場改善（カイゼン）の実績を作る：具体的な成果を数字で示せるようにする</w:t>
      </w:r>
    </w:p>
    <w:p>
      <w:pPr>
        <w:pStyle w:val="Heading2"/>
      </w:pPr>
      <w:r>
        <w:rPr>
          <w:rFonts w:ascii="Arial" w:hAnsi="Arial"/>
          <w:color w:val="2E74B5"/>
          <w:sz w:val="30"/>
        </w:rPr>
        <w:t>製造業での将来に不安を感じたら</w:t>
      </w:r>
    </w:p>
    <w:p>
      <w:pPr>
        <w:spacing w:after="160"/>
      </w:pPr>
      <w:r>
        <w:rPr>
          <w:rFonts w:ascii="Arial" w:hAnsi="Arial"/>
          <w:sz w:val="22"/>
        </w:rPr>
        <w:t>今の職種・スキルが将来的に不要になるリスクを感じているなら、それは行動のサインです。現在の職場内でスキルアップ・職種転換を目指すか、より将来性の高い会社・職種に転職することを検討しましょう。</w:t>
      </w:r>
    </w:p>
    <w:p>
      <w:pPr>
        <w:spacing w:after="160"/>
      </w:pPr>
      <w:r>
        <w:rPr>
          <w:rFonts w:ascii="Arial" w:hAnsi="Arial"/>
          <w:sz w:val="22"/>
        </w:rPr>
        <w:t>製造業全体を見切る必要はありません。成長分野（EV・半導体・医薬品・再生可能エネルギー）の製造業に移ることで、製造業内でも将来性の高いキャリアを歩めます。</w:t>
      </w:r>
    </w:p>
    <w:p>
      <w:pPr>
        <w:pStyle w:val="Heading2"/>
      </w:pPr>
      <w:r>
        <w:rPr>
          <w:rFonts w:ascii="Arial" w:hAnsi="Arial"/>
          <w:color w:val="2E74B5"/>
          <w:sz w:val="30"/>
        </w:rPr>
        <w:t>まとめ</w:t>
      </w:r>
    </w:p>
    <w:p>
      <w:pPr>
        <w:spacing w:after="160"/>
      </w:pPr>
      <w:r>
        <w:rPr>
          <w:rFonts w:ascii="Arial" w:hAnsi="Arial"/>
          <w:sz w:val="22"/>
        </w:rPr>
        <w:t>製造業の将来性は、一概にあるともないとも言えません。自動化・AI化で単純作業は減り、技術職・管理職の重要性が増すという変化が進んでいます。この変化を脅威と捉えるのではなく、チャンスとして捉え、自分のスキルをアップデートし続けることが製造業で長く活躍するための鍵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