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Arial" w:hAnsi="Arial"/>
          <w:color w:val="1F3864"/>
          <w:sz w:val="36"/>
        </w:rPr>
        <w:t>トラック運転手がきつい理由10選｜体験談と2024年問題後の変化・転職のすすめ</w:t>
      </w:r>
    </w:p>
    <w:p>
      <w:pPr>
        <w:spacing w:after="160"/>
      </w:pPr>
      <w:r>
        <w:rPr>
          <w:rFonts w:ascii="Arial" w:hAnsi="Arial"/>
          <w:sz w:val="22"/>
        </w:rPr>
        <w:t>「トラック運転手 きつい」は月間300件の検索があります。日本の物流を支えるトラック運転手の仕事は、社会的に重要であると同時に、過酷な労働環境でも知られています。本記事ではトラック運転手がきつい理由を10個解説し、2024年問題後の業界変化・転職のポイントまでお伝えします。</w:t>
      </w:r>
    </w:p>
    <w:p>
      <w:pPr>
        <w:pStyle w:val="Heading2"/>
      </w:pPr>
      <w:r>
        <w:rPr>
          <w:rFonts w:ascii="Arial" w:hAnsi="Arial"/>
          <w:color w:val="2E74B5"/>
          <w:sz w:val="30"/>
        </w:rPr>
        <w:t>トラック運転手の仕事内容</w:t>
      </w:r>
    </w:p>
    <w:p>
      <w:pPr>
        <w:spacing w:after="160"/>
      </w:pPr>
      <w:r>
        <w:rPr>
          <w:rFonts w:ascii="Arial" w:hAnsi="Arial"/>
          <w:sz w:val="22"/>
        </w:rPr>
        <w:t>トラック運転手は、小型（2t未満）・中型（4t）・大型（10t以上）のトラックを運転し、荷物を目的地まで届ける仕事です。近距離配送（エリア内の配達）・中距離（都市間）・長距離（全国を跨ぐ）と走行距離によって働き方が大きく異なります。荷物の積み込み・積み下ろし・書類管理・車両点検なども業務に含まれます。</w:t>
      </w:r>
    </w:p>
    <w:p>
      <w:pPr>
        <w:pStyle w:val="Heading2"/>
      </w:pPr>
      <w:r>
        <w:rPr>
          <w:rFonts w:ascii="Arial" w:hAnsi="Arial"/>
          <w:color w:val="2E74B5"/>
          <w:sz w:val="30"/>
        </w:rPr>
        <w:t>トラック運転手がきつい10の理由</w:t>
      </w:r>
    </w:p>
    <w:p>
      <w:pPr>
        <w:pStyle w:val="Heading3"/>
      </w:pPr>
      <w:r>
        <w:rPr>
          <w:rFonts w:ascii="Arial" w:hAnsi="Arial"/>
          <w:color w:val="404040"/>
          <w:sz w:val="26"/>
        </w:rPr>
        <w:t>① 長時間労働・長時間運転による疲労</w:t>
      </w:r>
    </w:p>
    <w:p>
      <w:pPr>
        <w:spacing w:after="160"/>
      </w:pPr>
      <w:r>
        <w:rPr>
          <w:rFonts w:ascii="Arial" w:hAnsi="Arial"/>
          <w:sz w:val="22"/>
        </w:rPr>
        <w:t>特に長距離ドライバーは、1日の運転時間が8〜10時間に及ぶことがあります。運転は集中力が必要なため、肉体的な疲労だけでなく精神的な疲弊もあります。高速道路での長時間運転は腰への負担も大きく、腰痛はトラック運転手の最多の職業病です。</w:t>
      </w:r>
    </w:p>
    <w:p>
      <w:pPr>
        <w:pStyle w:val="Heading3"/>
      </w:pPr>
      <w:r>
        <w:rPr>
          <w:rFonts w:ascii="Arial" w:hAnsi="Arial"/>
          <w:color w:val="404040"/>
          <w:sz w:val="26"/>
        </w:rPr>
        <w:t>② 不規則な生活リズム</w:t>
      </w:r>
    </w:p>
    <w:p>
      <w:pPr>
        <w:spacing w:after="160"/>
      </w:pPr>
      <w:r>
        <w:rPr>
          <w:rFonts w:ascii="Arial" w:hAnsi="Arial"/>
          <w:sz w:val="22"/>
        </w:rPr>
        <w:t>長距離ドライバーは夜間・早朝出発が多く、目的地で数時間仮眠してから帰ってくるというスケジュールが続きます。体内時計が狂い、自宅に帰れない日が続くことで家族との時間が失われます。</w:t>
      </w:r>
    </w:p>
    <w:p>
      <w:pPr>
        <w:pStyle w:val="Heading3"/>
      </w:pPr>
      <w:r>
        <w:rPr>
          <w:rFonts w:ascii="Arial" w:hAnsi="Arial"/>
          <w:color w:val="404040"/>
          <w:sz w:val="26"/>
        </w:rPr>
        <w:t>③ 荷積み・荷降ろしの肉体的負担</w:t>
      </w:r>
    </w:p>
    <w:p>
      <w:pPr>
        <w:spacing w:after="160"/>
      </w:pPr>
      <w:r>
        <w:rPr>
          <w:rFonts w:ascii="Arial" w:hAnsi="Arial"/>
          <w:sz w:val="22"/>
        </w:rPr>
        <w:t>ドライバーが自分で荷物の積み込み・積み下ろしをする場合（手積み・手降ろし）、1日に何トンもの荷物を扱うことになります。腰・肩・膝への負担は累積し、長期的な健康問題になります。フォークリフトが使える現場では楽になりますが、個人宅への配達では手作業が基本です。</w:t>
      </w:r>
    </w:p>
    <w:p>
      <w:pPr>
        <w:pStyle w:val="Heading3"/>
      </w:pPr>
      <w:r>
        <w:rPr>
          <w:rFonts w:ascii="Arial" w:hAnsi="Arial"/>
          <w:color w:val="404040"/>
          <w:sz w:val="26"/>
        </w:rPr>
        <w:t>④ 渋滞・交通状況による時間プレッシャー</w:t>
      </w:r>
    </w:p>
    <w:p>
      <w:pPr>
        <w:spacing w:after="160"/>
      </w:pPr>
      <w:r>
        <w:rPr>
          <w:rFonts w:ascii="Arial" w:hAnsi="Arial"/>
          <w:sz w:val="22"/>
        </w:rPr>
        <w:t>配達時間が指定されているにもかかわらず、渋滞・事故・天候などで遅延が発生することがあります。届け先への連絡・スケジュールの組み直しをしながら、遅れを取り戻すプレッシャーが続きます。</w:t>
      </w:r>
    </w:p>
    <w:p>
      <w:pPr>
        <w:pStyle w:val="Heading3"/>
      </w:pPr>
      <w:r>
        <w:rPr>
          <w:rFonts w:ascii="Arial" w:hAnsi="Arial"/>
          <w:color w:val="404040"/>
          <w:sz w:val="26"/>
        </w:rPr>
        <w:t>⑤ 事故リスクとその責任</w:t>
      </w:r>
    </w:p>
    <w:p>
      <w:pPr>
        <w:spacing w:after="160"/>
      </w:pPr>
      <w:r>
        <w:rPr>
          <w:rFonts w:ascii="Arial" w:hAnsi="Arial"/>
          <w:sz w:val="22"/>
        </w:rPr>
        <w:t>大型トラックを運転することは常に事故リスクと隣り合わせです。疲労や不注意による事故は人命に関わり、ドライバーとしての責任も重大です。「常に安全運転しなければ」というプレッシャーが精神的な重荷になります。</w:t>
      </w:r>
    </w:p>
    <w:p>
      <w:pPr>
        <w:pStyle w:val="Heading3"/>
      </w:pPr>
      <w:r>
        <w:rPr>
          <w:rFonts w:ascii="Arial" w:hAnsi="Arial"/>
          <w:color w:val="404040"/>
          <w:sz w:val="26"/>
        </w:rPr>
        <w:t>⑥ 荷主・届け先の理不尽な要求</w:t>
      </w:r>
    </w:p>
    <w:p>
      <w:pPr>
        <w:spacing w:after="160"/>
      </w:pPr>
      <w:r>
        <w:rPr>
          <w:rFonts w:ascii="Arial" w:hAnsi="Arial"/>
          <w:sz w:val="22"/>
        </w:rPr>
        <w:t>荷主からの無理な配達依頼・届け先での長時間待機・荷降ろしの手伝いを強要されるケースがあります。立場が弱い運送会社・ドライバーは断りにくく、サービス残業・無賃の待機時間が発生することもあります。</w:t>
      </w:r>
    </w:p>
    <w:p>
      <w:pPr>
        <w:pStyle w:val="Heading3"/>
      </w:pPr>
      <w:r>
        <w:rPr>
          <w:rFonts w:ascii="Arial" w:hAnsi="Arial"/>
          <w:color w:val="404040"/>
          <w:sz w:val="26"/>
        </w:rPr>
        <w:t>⑦ 給与が労働時間に見合わない</w:t>
      </w:r>
    </w:p>
    <w:p>
      <w:pPr>
        <w:spacing w:after="160"/>
      </w:pPr>
      <w:r>
        <w:rPr>
          <w:rFonts w:ascii="Arial" w:hAnsi="Arial"/>
          <w:sz w:val="22"/>
        </w:rPr>
        <w:t>長時間労働の割に給与が低い会社も存在します。特に個人事業主（傭車）形態のドライバーは、燃料費・車両維持費を自分で負担するため、実質的な手取りが想像より少ないことがあります。</w:t>
      </w:r>
    </w:p>
    <w:p>
      <w:pPr>
        <w:pStyle w:val="Heading3"/>
      </w:pPr>
      <w:r>
        <w:rPr>
          <w:rFonts w:ascii="Arial" w:hAnsi="Arial"/>
          <w:color w:val="404040"/>
          <w:sz w:val="26"/>
        </w:rPr>
        <w:t>⑧ 孤独感</w:t>
      </w:r>
    </w:p>
    <w:p>
      <w:pPr>
        <w:spacing w:after="160"/>
      </w:pPr>
      <w:r>
        <w:rPr>
          <w:rFonts w:ascii="Arial" w:hAnsi="Arial"/>
          <w:sz w:val="22"/>
        </w:rPr>
        <w:t>長距離ドライバーは一人で長時間を過ごします。人との会話が少なく、孤独を感じやすい働き方です。また、拠点を離れて遠方にいる時間が長いため、会社の情報・人間関係から疎外感を感じることもあります。</w:t>
      </w:r>
    </w:p>
    <w:p>
      <w:pPr>
        <w:pStyle w:val="Heading3"/>
      </w:pPr>
      <w:r>
        <w:rPr>
          <w:rFonts w:ascii="Arial" w:hAnsi="Arial"/>
          <w:color w:val="404040"/>
          <w:sz w:val="26"/>
        </w:rPr>
        <w:t>⑨ 免許更新・法定点検の負担</w:t>
      </w:r>
    </w:p>
    <w:p>
      <w:pPr>
        <w:spacing w:after="160"/>
      </w:pPr>
      <w:r>
        <w:rPr>
          <w:rFonts w:ascii="Arial" w:hAnsi="Arial"/>
          <w:sz w:val="22"/>
        </w:rPr>
        <w:t>大型免許・中型免許の維持、車両の日常点検・定期点検、デジタコ（デジタルタコグラフ）の管理など、運転業務以外の管理的な負担もあります。</w:t>
      </w:r>
    </w:p>
    <w:p>
      <w:pPr>
        <w:pStyle w:val="Heading3"/>
      </w:pPr>
      <w:r>
        <w:rPr>
          <w:rFonts w:ascii="Arial" w:hAnsi="Arial"/>
          <w:color w:val="404040"/>
          <w:sz w:val="26"/>
        </w:rPr>
        <w:t>⑩ 2024年問題による変化への適応</w:t>
      </w:r>
    </w:p>
    <w:p>
      <w:pPr>
        <w:spacing w:after="160"/>
      </w:pPr>
      <w:r>
        <w:rPr>
          <w:rFonts w:ascii="Arial" w:hAnsi="Arial"/>
          <w:sz w:val="22"/>
        </w:rPr>
        <w:t>2024年4月から、トラックドライバーにも時間外労働の上限規制（年960時間）が適用されました。残業を減らすことで収入が減るドライバーが続出しており、特に歩合給・残業代込みの給与体系の会社では収入減が大きな問題になっています。</w:t>
      </w:r>
    </w:p>
    <w:p>
      <w:pPr>
        <w:pStyle w:val="Heading2"/>
      </w:pPr>
      <w:r>
        <w:rPr>
          <w:rFonts w:ascii="Arial" w:hAnsi="Arial"/>
          <w:color w:val="2E74B5"/>
          <w:sz w:val="30"/>
        </w:rPr>
        <w:t>2024年問題後のトラック運転手の現状</w:t>
      </w:r>
    </w:p>
    <w:p>
      <w:pPr>
        <w:spacing w:after="160"/>
      </w:pPr>
      <w:r>
        <w:rPr>
          <w:rFonts w:ascii="Arial" w:hAnsi="Arial"/>
          <w:sz w:val="22"/>
        </w:rPr>
        <w:t>2024年問題は業界を大きく変えつつあります。残業上限規制による労働時間短縮で輸送能力が低下するとも言われ、運賃の値上げ・荷主との交渉が進んでいます。一方で、残業代収入が減って離職するドライバーも増えており、人手不足がさらに深刻化しています。</w:t>
      </w:r>
    </w:p>
    <w:p>
      <w:pPr>
        <w:spacing w:after="160"/>
      </w:pPr>
      <w:r>
        <w:rPr>
          <w:rFonts w:ascii="Arial" w:hAnsi="Arial"/>
          <w:sz w:val="22"/>
        </w:rPr>
        <w:t>この状況は中長期的には給与水準の改善につながる可能性があります。ドライバーの希少性が高まれば、採用競争が激化して待遇改善が進むという流れです。ただし、その恩恵を受けるためには、需要の高い大型免許保有者・長距離対応ドライバーである必要があります。</w:t>
      </w:r>
    </w:p>
    <w:p>
      <w:pPr>
        <w:pStyle w:val="Heading2"/>
      </w:pPr>
      <w:r>
        <w:rPr>
          <w:rFonts w:ascii="Arial" w:hAnsi="Arial"/>
          <w:color w:val="2E74B5"/>
          <w:sz w:val="30"/>
        </w:rPr>
        <w:t>トラック運転手から転職する場合</w:t>
      </w:r>
    </w:p>
    <w:p>
      <w:pPr>
        <w:pStyle w:val="ListBullet"/>
      </w:pPr>
      <w:r>
        <w:rPr>
          <w:rFonts w:ascii="Arial" w:hAnsi="Arial"/>
          <w:sz w:val="22"/>
        </w:rPr>
        <w:t>同業内での転職：より条件の良い運送会社へ（残業規制対応・給与改善が進む会社）</w:t>
      </w:r>
    </w:p>
    <w:p>
      <w:pPr>
        <w:pStyle w:val="ListBullet"/>
      </w:pPr>
      <w:r>
        <w:rPr>
          <w:rFonts w:ascii="Arial" w:hAnsi="Arial"/>
          <w:sz w:val="22"/>
        </w:rPr>
        <w:t>倉庫・物流センターの管理職（ドライバー経験者のマネジメント職）</w:t>
      </w:r>
    </w:p>
    <w:p>
      <w:pPr>
        <w:pStyle w:val="ListBullet"/>
      </w:pPr>
      <w:r>
        <w:rPr>
          <w:rFonts w:ascii="Arial" w:hAnsi="Arial"/>
          <w:sz w:val="22"/>
        </w:rPr>
        <w:t>運行管理者資格を取得して内勤（配車・運行管理業務）へ</w:t>
      </w:r>
    </w:p>
    <w:p>
      <w:pPr>
        <w:pStyle w:val="ListBullet"/>
      </w:pPr>
      <w:r>
        <w:rPr>
          <w:rFonts w:ascii="Arial" w:hAnsi="Arial"/>
          <w:sz w:val="22"/>
        </w:rPr>
        <w:t>フォークリフトオペレーター・倉庫内作業（体への負担軽減）</w:t>
      </w:r>
    </w:p>
    <w:p>
      <w:pPr>
        <w:pStyle w:val="ListBullet"/>
      </w:pPr>
      <w:r>
        <w:rPr>
          <w:rFonts w:ascii="Arial" w:hAnsi="Arial"/>
          <w:sz w:val="22"/>
        </w:rPr>
        <w:t>全く別の職種（ドライバー経験で得た時間管理・地理知識を活かす）</w:t>
      </w:r>
    </w:p>
    <w:p>
      <w:pPr>
        <w:pStyle w:val="Heading2"/>
      </w:pPr>
      <w:r>
        <w:rPr>
          <w:rFonts w:ascii="Arial" w:hAnsi="Arial"/>
          <w:color w:val="2E74B5"/>
          <w:sz w:val="30"/>
        </w:rPr>
        <w:t>まとめ</w:t>
      </w:r>
    </w:p>
    <w:p>
      <w:pPr>
        <w:spacing w:after="160"/>
      </w:pPr>
      <w:r>
        <w:rPr>
          <w:rFonts w:ascii="Arial" w:hAnsi="Arial"/>
          <w:sz w:val="22"/>
        </w:rPr>
        <w:t>トラック運転手のきつさは、長時間労働・体への負担・孤独感・2024年問題による収入不安など多岐にわたります。2024年問題を機に業界の待遇改善が進む可能性もありますが、体に限界を感じているなら転職という選択肢を真剣に考えてください。ドライバーとしての経験は、物流業界全体で評価される資産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