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農業の正社員がきつい理由と現実｜脱サラ就農・新規就農の甘くない実態と継続のコツ</w:t>
      </w:r>
    </w:p>
    <w:p>
      <w:pPr>
        <w:spacing w:after="160"/>
      </w:pPr>
      <w:r>
        <w:rPr>
          <w:rFonts w:ascii="Arial" w:hAnsi="Arial"/>
          <w:sz w:val="22"/>
        </w:rPr>
        <w:t>「農業 正社員 きつい」は月間300件という高い検索数を持つキーワードです。農業への転職・就農を考えている人や、農業法人に就職したものの現実のきつさに直面している人が多くいます。「自然の中で働く」という理想と、農業の厳しい現実のギャップを知っておくことが大切です。本記事では農業正社員のリアルな実態ときつさの理由、そして農業で長く活躍するためのコツをお伝えします。</w:t>
      </w:r>
    </w:p>
    <w:p>
      <w:pPr>
        <w:pStyle w:val="Heading2"/>
      </w:pPr>
      <w:r>
        <w:rPr>
          <w:rFonts w:ascii="Arial" w:hAnsi="Arial"/>
          <w:color w:val="2E74B5"/>
          <w:sz w:val="30"/>
        </w:rPr>
        <w:t>農業正社員の仕事内容と実態</w:t>
      </w:r>
    </w:p>
    <w:p>
      <w:pPr>
        <w:spacing w:after="160"/>
      </w:pPr>
      <w:r>
        <w:rPr>
          <w:rFonts w:ascii="Arial" w:hAnsi="Arial"/>
          <w:sz w:val="22"/>
        </w:rPr>
        <w:t>農業法人・農業生産法人の正社員は、農作物の栽培管理（播種・育苗・定植・管理・収穫）、農業機械の操作・管理、農地の整備・維持管理、収穫物の調製・出荷準備などを担当します。農場の規模・作物・栽培方式（露地・施設・水耕栽培など）によって業務内容は大きく異なります。近年は大規模化・スマート農業化が進んでいる法人も増えており、IT・データ管理スキルを求める農業法人も出てきています。</w:t>
      </w:r>
    </w:p>
    <w:p>
      <w:pPr>
        <w:pStyle w:val="Heading2"/>
      </w:pPr>
      <w:r>
        <w:rPr>
          <w:rFonts w:ascii="Arial" w:hAnsi="Arial"/>
          <w:color w:val="2E74B5"/>
          <w:sz w:val="30"/>
        </w:rPr>
        <w:t>農業正社員がきつい理由</w:t>
      </w:r>
    </w:p>
    <w:p>
      <w:pPr>
        <w:pStyle w:val="Heading3"/>
      </w:pPr>
      <w:r>
        <w:rPr>
          <w:rFonts w:ascii="Arial" w:hAnsi="Arial"/>
          <w:color w:val="404040"/>
          <w:sz w:val="26"/>
        </w:rPr>
        <w:t>① 季節による超繁忙期と閑散期の極端な波</w:t>
      </w:r>
    </w:p>
    <w:p>
      <w:pPr>
        <w:spacing w:after="160"/>
      </w:pPr>
      <w:r>
        <w:rPr>
          <w:rFonts w:ascii="Arial" w:hAnsi="Arial"/>
          <w:sz w:val="22"/>
        </w:rPr>
        <w:t>農業は作物の生育リズムに合わせた仕事のため、繁忙期と閑散期の差が非常に大きいです。田植え・収穫・出荷の時期は連日早朝から深夜まで働くこともあり、休日も取れない状態が数週間続きます。逆に農閑期は仕事が少なくなりますが、給与体系によっては収入が不安定になることもあります。この繁忙期の過酷さは農業を続ける人の試練であり、脱落する新人が多い時期でもあります。</w:t>
      </w:r>
    </w:p>
    <w:p>
      <w:pPr>
        <w:pStyle w:val="Heading3"/>
      </w:pPr>
      <w:r>
        <w:rPr>
          <w:rFonts w:ascii="Arial" w:hAnsi="Arial"/>
          <w:color w:val="404040"/>
          <w:sz w:val="26"/>
        </w:rPr>
        <w:t>② 肉体的な消耗が非常に大きい</w:t>
      </w:r>
    </w:p>
    <w:p>
      <w:pPr>
        <w:spacing w:after="160"/>
      </w:pPr>
      <w:r>
        <w:rPr>
          <w:rFonts w:ascii="Arial" w:hAnsi="Arial"/>
          <w:sz w:val="22"/>
        </w:rPr>
        <w:t>農作業は体力仕事の代表格です。重い農産物の収穫・運搬、炎天下での長時間の農作業、中腰での作業（草取り・定植など）、農業機械の操作など、体への負担が大きい作業が続きます。腰痛・熱中症・農薬への暴露など、農業特有の健康リスクがあります。特に夏の野外農作業は、炎天下での長時間労働が熱中症リスクを高めます。</w:t>
      </w:r>
    </w:p>
    <w:p>
      <w:pPr>
        <w:pStyle w:val="Heading3"/>
      </w:pPr>
      <w:r>
        <w:rPr>
          <w:rFonts w:ascii="Arial" w:hAnsi="Arial"/>
          <w:color w:val="404040"/>
          <w:sz w:val="26"/>
        </w:rPr>
        <w:t>③ 天候・自然災害に農作物が左右される</w:t>
      </w:r>
    </w:p>
    <w:p>
      <w:pPr>
        <w:spacing w:after="160"/>
      </w:pPr>
      <w:r>
        <w:rPr>
          <w:rFonts w:ascii="Arial" w:hAnsi="Arial"/>
          <w:sz w:val="22"/>
        </w:rPr>
        <w:t>どんなに丁寧に育てても、台風・大雨・冷害・病害虫によって農作物が被害を受けることがあります。農業法人の経営は天候リスクと常に戦っており、豊作・凶作によって雇用や収入が影響を受けることもあります。自分ではコントロールできない自然との戦いに無力感を感じる人もいます。</w:t>
      </w:r>
    </w:p>
    <w:p>
      <w:pPr>
        <w:pStyle w:val="Heading3"/>
      </w:pPr>
      <w:r>
        <w:rPr>
          <w:rFonts w:ascii="Arial" w:hAnsi="Arial"/>
          <w:color w:val="404040"/>
          <w:sz w:val="26"/>
        </w:rPr>
        <w:t>④ 給与水準が低い傾向</w:t>
      </w:r>
    </w:p>
    <w:p>
      <w:pPr>
        <w:spacing w:after="160"/>
      </w:pPr>
      <w:r>
        <w:rPr>
          <w:rFonts w:ascii="Arial" w:hAnsi="Arial"/>
          <w:sz w:val="22"/>
        </w:rPr>
        <w:t>農業法人の正社員の給与は、他の産業と比べて低い傾向があります。農産物の価格変動・農業経営の利益率の低さが影響しています。農業への熱意を持って就農したものの、給与水準に将来への不安を感じる人も多いです。経営が安定している大規模農業法人や、高付加価値農産物を扱う法人では給与水準が高いケースもあります。</w:t>
      </w:r>
    </w:p>
    <w:p>
      <w:pPr>
        <w:pStyle w:val="Heading3"/>
      </w:pPr>
      <w:r>
        <w:rPr>
          <w:rFonts w:ascii="Arial" w:hAnsi="Arial"/>
          <w:color w:val="404040"/>
          <w:sz w:val="26"/>
        </w:rPr>
        <w:t>⑤ 地方・農村での生活への適応</w:t>
      </w:r>
    </w:p>
    <w:p>
      <w:pPr>
        <w:spacing w:after="160"/>
      </w:pPr>
      <w:r>
        <w:rPr>
          <w:rFonts w:ascii="Arial" w:hAnsi="Arial"/>
          <w:sz w:val="22"/>
        </w:rPr>
        <w:t>農業法人は地方・農村に立地することが多く、転職・就農の際に都市部からの引越しが必要になります。コンビニ・スーパーが遠い、娯楽施設が少ない、地域コミュニティへの参加が求められるなど、農村生活への適応が必要です。車がないと生活が難しいエリアも多く、生活インフラの確保も課題です。</w:t>
      </w:r>
    </w:p>
    <w:p>
      <w:pPr>
        <w:pStyle w:val="Heading2"/>
      </w:pPr>
      <w:r>
        <w:rPr>
          <w:rFonts w:ascii="Arial" w:hAnsi="Arial"/>
          <w:color w:val="2E74B5"/>
          <w:sz w:val="30"/>
        </w:rPr>
        <w:t>農業正社員のやりがいと魅力</w:t>
      </w:r>
    </w:p>
    <w:p>
      <w:pPr>
        <w:spacing w:after="160"/>
      </w:pPr>
      <w:r>
        <w:rPr>
          <w:rFonts w:ascii="Arial" w:hAnsi="Arial"/>
          <w:sz w:val="22"/>
        </w:rPr>
        <w:t>農業のきつさを超える魅力として、自分が育てた農産物が消費者の食卓に届く達成感があります。食を通じて社会に貢献するという仕事の意義は大きいです。また、大地・植物・気候と向き合いながら働く環境は、都市での仕事にはない充実感をもたらします。農業技術・経営のスキルを積み上げることで将来的な独立・自営農業への道も開けます。スマート農業・農業DXの進展により、ICTスキルを持つ農業人材の需要も高まっています。</w:t>
      </w:r>
    </w:p>
    <w:p>
      <w:pPr>
        <w:pStyle w:val="Heading2"/>
      </w:pPr>
      <w:r>
        <w:rPr>
          <w:rFonts w:ascii="Arial" w:hAnsi="Arial"/>
          <w:color w:val="2E74B5"/>
          <w:sz w:val="30"/>
        </w:rPr>
        <w:t>農業で長く活躍するためのコツ</w:t>
      </w:r>
    </w:p>
    <w:p>
      <w:pPr>
        <w:spacing w:after="160"/>
      </w:pPr>
      <w:r>
        <w:rPr>
          <w:rFonts w:ascii="Arial" w:hAnsi="Arial"/>
          <w:sz w:val="22"/>
        </w:rPr>
        <w:t>農業正社員として長く活躍するために、まず農業の季節性・自然との付き合い方に慣れることが重要です。繁忙期は全力で取り組み、農閑期に体と精神を回復させるというリズムを体得することが長続きのコツです。農業技術の習得（農業技術検定・農業簿記など）と、農業経営の視点を持つことがキャリアアップにつながります。経営者・先輩農業者との良好な関係を築き、農業コミュニティとのつながりを大切にすることも、農業での長期活躍を支えます。</w:t>
      </w:r>
    </w:p>
    <w:p>
      <w:pPr>
        <w:pStyle w:val="Heading2"/>
      </w:pPr>
      <w:r>
        <w:rPr>
          <w:rFonts w:ascii="Arial" w:hAnsi="Arial"/>
          <w:color w:val="2E74B5"/>
          <w:sz w:val="30"/>
        </w:rPr>
        <w:t>まとめ</w:t>
      </w:r>
    </w:p>
    <w:p>
      <w:pPr>
        <w:spacing w:after="160"/>
      </w:pPr>
      <w:r>
        <w:rPr>
          <w:rFonts w:ascii="Arial" w:hAnsi="Arial"/>
          <w:sz w:val="22"/>
        </w:rPr>
        <w:t>農業正社員のきつさは、繁閑期の極端な差・肉体的な消耗・天候リスク・給与水準の低さにあります。理想と現実のギャップに直面する人は多いですが、食を支えるという仕事の意義・大地との対話というやりがいを感じられるなら、農業は生涯の仕事になり得ます。きつさに限界を感じているなら、より良い農業法人への転職・独立への準備・関連農業分野（食品加工・農業技術普及・スマート農業）へのキャリア転換という選択肢を検討し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