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D046" w14:textId="19714343" w:rsidR="0003352F" w:rsidRDefault="00363E86">
      <w:pPr>
        <w:spacing w:after="200"/>
        <w:jc w:val="center"/>
      </w:pPr>
      <w:r>
        <w:rPr>
          <w:b/>
          <w:bCs/>
          <w:sz w:val="28"/>
          <w:szCs w:val="28"/>
        </w:rPr>
        <w:t>Taller</w:t>
      </w:r>
      <w:r w:rsidR="00046114">
        <w:rPr>
          <w:b/>
          <w:bCs/>
          <w:sz w:val="28"/>
          <w:szCs w:val="28"/>
        </w:rPr>
        <w:t xml:space="preserve"> Web</w:t>
      </w:r>
    </w:p>
    <w:p w14:paraId="2A9BED7D" w14:textId="77777777" w:rsidR="0003352F" w:rsidRDefault="00363E86">
      <w:pPr>
        <w:keepNext/>
        <w:spacing w:before="200" w:after="100"/>
      </w:pPr>
      <w:r>
        <w:rPr>
          <w:b/>
          <w:bCs/>
        </w:rPr>
        <w:t>1. Objetivo</w:t>
      </w:r>
    </w:p>
    <w:p w14:paraId="3AF2A901" w14:textId="5CB6A120" w:rsidR="0003352F" w:rsidRDefault="00363E86">
      <w:pPr>
        <w:spacing w:after="150"/>
      </w:pPr>
      <w:r>
        <w:t>Diseñar una página web d</w:t>
      </w:r>
      <w:r w:rsidR="00394D51">
        <w:t xml:space="preserve">onde se permita añadir tareas y usar el </w:t>
      </w:r>
      <w:proofErr w:type="spellStart"/>
      <w:r w:rsidR="00394D51">
        <w:t>LocalStorage</w:t>
      </w:r>
      <w:proofErr w:type="spellEnd"/>
      <w:r w:rsidR="00394D51">
        <w:t xml:space="preserve"> para aprender el flujo de los datos en una interfaz, el almacenamiento local y los formatos </w:t>
      </w:r>
      <w:proofErr w:type="spellStart"/>
      <w:r w:rsidR="00394D51">
        <w:t>Semi-estructurados</w:t>
      </w:r>
      <w:proofErr w:type="spellEnd"/>
      <w:r w:rsidR="00394D51">
        <w:t>.</w:t>
      </w:r>
    </w:p>
    <w:p w14:paraId="0A4A67FA" w14:textId="77777777" w:rsidR="0003352F" w:rsidRDefault="00363E86">
      <w:pPr>
        <w:keepNext/>
        <w:spacing w:before="200" w:after="100"/>
      </w:pPr>
      <w:r>
        <w:rPr>
          <w:b/>
          <w:bCs/>
        </w:rPr>
        <w:t>2. Estructura del proyecto</w:t>
      </w:r>
    </w:p>
    <w:p w14:paraId="6383A8C7" w14:textId="07686FBD" w:rsidR="0003352F" w:rsidRDefault="00D95886">
      <w:pPr>
        <w:shd w:val="clear" w:color="auto" w:fill="F5F5F5"/>
      </w:pPr>
      <w:r>
        <w:rPr>
          <w:rFonts w:ascii="Consolas" w:eastAsia="Consolas" w:hAnsi="Consolas" w:cs="Consolas"/>
          <w:sz w:val="22"/>
          <w:szCs w:val="22"/>
        </w:rPr>
        <w:t>T</w:t>
      </w:r>
      <w:r w:rsidR="00363E86">
        <w:rPr>
          <w:rFonts w:ascii="Consolas" w:eastAsia="Consolas" w:hAnsi="Consolas" w:cs="Consolas"/>
          <w:sz w:val="22"/>
          <w:szCs w:val="22"/>
        </w:rPr>
        <w:t>aller</w:t>
      </w:r>
      <w:r>
        <w:rPr>
          <w:rFonts w:ascii="Consolas" w:eastAsia="Consolas" w:hAnsi="Consolas" w:cs="Consolas"/>
          <w:sz w:val="22"/>
          <w:szCs w:val="22"/>
        </w:rPr>
        <w:t>-web</w:t>
      </w:r>
      <w:r w:rsidR="00363E86">
        <w:rPr>
          <w:rFonts w:ascii="Consolas" w:eastAsia="Consolas" w:hAnsi="Consolas" w:cs="Consolas"/>
          <w:sz w:val="22"/>
          <w:szCs w:val="22"/>
        </w:rPr>
        <w:t>/</w:t>
      </w:r>
    </w:p>
    <w:p w14:paraId="4CEEB4A8" w14:textId="77777777" w:rsidR="0003352F" w:rsidRDefault="00363E86">
      <w:pPr>
        <w:shd w:val="clear" w:color="auto" w:fill="F5F5F5"/>
      </w:pPr>
      <w:r>
        <w:rPr>
          <w:rFonts w:ascii="Consolas" w:eastAsia="Consolas" w:hAnsi="Consolas" w:cs="Consolas"/>
          <w:sz w:val="22"/>
          <w:szCs w:val="22"/>
        </w:rPr>
        <w:t>|-- index.html (estructura del formulario)</w:t>
      </w:r>
    </w:p>
    <w:p w14:paraId="7C956D1D" w14:textId="4233BB78" w:rsidR="0003352F" w:rsidRDefault="00363E86">
      <w:pPr>
        <w:shd w:val="clear" w:color="auto" w:fill="F5F5F5"/>
      </w:pPr>
      <w:r>
        <w:rPr>
          <w:rFonts w:ascii="Consolas" w:eastAsia="Consolas" w:hAnsi="Consolas" w:cs="Consolas"/>
          <w:sz w:val="22"/>
          <w:szCs w:val="22"/>
        </w:rPr>
        <w:t xml:space="preserve">|-- </w:t>
      </w:r>
      <w:r w:rsidR="00D95886">
        <w:rPr>
          <w:rFonts w:ascii="Consolas" w:eastAsia="Consolas" w:hAnsi="Consolas" w:cs="Consolas"/>
          <w:sz w:val="22"/>
          <w:szCs w:val="22"/>
        </w:rPr>
        <w:t>estilos</w:t>
      </w:r>
      <w:r>
        <w:rPr>
          <w:rFonts w:ascii="Consolas" w:eastAsia="Consolas" w:hAnsi="Consolas" w:cs="Consolas"/>
          <w:sz w:val="22"/>
          <w:szCs w:val="22"/>
        </w:rPr>
        <w:t>.css (hoja de estilos externa)</w:t>
      </w:r>
    </w:p>
    <w:p w14:paraId="0B87FACF" w14:textId="711FF379" w:rsidR="0003352F" w:rsidRDefault="00363E86">
      <w:pPr>
        <w:shd w:val="clear" w:color="auto" w:fill="F5F5F5"/>
      </w:pPr>
      <w:r>
        <w:rPr>
          <w:rFonts w:ascii="Consolas" w:eastAsia="Consolas" w:hAnsi="Consolas" w:cs="Consolas"/>
          <w:sz w:val="22"/>
          <w:szCs w:val="22"/>
        </w:rPr>
        <w:t xml:space="preserve">`-- </w:t>
      </w:r>
      <w:r w:rsidR="00D95886">
        <w:rPr>
          <w:rFonts w:ascii="Consolas" w:eastAsia="Consolas" w:hAnsi="Consolas" w:cs="Consolas"/>
          <w:sz w:val="22"/>
          <w:szCs w:val="22"/>
        </w:rPr>
        <w:t>aplicacion</w:t>
      </w:r>
      <w:r>
        <w:rPr>
          <w:rFonts w:ascii="Consolas" w:eastAsia="Consolas" w:hAnsi="Consolas" w:cs="Consolas"/>
          <w:sz w:val="22"/>
          <w:szCs w:val="22"/>
        </w:rPr>
        <w:t>.js (lógica</w:t>
      </w:r>
      <w:r w:rsidR="00394D51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en JavaScript)</w:t>
      </w:r>
    </w:p>
    <w:p w14:paraId="7AAD81AE" w14:textId="77777777" w:rsidR="0003352F" w:rsidRDefault="0003352F">
      <w:pPr>
        <w:spacing w:after="150"/>
      </w:pPr>
    </w:p>
    <w:p w14:paraId="6D54F009" w14:textId="77777777" w:rsidR="0003352F" w:rsidRDefault="00363E86">
      <w:pPr>
        <w:keepNext/>
        <w:spacing w:before="200" w:after="100"/>
      </w:pPr>
      <w:r>
        <w:rPr>
          <w:b/>
          <w:bCs/>
        </w:rPr>
        <w:t>3. Repositorio Git</w:t>
      </w:r>
    </w:p>
    <w:p w14:paraId="6E8984F9" w14:textId="77777777" w:rsidR="0003352F" w:rsidRDefault="00363E86">
      <w:pPr>
        <w:spacing w:after="150"/>
      </w:pPr>
      <w:r>
        <w:rPr>
          <w:u w:val="single"/>
        </w:rPr>
        <w:t>https://github.com/matsuro262/aplicaciones_cliente_web.git</w:t>
      </w:r>
    </w:p>
    <w:p w14:paraId="2CBF4077" w14:textId="69F6F262" w:rsidR="0003352F" w:rsidRDefault="00363E86">
      <w:pPr>
        <w:spacing w:after="150"/>
      </w:pPr>
      <w:r>
        <w:t>El proyecto se sube como una subcarpeta (taller</w:t>
      </w:r>
      <w:r w:rsidR="00522A59">
        <w:t>-w</w:t>
      </w:r>
      <w:r w:rsidR="00CF0156">
        <w:t>eb</w:t>
      </w:r>
      <w:r>
        <w:t>) dentro del repositorio general de la materia, junto a los demás trabajos.</w:t>
      </w:r>
    </w:p>
    <w:p w14:paraId="0D30B591" w14:textId="4A9BF032" w:rsidR="0003352F" w:rsidRDefault="00D95886">
      <w:pPr>
        <w:keepNext/>
        <w:spacing w:before="200" w:after="100"/>
      </w:pPr>
      <w:r>
        <w:rPr>
          <w:b/>
          <w:bCs/>
        </w:rPr>
        <w:t>4</w:t>
      </w:r>
      <w:r w:rsidR="00363E86">
        <w:rPr>
          <w:b/>
          <w:bCs/>
        </w:rPr>
        <w:t>. Código HTML</w:t>
      </w:r>
    </w:p>
    <w:p w14:paraId="1EE5A45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proofErr w:type="spellStart"/>
      <w:r>
        <w:rPr>
          <w:rFonts w:ascii="Consolas" w:hAnsi="Consolas"/>
          <w:color w:val="569CD6"/>
          <w:sz w:val="21"/>
          <w:szCs w:val="21"/>
        </w:rPr>
        <w:t>doctype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html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ADD563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html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lang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41954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08DD9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charset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A2911E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name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viewport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content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width</w:t>
      </w:r>
      <w:proofErr w:type="spellEnd"/>
      <w:r>
        <w:rPr>
          <w:rFonts w:ascii="Consolas" w:hAnsi="Consolas"/>
          <w:color w:val="CE9178"/>
          <w:sz w:val="21"/>
          <w:szCs w:val="21"/>
        </w:rPr>
        <w:t>=</w:t>
      </w:r>
      <w:proofErr w:type="spellStart"/>
      <w:r>
        <w:rPr>
          <w:rFonts w:ascii="Consolas" w:hAnsi="Consolas"/>
          <w:color w:val="CE9178"/>
          <w:sz w:val="21"/>
          <w:szCs w:val="21"/>
        </w:rPr>
        <w:t>device-width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initial-scale</w:t>
      </w:r>
      <w:proofErr w:type="spellEnd"/>
      <w:r>
        <w:rPr>
          <w:rFonts w:ascii="Consolas" w:hAnsi="Consolas"/>
          <w:color w:val="CE9178"/>
          <w:sz w:val="21"/>
          <w:szCs w:val="21"/>
        </w:rPr>
        <w:t>=1.0"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4A0283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title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Taller: Gestor de Tareas Semiestructurado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title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F340F1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link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rel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stylesheet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"estilos.css"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7B33ACE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7D526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ACEA7F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"contenedor"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0E55D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Gestor de Tareas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00124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C9899B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form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"formulario-tareas"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B0BD0D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7C5168F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text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</w:p>
    <w:p w14:paraId="5A34FCB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"titulo-tarea"</w:t>
      </w:r>
    </w:p>
    <w:p w14:paraId="3DCFAD7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"Título de la tarea"</w:t>
      </w:r>
    </w:p>
    <w:p w14:paraId="633E251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required</w:t>
      </w:r>
      <w:proofErr w:type="spellEnd"/>
    </w:p>
    <w:p w14:paraId="6221B70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2784371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textarea</w:t>
      </w:r>
      <w:proofErr w:type="spellEnd"/>
    </w:p>
    <w:p w14:paraId="1AC0181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descripcion</w:t>
      </w:r>
      <w:proofErr w:type="spellEnd"/>
      <w:r>
        <w:rPr>
          <w:rFonts w:ascii="Consolas" w:hAnsi="Consolas"/>
          <w:color w:val="CE9178"/>
          <w:sz w:val="21"/>
          <w:szCs w:val="21"/>
        </w:rPr>
        <w:t>-tarea"</w:t>
      </w:r>
    </w:p>
    <w:p w14:paraId="56694CF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placeholder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"Descripción de la tarea"</w:t>
      </w:r>
    </w:p>
    <w:p w14:paraId="20B9E64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required</w:t>
      </w:r>
      <w:proofErr w:type="spellEnd"/>
    </w:p>
    <w:p w14:paraId="16C365F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textarea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12B957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button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submit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Agregar Tarea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011BCD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form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385557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"acciones-datos"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2BE71B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button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>-exportar-</w:t>
      </w:r>
      <w:proofErr w:type="spellStart"/>
      <w:r>
        <w:rPr>
          <w:rFonts w:ascii="Consolas" w:hAnsi="Consolas"/>
          <w:color w:val="CE9178"/>
          <w:sz w:val="21"/>
          <w:szCs w:val="21"/>
        </w:rPr>
        <w:t>json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>-secundario"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4DD7D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Exportar a JSON</w:t>
      </w:r>
    </w:p>
    <w:p w14:paraId="4D5E359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239A2B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button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>-exportar-</w:t>
      </w:r>
      <w:proofErr w:type="spellStart"/>
      <w:r>
        <w:rPr>
          <w:rFonts w:ascii="Consolas" w:hAnsi="Consolas"/>
          <w:color w:val="CE9178"/>
          <w:sz w:val="21"/>
          <w:szCs w:val="21"/>
        </w:rPr>
        <w:t>xml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>-secundario"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24124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Exportar a XML</w:t>
      </w:r>
    </w:p>
    <w:p w14:paraId="4ADF33A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FCD1DB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AF9574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Mis Tareas Activas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965DB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ul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"lista-tareas"</w:t>
      </w:r>
      <w:r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>
        <w:rPr>
          <w:rFonts w:ascii="Consolas" w:hAnsi="Consolas"/>
          <w:color w:val="569CD6"/>
          <w:sz w:val="21"/>
          <w:szCs w:val="21"/>
        </w:rPr>
        <w:t>ul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596194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div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A54DD4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"aplicacion.js"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B921B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D4F432B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html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4D0B2B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E965194" w14:textId="38F598FF" w:rsidR="0003352F" w:rsidRDefault="00D95886">
      <w:pPr>
        <w:keepNext/>
        <w:spacing w:before="200" w:after="100"/>
      </w:pPr>
      <w:r>
        <w:rPr>
          <w:b/>
          <w:bCs/>
        </w:rPr>
        <w:t>5</w:t>
      </w:r>
      <w:r w:rsidR="00363E86">
        <w:rPr>
          <w:b/>
          <w:bCs/>
        </w:rPr>
        <w:t>. Código CSS</w:t>
      </w:r>
    </w:p>
    <w:p w14:paraId="27C47402" w14:textId="503CE250" w:rsidR="0003352F" w:rsidRDefault="00363E86">
      <w:pPr>
        <w:spacing w:after="150"/>
      </w:pPr>
      <w:r>
        <w:t xml:space="preserve">La hoja de estilos usa una paleta en tonos </w:t>
      </w:r>
      <w:r w:rsidR="00D95886">
        <w:t>azules, celestes y blancos.</w:t>
      </w:r>
    </w:p>
    <w:p w14:paraId="36A33104" w14:textId="6FBEFC39" w:rsidR="0003352F" w:rsidRDefault="00363E86">
      <w:pPr>
        <w:pStyle w:val="Prrafodelista"/>
        <w:numPr>
          <w:ilvl w:val="0"/>
          <w:numId w:val="2"/>
        </w:numPr>
        <w:spacing w:after="60"/>
      </w:pPr>
      <w:r>
        <w:t xml:space="preserve">Fondo de página con </w:t>
      </w:r>
      <w:r w:rsidR="00D95886">
        <w:t>un gris suave.</w:t>
      </w:r>
    </w:p>
    <w:p w14:paraId="2D9C3A73" w14:textId="5C1B66CA" w:rsidR="0003352F" w:rsidRDefault="00363E86">
      <w:pPr>
        <w:pStyle w:val="Prrafodelista"/>
        <w:numPr>
          <w:ilvl w:val="0"/>
          <w:numId w:val="2"/>
        </w:numPr>
        <w:spacing w:after="60"/>
      </w:pPr>
      <w:r>
        <w:t xml:space="preserve">Campos de entrada con borde suave que se resalta en </w:t>
      </w:r>
      <w:r w:rsidR="00D95886">
        <w:t>negro</w:t>
      </w:r>
      <w:r>
        <w:t xml:space="preserve"> al </w:t>
      </w:r>
      <w:r w:rsidR="00D95886">
        <w:t>dar clic.</w:t>
      </w:r>
    </w:p>
    <w:p w14:paraId="4D05A540" w14:textId="0B95E0DB" w:rsidR="0003352F" w:rsidRDefault="00D95886" w:rsidP="009D2431">
      <w:pPr>
        <w:pStyle w:val="Prrafodelista"/>
        <w:numPr>
          <w:ilvl w:val="0"/>
          <w:numId w:val="2"/>
        </w:numPr>
        <w:spacing w:after="150"/>
      </w:pPr>
      <w:r>
        <w:t xml:space="preserve">Botón de “Agregar tarea” en azul, y botones de exportar tanto a </w:t>
      </w:r>
      <w:proofErr w:type="spellStart"/>
      <w:r>
        <w:t>Json</w:t>
      </w:r>
      <w:proofErr w:type="spellEnd"/>
      <w:r>
        <w:t xml:space="preserve"> como XML en un celeste claro</w:t>
      </w:r>
    </w:p>
    <w:p w14:paraId="6F844C3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:</w:t>
      </w:r>
      <w:proofErr w:type="spellStart"/>
      <w:r w:rsidRPr="00D95886">
        <w:rPr>
          <w:rFonts w:ascii="Consolas" w:hAnsi="Consolas"/>
          <w:color w:val="D7BA7D"/>
          <w:sz w:val="21"/>
          <w:szCs w:val="21"/>
        </w:rPr>
        <w:t>root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16C6419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--color-primario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#4f46e5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648DAA3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--color-secundario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#0ea5e9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63F88AF6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--color-fondo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#f8fafc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50F7E0FF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--color-tarjeta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#ffffff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507F8A7A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--color-texto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#0f172a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47F03D1E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666576B9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D88745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D95886">
        <w:rPr>
          <w:rFonts w:ascii="Consolas" w:hAnsi="Consolas"/>
          <w:color w:val="D7BA7D"/>
          <w:sz w:val="21"/>
          <w:szCs w:val="21"/>
        </w:rPr>
        <w:t>body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6E4255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font-family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'Segoe UI'</w:t>
      </w:r>
      <w:r w:rsidRPr="00D95886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sans-serif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9795E7D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DCDCAA"/>
          <w:sz w:val="21"/>
          <w:szCs w:val="21"/>
        </w:rPr>
        <w:t>var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(</w:t>
      </w:r>
      <w:r w:rsidRPr="00D95886">
        <w:rPr>
          <w:rFonts w:ascii="Consolas" w:hAnsi="Consolas"/>
          <w:color w:val="9CDCFE"/>
          <w:sz w:val="21"/>
          <w:szCs w:val="21"/>
        </w:rPr>
        <w:t>--color-fondo</w:t>
      </w:r>
      <w:r w:rsidRPr="00D95886">
        <w:rPr>
          <w:rFonts w:ascii="Consolas" w:hAnsi="Consolas"/>
          <w:color w:val="CCCCCC"/>
          <w:sz w:val="21"/>
          <w:szCs w:val="21"/>
        </w:rPr>
        <w:t>);</w:t>
      </w:r>
    </w:p>
    <w:p w14:paraId="102A99C2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DCDCAA"/>
          <w:sz w:val="21"/>
          <w:szCs w:val="21"/>
        </w:rPr>
        <w:t>var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(</w:t>
      </w:r>
      <w:r w:rsidRPr="00D95886">
        <w:rPr>
          <w:rFonts w:ascii="Consolas" w:hAnsi="Consolas"/>
          <w:color w:val="9CDCFE"/>
          <w:sz w:val="21"/>
          <w:szCs w:val="21"/>
        </w:rPr>
        <w:t>--color-texto</w:t>
      </w:r>
      <w:r w:rsidRPr="00D95886">
        <w:rPr>
          <w:rFonts w:ascii="Consolas" w:hAnsi="Consolas"/>
          <w:color w:val="CCCCCC"/>
          <w:sz w:val="21"/>
          <w:szCs w:val="21"/>
        </w:rPr>
        <w:t>);</w:t>
      </w:r>
    </w:p>
    <w:p w14:paraId="4D5971B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B6CECFE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20px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1CCCD93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79B5E01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1625BF2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.contenedor</w:t>
      </w:r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56E3658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max-width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600px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3027A93C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CE9178"/>
          <w:sz w:val="21"/>
          <w:szCs w:val="21"/>
        </w:rPr>
        <w:t>auto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C941F69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DCDCAA"/>
          <w:sz w:val="21"/>
          <w:szCs w:val="21"/>
        </w:rPr>
        <w:t>var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(</w:t>
      </w:r>
      <w:r w:rsidRPr="00D95886">
        <w:rPr>
          <w:rFonts w:ascii="Consolas" w:hAnsi="Consolas"/>
          <w:color w:val="9CDCFE"/>
          <w:sz w:val="21"/>
          <w:szCs w:val="21"/>
        </w:rPr>
        <w:t>--color-tarjeta</w:t>
      </w:r>
      <w:r w:rsidRPr="00D95886">
        <w:rPr>
          <w:rFonts w:ascii="Consolas" w:hAnsi="Consolas"/>
          <w:color w:val="CCCCCC"/>
          <w:sz w:val="21"/>
          <w:szCs w:val="21"/>
        </w:rPr>
        <w:t>);</w:t>
      </w:r>
    </w:p>
    <w:p w14:paraId="5985FD53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30px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4542E80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12px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2C8893B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box-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shadow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4px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6px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-1px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D95886">
        <w:rPr>
          <w:rFonts w:ascii="Consolas" w:hAnsi="Consolas"/>
          <w:color w:val="DCDCAA"/>
          <w:sz w:val="21"/>
          <w:szCs w:val="21"/>
        </w:rPr>
        <w:t>rgba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(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 xml:space="preserve">,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 xml:space="preserve">,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 xml:space="preserve">, </w:t>
      </w:r>
      <w:r w:rsidRPr="00D95886">
        <w:rPr>
          <w:rFonts w:ascii="Consolas" w:hAnsi="Consolas"/>
          <w:color w:val="B5CEA8"/>
          <w:sz w:val="21"/>
          <w:szCs w:val="21"/>
        </w:rPr>
        <w:t>0.1</w:t>
      </w:r>
      <w:r w:rsidRPr="00D95886">
        <w:rPr>
          <w:rFonts w:ascii="Consolas" w:hAnsi="Consolas"/>
          <w:color w:val="CCCCCC"/>
          <w:sz w:val="21"/>
          <w:szCs w:val="21"/>
        </w:rPr>
        <w:t>);</w:t>
      </w:r>
    </w:p>
    <w:p w14:paraId="0E974ADE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5D1FDE6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A3A7ED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h1</w:t>
      </w:r>
      <w:r w:rsidRPr="00D95886">
        <w:rPr>
          <w:rFonts w:ascii="Consolas" w:hAnsi="Consolas"/>
          <w:color w:val="CCCCCC"/>
          <w:sz w:val="21"/>
          <w:szCs w:val="21"/>
        </w:rPr>
        <w:t>,</w:t>
      </w:r>
    </w:p>
    <w:p w14:paraId="636E03C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h2</w:t>
      </w:r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E9359C9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center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45E836D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DCDCAA"/>
          <w:sz w:val="21"/>
          <w:szCs w:val="21"/>
        </w:rPr>
        <w:t>var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(</w:t>
      </w:r>
      <w:r w:rsidRPr="00D95886">
        <w:rPr>
          <w:rFonts w:ascii="Consolas" w:hAnsi="Consolas"/>
          <w:color w:val="9CDCFE"/>
          <w:sz w:val="21"/>
          <w:szCs w:val="21"/>
        </w:rPr>
        <w:t>--color-primario</w:t>
      </w:r>
      <w:r w:rsidRPr="00D95886">
        <w:rPr>
          <w:rFonts w:ascii="Consolas" w:hAnsi="Consolas"/>
          <w:color w:val="CCCCCC"/>
          <w:sz w:val="21"/>
          <w:szCs w:val="21"/>
        </w:rPr>
        <w:t>);</w:t>
      </w:r>
    </w:p>
    <w:p w14:paraId="788D4A4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5F681E2C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5A72CC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D95886">
        <w:rPr>
          <w:rFonts w:ascii="Consolas" w:hAnsi="Consolas"/>
          <w:color w:val="D7BA7D"/>
          <w:sz w:val="21"/>
          <w:szCs w:val="21"/>
        </w:rPr>
        <w:t>form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0F2DCC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display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00C312F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flex-direction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column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6EC793B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gap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12px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97ACF4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-bottom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20px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76F751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09EBF582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364356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input</w:t>
      </w:r>
      <w:r w:rsidRPr="00D95886">
        <w:rPr>
          <w:rFonts w:ascii="Consolas" w:hAnsi="Consolas"/>
          <w:color w:val="CCCCCC"/>
          <w:sz w:val="21"/>
          <w:szCs w:val="21"/>
        </w:rPr>
        <w:t>,</w:t>
      </w:r>
    </w:p>
    <w:p w14:paraId="08C1FC2F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D95886">
        <w:rPr>
          <w:rFonts w:ascii="Consolas" w:hAnsi="Consolas"/>
          <w:color w:val="D7BA7D"/>
          <w:sz w:val="21"/>
          <w:szCs w:val="21"/>
        </w:rPr>
        <w:t>textarea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4F4448F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10px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9F6DF3D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1px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CE9178"/>
          <w:sz w:val="21"/>
          <w:szCs w:val="21"/>
        </w:rPr>
        <w:t>#cbd5e1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EDF175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6px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1F8EC836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16px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43A3792A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716C06EA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85223DC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D95886">
        <w:rPr>
          <w:rFonts w:ascii="Consolas" w:hAnsi="Consolas"/>
          <w:color w:val="D7BA7D"/>
          <w:sz w:val="21"/>
          <w:szCs w:val="21"/>
        </w:rPr>
        <w:t>button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2369BA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DCDCAA"/>
          <w:sz w:val="21"/>
          <w:szCs w:val="21"/>
        </w:rPr>
        <w:t>var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(</w:t>
      </w:r>
      <w:r w:rsidRPr="00D95886">
        <w:rPr>
          <w:rFonts w:ascii="Consolas" w:hAnsi="Consolas"/>
          <w:color w:val="9CDCFE"/>
          <w:sz w:val="21"/>
          <w:szCs w:val="21"/>
        </w:rPr>
        <w:t>--color-primario</w:t>
      </w:r>
      <w:r w:rsidRPr="00D95886">
        <w:rPr>
          <w:rFonts w:ascii="Consolas" w:hAnsi="Consolas"/>
          <w:color w:val="CCCCCC"/>
          <w:sz w:val="21"/>
          <w:szCs w:val="21"/>
        </w:rPr>
        <w:t>);</w:t>
      </w:r>
    </w:p>
    <w:p w14:paraId="63FDD1E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white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1B6B216E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none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7EE3281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12px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8146BE3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6px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127BA208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cursor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pointer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2C03DA1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16px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2AD234E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font-weight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bold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5D44D451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transition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F44747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0.3s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34920310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608C5C4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BCACA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D95886">
        <w:rPr>
          <w:rFonts w:ascii="Consolas" w:hAnsi="Consolas"/>
          <w:color w:val="D7BA7D"/>
          <w:sz w:val="21"/>
          <w:szCs w:val="21"/>
        </w:rPr>
        <w:t>button:hover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837E6C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#4338ca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139DE413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2B4356CA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1654B7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.acciones-datos</w:t>
      </w:r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60CE408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display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2794CB8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gap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10px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125155A9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-bottom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20px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554FF6C8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77BB2DF2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DE8E3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D95886">
        <w:rPr>
          <w:rFonts w:ascii="Consolas" w:hAnsi="Consolas"/>
          <w:color w:val="D7BA7D"/>
          <w:sz w:val="21"/>
          <w:szCs w:val="21"/>
        </w:rPr>
        <w:t>btn</w:t>
      </w:r>
      <w:proofErr w:type="spellEnd"/>
      <w:r w:rsidRPr="00D95886">
        <w:rPr>
          <w:rFonts w:ascii="Consolas" w:hAnsi="Consolas"/>
          <w:color w:val="D7BA7D"/>
          <w:sz w:val="21"/>
          <w:szCs w:val="21"/>
        </w:rPr>
        <w:t>-secundario</w:t>
      </w:r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F02534F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DCDCAA"/>
          <w:sz w:val="21"/>
          <w:szCs w:val="21"/>
        </w:rPr>
        <w:t>var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(</w:t>
      </w:r>
      <w:r w:rsidRPr="00D95886">
        <w:rPr>
          <w:rFonts w:ascii="Consolas" w:hAnsi="Consolas"/>
          <w:color w:val="9CDCFE"/>
          <w:sz w:val="21"/>
          <w:szCs w:val="21"/>
        </w:rPr>
        <w:t>--color-secundario</w:t>
      </w:r>
      <w:r w:rsidRPr="00D95886">
        <w:rPr>
          <w:rFonts w:ascii="Consolas" w:hAnsi="Consolas"/>
          <w:color w:val="CCCCCC"/>
          <w:sz w:val="21"/>
          <w:szCs w:val="21"/>
        </w:rPr>
        <w:t>);</w:t>
      </w:r>
    </w:p>
    <w:p w14:paraId="6742BF2F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flex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6AD64D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45023BC3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BB6F6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D95886">
        <w:rPr>
          <w:rFonts w:ascii="Consolas" w:hAnsi="Consolas"/>
          <w:color w:val="D7BA7D"/>
          <w:sz w:val="21"/>
          <w:szCs w:val="21"/>
        </w:rPr>
        <w:t>btn-secundario:hover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EAD6171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#0284c7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2C7FE72C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41D4598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7B620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D95886">
        <w:rPr>
          <w:rFonts w:ascii="Consolas" w:hAnsi="Consolas"/>
          <w:color w:val="D7BA7D"/>
          <w:sz w:val="21"/>
          <w:szCs w:val="21"/>
        </w:rPr>
        <w:t>ul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A6C025A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list-style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none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5CA31ACC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847F7B8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7BF7587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09823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.elemento-tarea</w:t>
      </w:r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6D4EEE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#f1f5f9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1DE61AD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15px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4B55D51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border-left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5px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D95886">
        <w:rPr>
          <w:rFonts w:ascii="Consolas" w:hAnsi="Consolas"/>
          <w:color w:val="DCDCAA"/>
          <w:sz w:val="21"/>
          <w:szCs w:val="21"/>
        </w:rPr>
        <w:t>var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(</w:t>
      </w:r>
      <w:r w:rsidRPr="00D95886">
        <w:rPr>
          <w:rFonts w:ascii="Consolas" w:hAnsi="Consolas"/>
          <w:color w:val="9CDCFE"/>
          <w:sz w:val="21"/>
          <w:szCs w:val="21"/>
        </w:rPr>
        <w:t>--color-primario</w:t>
      </w:r>
      <w:r w:rsidRPr="00D95886">
        <w:rPr>
          <w:rFonts w:ascii="Consolas" w:hAnsi="Consolas"/>
          <w:color w:val="CCCCCC"/>
          <w:sz w:val="21"/>
          <w:szCs w:val="21"/>
        </w:rPr>
        <w:t>);</w:t>
      </w:r>
    </w:p>
    <w:p w14:paraId="36DC590E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-bottom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10px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3E513112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6px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D95886">
        <w:rPr>
          <w:rFonts w:ascii="Consolas" w:hAnsi="Consolas"/>
          <w:color w:val="B5CEA8"/>
          <w:sz w:val="21"/>
          <w:szCs w:val="21"/>
        </w:rPr>
        <w:t>6px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4BD4683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display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2EAED64E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justify-content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95886">
        <w:rPr>
          <w:rFonts w:ascii="Consolas" w:hAnsi="Consolas"/>
          <w:color w:val="CE9178"/>
          <w:sz w:val="21"/>
          <w:szCs w:val="21"/>
        </w:rPr>
        <w:t>space-between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4603D6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align-items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center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B1FCAA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0DADE0F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9BAF5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.elemento-tarea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D7BA7D"/>
          <w:sz w:val="21"/>
          <w:szCs w:val="21"/>
        </w:rPr>
        <w:t>h3</w:t>
      </w:r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9A3112D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5px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4FD69A0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76DFDE99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6B8E8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.elemento-tarea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D7BA7D"/>
          <w:sz w:val="21"/>
          <w:szCs w:val="21"/>
        </w:rPr>
        <w:t>p</w:t>
      </w:r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A4820D3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0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C1FE638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r w:rsidRPr="00D95886">
        <w:rPr>
          <w:rFonts w:ascii="Consolas" w:hAnsi="Consolas"/>
          <w:color w:val="9CDCFE"/>
          <w:sz w:val="21"/>
          <w:szCs w:val="21"/>
        </w:rPr>
        <w:t>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#475569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3ECFA239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14px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3E8F412B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18C3EE02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8E7EF8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D95886">
        <w:rPr>
          <w:rFonts w:ascii="Consolas" w:hAnsi="Consolas"/>
          <w:color w:val="D7BA7D"/>
          <w:sz w:val="21"/>
          <w:szCs w:val="21"/>
        </w:rPr>
        <w:t>btn</w:t>
      </w:r>
      <w:proofErr w:type="spellEnd"/>
      <w:r w:rsidRPr="00D95886">
        <w:rPr>
          <w:rFonts w:ascii="Consolas" w:hAnsi="Consolas"/>
          <w:color w:val="D7BA7D"/>
          <w:sz w:val="21"/>
          <w:szCs w:val="21"/>
        </w:rPr>
        <w:t>-eliminar</w:t>
      </w:r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8A9CB6F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#ef4444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74EE24E8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6px</w:t>
      </w:r>
      <w:r w:rsidRPr="00D95886">
        <w:rPr>
          <w:rFonts w:ascii="Consolas" w:hAnsi="Consolas"/>
          <w:color w:val="CCCCCC"/>
          <w:sz w:val="21"/>
          <w:szCs w:val="21"/>
        </w:rPr>
        <w:t xml:space="preserve"> </w:t>
      </w:r>
      <w:r w:rsidRPr="00D95886">
        <w:rPr>
          <w:rFonts w:ascii="Consolas" w:hAnsi="Consolas"/>
          <w:color w:val="B5CEA8"/>
          <w:sz w:val="21"/>
          <w:szCs w:val="21"/>
        </w:rPr>
        <w:t>12px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6F0AD256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B5CEA8"/>
          <w:sz w:val="21"/>
          <w:szCs w:val="21"/>
        </w:rPr>
        <w:t>14px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0D342967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25250725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8FEF29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D95886">
        <w:rPr>
          <w:rFonts w:ascii="Consolas" w:hAnsi="Consolas"/>
          <w:color w:val="D7BA7D"/>
          <w:sz w:val="21"/>
          <w:szCs w:val="21"/>
        </w:rPr>
        <w:t>btn-eliminar:hover</w:t>
      </w:r>
      <w:proofErr w:type="spellEnd"/>
      <w:r w:rsidRPr="00D95886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4D6ADC4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9588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D95886">
        <w:rPr>
          <w:rFonts w:ascii="Consolas" w:hAnsi="Consolas"/>
          <w:color w:val="9CDCFE"/>
          <w:sz w:val="21"/>
          <w:szCs w:val="21"/>
        </w:rPr>
        <w:t>-color</w:t>
      </w:r>
      <w:r w:rsidRPr="00D95886">
        <w:rPr>
          <w:rFonts w:ascii="Consolas" w:hAnsi="Consolas"/>
          <w:color w:val="CCCCCC"/>
          <w:sz w:val="21"/>
          <w:szCs w:val="21"/>
        </w:rPr>
        <w:t xml:space="preserve">: </w:t>
      </w:r>
      <w:r w:rsidRPr="00D95886">
        <w:rPr>
          <w:rFonts w:ascii="Consolas" w:hAnsi="Consolas"/>
          <w:color w:val="CE9178"/>
          <w:sz w:val="21"/>
          <w:szCs w:val="21"/>
        </w:rPr>
        <w:t>#dc2626</w:t>
      </w:r>
      <w:r w:rsidRPr="00D95886">
        <w:rPr>
          <w:rFonts w:ascii="Consolas" w:hAnsi="Consolas"/>
          <w:color w:val="CCCCCC"/>
          <w:sz w:val="21"/>
          <w:szCs w:val="21"/>
        </w:rPr>
        <w:t>;</w:t>
      </w:r>
    </w:p>
    <w:p w14:paraId="1AD5290C" w14:textId="77777777" w:rsidR="00D95886" w:rsidRPr="00D95886" w:rsidRDefault="00D95886" w:rsidP="00D95886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886">
        <w:rPr>
          <w:rFonts w:ascii="Consolas" w:hAnsi="Consolas"/>
          <w:color w:val="CCCCCC"/>
          <w:sz w:val="21"/>
          <w:szCs w:val="21"/>
        </w:rPr>
        <w:t>}</w:t>
      </w:r>
    </w:p>
    <w:p w14:paraId="708125D9" w14:textId="77777777" w:rsidR="00363E86" w:rsidRDefault="00363E86" w:rsidP="00363E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D86169" w14:textId="77777777" w:rsidR="0003352F" w:rsidRDefault="0003352F">
      <w:pPr>
        <w:spacing w:after="150"/>
      </w:pPr>
    </w:p>
    <w:p w14:paraId="181DCB0B" w14:textId="017D347D" w:rsidR="0003352F" w:rsidRDefault="00D95886">
      <w:pPr>
        <w:keepNext/>
        <w:spacing w:before="200" w:after="100"/>
      </w:pPr>
      <w:r>
        <w:rPr>
          <w:b/>
          <w:bCs/>
        </w:rPr>
        <w:t>6</w:t>
      </w:r>
      <w:r w:rsidR="00363E86">
        <w:rPr>
          <w:b/>
          <w:bCs/>
        </w:rPr>
        <w:t>. Código JavaScript (lógica de cálculo)</w:t>
      </w:r>
    </w:p>
    <w:p w14:paraId="4A032CED" w14:textId="08376E43" w:rsidR="0003352F" w:rsidRDefault="00363E86">
      <w:pPr>
        <w:spacing w:after="150"/>
      </w:pPr>
      <w:r>
        <w:t xml:space="preserve">El script </w:t>
      </w:r>
      <w:r w:rsidR="00D95886">
        <w:t>sigue los siguientes pasos</w:t>
      </w:r>
      <w:r>
        <w:t>:</w:t>
      </w:r>
    </w:p>
    <w:p w14:paraId="76DF6852" w14:textId="64795529" w:rsidR="0003352F" w:rsidRDefault="00D95886">
      <w:pPr>
        <w:pStyle w:val="Prrafodelista"/>
        <w:numPr>
          <w:ilvl w:val="0"/>
          <w:numId w:val="3"/>
        </w:numPr>
        <w:spacing w:after="60"/>
      </w:pPr>
      <w:r>
        <w:t>Referencia al modelo de objetos del documento (el DOM)</w:t>
      </w:r>
    </w:p>
    <w:p w14:paraId="73B20507" w14:textId="066C56DF" w:rsidR="0003352F" w:rsidRDefault="00D95886">
      <w:pPr>
        <w:pStyle w:val="Prrafodelista"/>
        <w:numPr>
          <w:ilvl w:val="0"/>
          <w:numId w:val="3"/>
        </w:numPr>
        <w:spacing w:after="60"/>
      </w:pPr>
      <w:r>
        <w:t xml:space="preserve">Carga los datos previos del </w:t>
      </w:r>
      <w:proofErr w:type="spellStart"/>
      <w:r>
        <w:t>LocalStorage</w:t>
      </w:r>
      <w:proofErr w:type="spellEnd"/>
      <w:r>
        <w:t xml:space="preserve"> o inicia en vacío</w:t>
      </w:r>
    </w:p>
    <w:p w14:paraId="0F77C579" w14:textId="6F01FDBD" w:rsidR="0003352F" w:rsidRDefault="00D95886">
      <w:pPr>
        <w:pStyle w:val="Prrafodelista"/>
        <w:numPr>
          <w:ilvl w:val="0"/>
          <w:numId w:val="3"/>
        </w:numPr>
        <w:spacing w:after="60"/>
      </w:pPr>
      <w:r>
        <w:t xml:space="preserve">Pinta las tareas en el </w:t>
      </w:r>
      <w:proofErr w:type="spellStart"/>
      <w:r>
        <w:t>html</w:t>
      </w:r>
      <w:proofErr w:type="spellEnd"/>
    </w:p>
    <w:p w14:paraId="00DF640A" w14:textId="0A1DF7F6" w:rsidR="0003352F" w:rsidRDefault="00D95886">
      <w:pPr>
        <w:pStyle w:val="Prrafodelista"/>
        <w:numPr>
          <w:ilvl w:val="0"/>
          <w:numId w:val="3"/>
        </w:numPr>
        <w:spacing w:after="60"/>
      </w:pPr>
      <w:r>
        <w:t xml:space="preserve">Guarda datos nativos en </w:t>
      </w:r>
      <w:proofErr w:type="spellStart"/>
      <w:r>
        <w:t>LocalStorage</w:t>
      </w:r>
      <w:proofErr w:type="spellEnd"/>
      <w:r>
        <w:t xml:space="preserve"> convirtiendo el texto a </w:t>
      </w:r>
      <w:proofErr w:type="spellStart"/>
      <w:r>
        <w:t>Json</w:t>
      </w:r>
      <w:proofErr w:type="spellEnd"/>
    </w:p>
    <w:p w14:paraId="150D8623" w14:textId="4B907B68" w:rsidR="0003352F" w:rsidRDefault="00D95886">
      <w:pPr>
        <w:pStyle w:val="Prrafodelista"/>
        <w:numPr>
          <w:ilvl w:val="0"/>
          <w:numId w:val="3"/>
        </w:numPr>
        <w:spacing w:after="60"/>
      </w:pPr>
      <w:r>
        <w:t>Captura el envío del formulario</w:t>
      </w:r>
    </w:p>
    <w:p w14:paraId="00DB2FB5" w14:textId="2E78B176" w:rsidR="00D95886" w:rsidRDefault="006570E6">
      <w:pPr>
        <w:pStyle w:val="Prrafodelista"/>
        <w:numPr>
          <w:ilvl w:val="0"/>
          <w:numId w:val="3"/>
        </w:numPr>
        <w:spacing w:after="60"/>
      </w:pPr>
      <w:r>
        <w:t>Dependiendo de lo que elija el usuario, le permitirá exportarlo a JSON o a XML.</w:t>
      </w:r>
    </w:p>
    <w:p w14:paraId="42DFB087" w14:textId="77777777" w:rsidR="0003352F" w:rsidRDefault="0003352F">
      <w:pPr>
        <w:spacing w:after="150"/>
      </w:pPr>
    </w:p>
    <w:p w14:paraId="29AA78B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1. Referencias al Modelo de Objetos del Documento (DOM)</w:t>
      </w:r>
    </w:p>
    <w:p w14:paraId="0BE61B51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formularioTareas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'formulario-tareas'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5B29831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tituloTarea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'titulo-tarea'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F855841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descripcionTarea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descripcion</w:t>
      </w:r>
      <w:proofErr w:type="spellEnd"/>
      <w:r>
        <w:rPr>
          <w:rFonts w:ascii="Consolas" w:hAnsi="Consolas"/>
          <w:color w:val="CE9178"/>
          <w:sz w:val="21"/>
          <w:szCs w:val="21"/>
        </w:rPr>
        <w:t>-tarea'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997A841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listaTareas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'lista-tareas'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A1E9C2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btnExportarJson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>-exportar-</w:t>
      </w:r>
      <w:proofErr w:type="spellStart"/>
      <w:r>
        <w:rPr>
          <w:rFonts w:ascii="Consolas" w:hAnsi="Consolas"/>
          <w:color w:val="CE9178"/>
          <w:sz w:val="21"/>
          <w:szCs w:val="21"/>
        </w:rPr>
        <w:t>json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3597C8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btnExportarXml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>-exportar-</w:t>
      </w:r>
      <w:proofErr w:type="spellStart"/>
      <w:r>
        <w:rPr>
          <w:rFonts w:ascii="Consolas" w:hAnsi="Consolas"/>
          <w:color w:val="CE9178"/>
          <w:sz w:val="21"/>
          <w:szCs w:val="21"/>
        </w:rPr>
        <w:t>xml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B0A2FC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2. Estado de la Aplicación (Cargar datos previos de </w:t>
      </w:r>
      <w:proofErr w:type="spellStart"/>
      <w:r>
        <w:rPr>
          <w:rFonts w:ascii="Consolas" w:hAnsi="Consolas"/>
          <w:color w:val="6A9955"/>
          <w:sz w:val="21"/>
          <w:szCs w:val="21"/>
        </w:rPr>
        <w:t>LocalStorage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o iniciar vacío)</w:t>
      </w:r>
    </w:p>
    <w:p w14:paraId="40D72FF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let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JSON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parse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localStorage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getItem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'tareas Guardadas'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[];</w:t>
      </w:r>
    </w:p>
    <w:p w14:paraId="1A57242B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3. Función para pintar las tareas en el HTML</w:t>
      </w:r>
    </w:p>
    <w:p w14:paraId="1C13438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redibujarInterfaz</w:t>
      </w:r>
      <w:proofErr w:type="spellEnd"/>
      <w:r>
        <w:rPr>
          <w:rFonts w:ascii="Consolas" w:hAnsi="Consolas"/>
          <w:color w:val="CCCCCC"/>
          <w:sz w:val="21"/>
          <w:szCs w:val="21"/>
        </w:rPr>
        <w:t>() {</w:t>
      </w:r>
    </w:p>
    <w:p w14:paraId="2A11D3C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listaTareas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innerHTML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Vaciar contenedor antes de actualizar</w:t>
      </w:r>
    </w:p>
    <w:p w14:paraId="08F6554F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336D4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forEach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indice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8F3EB6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elementoLista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createElement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li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9A814B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elementoLista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'elemento-tarea'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25F00E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B24BB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elementoLista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innerHTML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</w:p>
    <w:p w14:paraId="700EEB4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&lt;</w:t>
      </w:r>
      <w:proofErr w:type="spellStart"/>
      <w:r>
        <w:rPr>
          <w:rFonts w:ascii="Consolas" w:hAnsi="Consolas"/>
          <w:color w:val="CE9178"/>
          <w:sz w:val="21"/>
          <w:szCs w:val="21"/>
        </w:rPr>
        <w:t>div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</w:p>
    <w:p w14:paraId="0764765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&lt;h3&gt;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titulo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&lt;/h3&gt;</w:t>
      </w:r>
    </w:p>
    <w:p w14:paraId="341D553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&lt;p&gt;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descripcion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&lt;/p&gt;</w:t>
      </w:r>
    </w:p>
    <w:p w14:paraId="645A850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&lt;</w:t>
      </w:r>
      <w:proofErr w:type="spellStart"/>
      <w:r>
        <w:rPr>
          <w:rFonts w:ascii="Consolas" w:hAnsi="Consolas"/>
          <w:color w:val="CE9178"/>
          <w:sz w:val="21"/>
          <w:szCs w:val="21"/>
        </w:rPr>
        <w:t>small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style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="color: #94a3b8;"&gt;Código: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codigo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| Registro:</w:t>
      </w:r>
    </w:p>
    <w:p w14:paraId="7FAF49C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fecha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&lt;/</w:t>
      </w:r>
      <w:proofErr w:type="spellStart"/>
      <w:r>
        <w:rPr>
          <w:rFonts w:ascii="Consolas" w:hAnsi="Consolas"/>
          <w:color w:val="CE9178"/>
          <w:sz w:val="21"/>
          <w:szCs w:val="21"/>
        </w:rPr>
        <w:t>small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</w:p>
    <w:p w14:paraId="02ADE2B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&lt;/</w:t>
      </w:r>
      <w:proofErr w:type="spellStart"/>
      <w:r>
        <w:rPr>
          <w:rFonts w:ascii="Consolas" w:hAnsi="Consolas"/>
          <w:color w:val="CE9178"/>
          <w:sz w:val="21"/>
          <w:szCs w:val="21"/>
        </w:rPr>
        <w:t>div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</w:p>
    <w:p w14:paraId="63DE1E6D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&lt;</w:t>
      </w:r>
      <w:proofErr w:type="spellStart"/>
      <w:r>
        <w:rPr>
          <w:rFonts w:ascii="Consolas" w:hAnsi="Consolas"/>
          <w:color w:val="CE9178"/>
          <w:sz w:val="21"/>
          <w:szCs w:val="21"/>
        </w:rPr>
        <w:t>button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class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>-eliminar"</w:t>
      </w:r>
    </w:p>
    <w:p w14:paraId="5B42270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E9178"/>
          <w:sz w:val="21"/>
          <w:szCs w:val="21"/>
        </w:rPr>
        <w:t>onclick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proofErr w:type="spellStart"/>
      <w:r>
        <w:rPr>
          <w:rFonts w:ascii="Consolas" w:hAnsi="Consolas"/>
          <w:color w:val="CE9178"/>
          <w:sz w:val="21"/>
          <w:szCs w:val="21"/>
        </w:rPr>
        <w:t>removerTarea</w:t>
      </w:r>
      <w:proofErr w:type="spellEnd"/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indice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)"&gt;Eliminar&lt;/</w:t>
      </w:r>
      <w:proofErr w:type="spellStart"/>
      <w:r>
        <w:rPr>
          <w:rFonts w:ascii="Consolas" w:hAnsi="Consolas"/>
          <w:color w:val="CE9178"/>
          <w:sz w:val="21"/>
          <w:szCs w:val="21"/>
        </w:rPr>
        <w:t>button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</w:p>
    <w:p w14:paraId="13E0D3F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330BE6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listaTareas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elementoLista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7005C2D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2811C11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C29BF1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lastRenderedPageBreak/>
        <w:t xml:space="preserve">// 4. Guardar datos nativos en </w:t>
      </w:r>
      <w:proofErr w:type="spellStart"/>
      <w:r>
        <w:rPr>
          <w:rFonts w:ascii="Consolas" w:hAnsi="Consolas"/>
          <w:color w:val="6A9955"/>
          <w:sz w:val="21"/>
          <w:szCs w:val="21"/>
        </w:rPr>
        <w:t>LocalStorage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convirtiéndolos a texto JSON</w:t>
      </w:r>
    </w:p>
    <w:p w14:paraId="7893A0A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actualizarAlmacenamientoLocal</w:t>
      </w:r>
      <w:proofErr w:type="spellEnd"/>
      <w:r>
        <w:rPr>
          <w:rFonts w:ascii="Consolas" w:hAnsi="Consolas"/>
          <w:color w:val="CCCCCC"/>
          <w:sz w:val="21"/>
          <w:szCs w:val="21"/>
        </w:rPr>
        <w:t>() {</w:t>
      </w:r>
    </w:p>
    <w:p w14:paraId="528615D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localStorage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setItem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tareasGuardadas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JSON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proofErr w:type="spellEnd"/>
      <w:r>
        <w:rPr>
          <w:rFonts w:ascii="Consolas" w:hAnsi="Consolas"/>
          <w:color w:val="CCCCCC"/>
          <w:sz w:val="21"/>
          <w:szCs w:val="21"/>
        </w:rPr>
        <w:t>));</w:t>
      </w:r>
    </w:p>
    <w:p w14:paraId="7D00620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2BD4B4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5. Captura del evento de envío del formulario</w:t>
      </w:r>
    </w:p>
    <w:p w14:paraId="02FCFD1F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FC1FF"/>
          <w:sz w:val="21"/>
          <w:szCs w:val="21"/>
        </w:rPr>
        <w:t>formularioTareas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addEventListener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submit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, (</w:t>
      </w:r>
      <w:r>
        <w:rPr>
          <w:rFonts w:ascii="Consolas" w:hAnsi="Consolas"/>
          <w:color w:val="9CDCFE"/>
          <w:sz w:val="21"/>
          <w:szCs w:val="21"/>
        </w:rPr>
        <w:t>evento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E872F1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evento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preventDefault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(); </w:t>
      </w:r>
      <w:r>
        <w:rPr>
          <w:rFonts w:ascii="Consolas" w:hAnsi="Consolas"/>
          <w:color w:val="6A9955"/>
          <w:sz w:val="21"/>
          <w:szCs w:val="21"/>
        </w:rPr>
        <w:t>// Evita que la página se recargue</w:t>
      </w:r>
    </w:p>
    <w:p w14:paraId="6326018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Creamos la estructura del objeto con claves descriptivas en español</w:t>
      </w:r>
    </w:p>
    <w:p w14:paraId="4415CB7F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nuevaTarea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32CA21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codigo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toString</w:t>
      </w:r>
      <w:proofErr w:type="spellEnd"/>
      <w:r>
        <w:rPr>
          <w:rFonts w:ascii="Consolas" w:hAnsi="Consolas"/>
          <w:color w:val="CCCCCC"/>
          <w:sz w:val="21"/>
          <w:szCs w:val="21"/>
        </w:rPr>
        <w:t>(),</w:t>
      </w:r>
    </w:p>
    <w:p w14:paraId="3253868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titulo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tituloTarea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495DB78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descripcion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descripcionTarea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2B56638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fecha: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toLocaleDateString</w:t>
      </w:r>
      <w:proofErr w:type="spellEnd"/>
      <w:r>
        <w:rPr>
          <w:rFonts w:ascii="Consolas" w:hAnsi="Consolas"/>
          <w:color w:val="CCCCCC"/>
          <w:sz w:val="21"/>
          <w:szCs w:val="21"/>
        </w:rPr>
        <w:t>()</w:t>
      </w:r>
    </w:p>
    <w:p w14:paraId="2C34EF5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05CE800D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push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nuevaTarea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5E1322F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actualizarAlmacenamientoLocal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1F31A9C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redibujarInterfaz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4F4A689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49C59E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formularioTareas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reset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(); </w:t>
      </w:r>
      <w:r>
        <w:rPr>
          <w:rFonts w:ascii="Consolas" w:hAnsi="Consolas"/>
          <w:color w:val="6A9955"/>
          <w:sz w:val="21"/>
          <w:szCs w:val="21"/>
        </w:rPr>
        <w:t>// Limpiar campos de texto</w:t>
      </w:r>
    </w:p>
    <w:p w14:paraId="2D30D67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45A0893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6. Eliminar elemento del arreglo por su índice</w:t>
      </w:r>
    </w:p>
    <w:p w14:paraId="3ABDEC9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window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removerTarea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indice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232A00E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splice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indice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D71393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actualizarAlmacenamientoLocal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1BABEB2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redibujarInterfaz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2D686B7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 w14:paraId="19F0891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=======================================================</w:t>
      </w:r>
    </w:p>
    <w:p w14:paraId="3BC7A8F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PROCESAMIENTO DE FORMATOS SEMIESTRUCTURADOS (XML y JSON)</w:t>
      </w:r>
    </w:p>
    <w:p w14:paraId="75AA10B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=======================================================</w:t>
      </w:r>
    </w:p>
    <w:p w14:paraId="1850993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Exportación nativa a formato JSON</w:t>
      </w:r>
    </w:p>
    <w:p w14:paraId="6712D7AD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FC1FF"/>
          <w:sz w:val="21"/>
          <w:szCs w:val="21"/>
        </w:rPr>
        <w:t>btnExportarJson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addEventListener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click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8E8FBF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alert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'No existen tareas para exportar.'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17E13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27DFB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Serialización: de objeto JavaScript en memoria a cadena estructurada JSON</w:t>
      </w:r>
    </w:p>
    <w:p w14:paraId="4CBD1B35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textoJson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JSON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DC9A9E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87E11B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"--- FLUJO DE DATOS: JSON GENERADO ---"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3D388A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textoJson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752E18D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7C472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generarDescarga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textoJson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tareas_academicas.json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application</w:t>
      </w:r>
      <w:proofErr w:type="spellEnd"/>
      <w:r>
        <w:rPr>
          <w:rFonts w:ascii="Consolas" w:hAnsi="Consolas"/>
          <w:color w:val="CE9178"/>
          <w:sz w:val="21"/>
          <w:szCs w:val="21"/>
        </w:rPr>
        <w:t>/</w:t>
      </w:r>
      <w:proofErr w:type="spellStart"/>
      <w:r>
        <w:rPr>
          <w:rFonts w:ascii="Consolas" w:hAnsi="Consolas"/>
          <w:color w:val="CE9178"/>
          <w:sz w:val="21"/>
          <w:szCs w:val="21"/>
        </w:rPr>
        <w:t>json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EC262A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724EB4EB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Exportación estructurada a formato XML mediante marcado manual</w:t>
      </w:r>
    </w:p>
    <w:p w14:paraId="507F93E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FC1FF"/>
          <w:sz w:val="21"/>
          <w:szCs w:val="21"/>
        </w:rPr>
        <w:t>btnExportarXml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addEventListener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click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95AF55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alert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'No existen tareas para exportar.'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182E951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Construcción de la cabecera e inicio del nodo raíz</w:t>
      </w:r>
    </w:p>
    <w:p w14:paraId="563D92A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let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`&lt;?</w:t>
      </w:r>
      <w:proofErr w:type="spellStart"/>
      <w:r>
        <w:rPr>
          <w:rFonts w:ascii="Consolas" w:hAnsi="Consolas"/>
          <w:color w:val="CE9178"/>
          <w:sz w:val="21"/>
          <w:szCs w:val="21"/>
        </w:rPr>
        <w:t>xml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version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="1.0" </w:t>
      </w:r>
      <w:proofErr w:type="spellStart"/>
      <w:r>
        <w:rPr>
          <w:rFonts w:ascii="Consolas" w:hAnsi="Consolas"/>
          <w:color w:val="CE9178"/>
          <w:sz w:val="21"/>
          <w:szCs w:val="21"/>
        </w:rPr>
        <w:t>encoding</w:t>
      </w:r>
      <w:proofErr w:type="spellEnd"/>
      <w:r>
        <w:rPr>
          <w:rFonts w:ascii="Consolas" w:hAnsi="Consolas"/>
          <w:color w:val="CE9178"/>
          <w:sz w:val="21"/>
          <w:szCs w:val="21"/>
        </w:rPr>
        <w:t>="UTF-8"?&gt;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&lt;tareas&gt;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330F74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88B1F01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Iteración para anidar nodos secundarios estructurados</w:t>
      </w:r>
    </w:p>
    <w:p w14:paraId="6C315CC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coleccionTareas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forEach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CC0277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` &lt;tarea </w:t>
      </w:r>
      <w:proofErr w:type="spellStart"/>
      <w:r>
        <w:rPr>
          <w:rFonts w:ascii="Consolas" w:hAnsi="Consolas"/>
          <w:color w:val="CE9178"/>
          <w:sz w:val="21"/>
          <w:szCs w:val="21"/>
        </w:rPr>
        <w:t>codigo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codigo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"&gt;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2B6C17F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 &lt;titulo&gt;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DCDCAA"/>
          <w:sz w:val="21"/>
          <w:szCs w:val="21"/>
        </w:rPr>
        <w:t>sanitizarTextoXml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titulo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&lt;/titulo&gt;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829E0A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</w:p>
    <w:p w14:paraId="699B62D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&lt;descripcion&gt;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DCDCAA"/>
          <w:sz w:val="21"/>
          <w:szCs w:val="21"/>
        </w:rPr>
        <w:t>sanitizarTextoXml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descripcion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&lt;/descripcion&gt;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92CCB7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 &lt;fecha&gt;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tarea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fecha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&lt;/fecha&gt;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685A45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 &lt;/tarea&gt;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FFF565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21A0C15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26101B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`&lt;/tareas&gt;`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Cierre del nodo raíz</w:t>
      </w:r>
    </w:p>
    <w:p w14:paraId="6244AC0E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89838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"--- FLUJO DE DATOS: XML GENERADO ---"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987C83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49185DF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D995D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generarDescarga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textoXml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'tareas_academicas.xml'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application</w:t>
      </w:r>
      <w:proofErr w:type="spellEnd"/>
      <w:r>
        <w:rPr>
          <w:rFonts w:ascii="Consolas" w:hAnsi="Consolas"/>
          <w:color w:val="CE9178"/>
          <w:sz w:val="21"/>
          <w:szCs w:val="21"/>
        </w:rPr>
        <w:t>/</w:t>
      </w:r>
      <w:proofErr w:type="spellStart"/>
      <w:r>
        <w:rPr>
          <w:rFonts w:ascii="Consolas" w:hAnsi="Consolas"/>
          <w:color w:val="CE9178"/>
          <w:sz w:val="21"/>
          <w:szCs w:val="21"/>
        </w:rPr>
        <w:t>xml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456FD8D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3849E1E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Función utilitaria para disparar la descarga de archivos en el cliente</w:t>
      </w:r>
    </w:p>
    <w:p w14:paraId="056BAF3D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generarDescarga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contenidoTexto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nombreArchivo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tipoMime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0F2E6E9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bloqueDatos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Blob</w:t>
      </w:r>
      <w:r>
        <w:rPr>
          <w:rFonts w:ascii="Consolas" w:hAnsi="Consolas"/>
          <w:color w:val="CCCCCC"/>
          <w:sz w:val="21"/>
          <w:szCs w:val="21"/>
        </w:rPr>
        <w:t>([</w:t>
      </w:r>
      <w:proofErr w:type="spellStart"/>
      <w:r>
        <w:rPr>
          <w:rFonts w:ascii="Consolas" w:hAnsi="Consolas"/>
          <w:color w:val="9CDCFE"/>
          <w:sz w:val="21"/>
          <w:szCs w:val="21"/>
        </w:rPr>
        <w:t>contenidoTexto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], {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tipoMime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});</w:t>
      </w:r>
    </w:p>
    <w:p w14:paraId="03561A09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urlDescarga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URL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createObjectURL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bloqueDatos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9318A1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enlaceDescarga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createElement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C8A438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4D895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enlaceDescarga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urlDescarga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5C9A3BF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enlaceDescarga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download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nombreArchivo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23FAAA6D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enlaceDescarga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click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6268E69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625A1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URL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revokeObjectURL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urlDescarga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Liberar memoria del navegador</w:t>
      </w:r>
    </w:p>
    <w:p w14:paraId="7127D3A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FF0056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Sanitización para prevenir errores de </w:t>
      </w:r>
      <w:proofErr w:type="spellStart"/>
      <w:r>
        <w:rPr>
          <w:rFonts w:ascii="Consolas" w:hAnsi="Consolas"/>
          <w:color w:val="6A9955"/>
          <w:sz w:val="21"/>
          <w:szCs w:val="21"/>
        </w:rPr>
        <w:t>parsing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si el usuario ingresa caracteres reservados de XML</w:t>
      </w:r>
    </w:p>
    <w:p w14:paraId="560B7EB4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sanitizarTextoXml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textoInseguro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1208B42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textoInseguro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replace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D16969"/>
          <w:sz w:val="21"/>
          <w:szCs w:val="21"/>
        </w:rPr>
        <w:t>&lt;&gt;&amp;'"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g</w:t>
      </w:r>
      <w:r>
        <w:rPr>
          <w:rFonts w:ascii="Consolas" w:hAnsi="Consolas"/>
          <w:color w:val="CCCCCC"/>
          <w:sz w:val="21"/>
          <w:szCs w:val="21"/>
        </w:rPr>
        <w:t>, (</w:t>
      </w:r>
      <w:proofErr w:type="spellStart"/>
      <w:r>
        <w:rPr>
          <w:rFonts w:ascii="Consolas" w:hAnsi="Consolas"/>
          <w:color w:val="9CDCFE"/>
          <w:sz w:val="21"/>
          <w:szCs w:val="21"/>
        </w:rPr>
        <w:t>caracter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2F32FAD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switch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caracter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678E9F1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'&lt;'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'&amp;</w:t>
      </w:r>
      <w:proofErr w:type="spellStart"/>
      <w:r>
        <w:rPr>
          <w:rFonts w:ascii="Consolas" w:hAnsi="Consolas"/>
          <w:color w:val="CE9178"/>
          <w:sz w:val="21"/>
          <w:szCs w:val="21"/>
        </w:rPr>
        <w:t>lt</w:t>
      </w:r>
      <w:proofErr w:type="spellEnd"/>
      <w:r>
        <w:rPr>
          <w:rFonts w:ascii="Consolas" w:hAnsi="Consolas"/>
          <w:color w:val="CE9178"/>
          <w:sz w:val="21"/>
          <w:szCs w:val="21"/>
        </w:rPr>
        <w:t>;'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7B3CA8C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'&gt;'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'&amp;</w:t>
      </w:r>
      <w:proofErr w:type="spellStart"/>
      <w:r>
        <w:rPr>
          <w:rFonts w:ascii="Consolas" w:hAnsi="Consolas"/>
          <w:color w:val="CE9178"/>
          <w:sz w:val="21"/>
          <w:szCs w:val="21"/>
        </w:rPr>
        <w:t>gt</w:t>
      </w:r>
      <w:proofErr w:type="spellEnd"/>
      <w:r>
        <w:rPr>
          <w:rFonts w:ascii="Consolas" w:hAnsi="Consolas"/>
          <w:color w:val="CE9178"/>
          <w:sz w:val="21"/>
          <w:szCs w:val="21"/>
        </w:rPr>
        <w:t>;'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76E2A6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'&amp;'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'&amp;</w:t>
      </w:r>
      <w:proofErr w:type="spellStart"/>
      <w:r>
        <w:rPr>
          <w:rFonts w:ascii="Consolas" w:hAnsi="Consolas"/>
          <w:color w:val="CE9178"/>
          <w:sz w:val="21"/>
          <w:szCs w:val="21"/>
        </w:rPr>
        <w:t>amp</w:t>
      </w:r>
      <w:proofErr w:type="spellEnd"/>
      <w:r>
        <w:rPr>
          <w:rFonts w:ascii="Consolas" w:hAnsi="Consolas"/>
          <w:color w:val="CE9178"/>
          <w:sz w:val="21"/>
          <w:szCs w:val="21"/>
        </w:rPr>
        <w:t>;'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85DD7E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\'</w:t>
      </w:r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'&amp;</w:t>
      </w:r>
      <w:proofErr w:type="spellStart"/>
      <w:r>
        <w:rPr>
          <w:rFonts w:ascii="Consolas" w:hAnsi="Consolas"/>
          <w:color w:val="CE9178"/>
          <w:sz w:val="21"/>
          <w:szCs w:val="21"/>
        </w:rPr>
        <w:t>apos</w:t>
      </w:r>
      <w:proofErr w:type="spellEnd"/>
      <w:r>
        <w:rPr>
          <w:rFonts w:ascii="Consolas" w:hAnsi="Consolas"/>
          <w:color w:val="CE9178"/>
          <w:sz w:val="21"/>
          <w:szCs w:val="21"/>
        </w:rPr>
        <w:t>;'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330D05A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'"'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'&amp;</w:t>
      </w:r>
      <w:proofErr w:type="spellStart"/>
      <w:r>
        <w:rPr>
          <w:rFonts w:ascii="Consolas" w:hAnsi="Consolas"/>
          <w:color w:val="CE9178"/>
          <w:sz w:val="21"/>
          <w:szCs w:val="21"/>
        </w:rPr>
        <w:t>quot</w:t>
      </w:r>
      <w:proofErr w:type="spellEnd"/>
      <w:r>
        <w:rPr>
          <w:rFonts w:ascii="Consolas" w:hAnsi="Consolas"/>
          <w:color w:val="CE9178"/>
          <w:sz w:val="21"/>
          <w:szCs w:val="21"/>
        </w:rPr>
        <w:t>;'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2B5C3D7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22270352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});</w:t>
      </w:r>
    </w:p>
    <w:p w14:paraId="4DB73010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7BBB666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7. Renderizado inicial al cargar la ventana del navegador por primera vez</w:t>
      </w:r>
    </w:p>
    <w:p w14:paraId="47511FB3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redibujarInterfaz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0E39FC28" w14:textId="77777777" w:rsidR="00D95886" w:rsidRDefault="00D95886" w:rsidP="00D958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7A1DF0" w14:textId="77777777" w:rsidR="0003352F" w:rsidRDefault="0003352F">
      <w:pPr>
        <w:spacing w:after="150"/>
      </w:pPr>
    </w:p>
    <w:p w14:paraId="28DB5E73" w14:textId="08A228FE" w:rsidR="0003352F" w:rsidRDefault="00D95886">
      <w:pPr>
        <w:keepNext/>
        <w:spacing w:before="200" w:after="100"/>
      </w:pPr>
      <w:r>
        <w:rPr>
          <w:b/>
          <w:bCs/>
        </w:rPr>
        <w:t>7</w:t>
      </w:r>
      <w:r w:rsidR="00363E86">
        <w:rPr>
          <w:b/>
          <w:bCs/>
        </w:rPr>
        <w:t>. Ejecución con el formulario vacío</w:t>
      </w:r>
    </w:p>
    <w:p w14:paraId="13F8CEEC" w14:textId="1531B0CA" w:rsidR="0003352F" w:rsidRDefault="006570E6">
      <w:pPr>
        <w:spacing w:before="100" w:after="200"/>
        <w:jc w:val="center"/>
      </w:pPr>
      <w:r>
        <w:rPr>
          <w:noProof/>
        </w:rPr>
        <w:drawing>
          <wp:inline distT="0" distB="0" distL="0" distR="0" wp14:anchorId="2E57EEEE" wp14:editId="1733D2F1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5930" w14:textId="4D8DE914" w:rsidR="0003352F" w:rsidRDefault="00D95886" w:rsidP="006570E6">
      <w:pPr>
        <w:keepNext/>
        <w:spacing w:before="200" w:after="100"/>
        <w:rPr>
          <w:b/>
          <w:bCs/>
        </w:rPr>
      </w:pPr>
      <w:r>
        <w:rPr>
          <w:b/>
          <w:bCs/>
        </w:rPr>
        <w:lastRenderedPageBreak/>
        <w:t>8</w:t>
      </w:r>
      <w:r w:rsidR="00363E86">
        <w:rPr>
          <w:b/>
          <w:bCs/>
        </w:rPr>
        <w:t xml:space="preserve">. Ejecución </w:t>
      </w:r>
      <w:r w:rsidR="006570E6">
        <w:rPr>
          <w:b/>
          <w:bCs/>
        </w:rPr>
        <w:t>–</w:t>
      </w:r>
      <w:r w:rsidR="00363E86">
        <w:rPr>
          <w:b/>
          <w:bCs/>
        </w:rPr>
        <w:t xml:space="preserve"> </w:t>
      </w:r>
      <w:r w:rsidR="006570E6">
        <w:rPr>
          <w:b/>
          <w:bCs/>
        </w:rPr>
        <w:t>Ingresar 3 tareas</w:t>
      </w:r>
    </w:p>
    <w:p w14:paraId="71515542" w14:textId="369B8844" w:rsidR="0003352F" w:rsidRDefault="006570E6" w:rsidP="006570E6">
      <w:pPr>
        <w:keepNext/>
        <w:spacing w:before="200" w:after="100"/>
      </w:pPr>
      <w:r>
        <w:rPr>
          <w:noProof/>
        </w:rPr>
        <w:drawing>
          <wp:inline distT="0" distB="0" distL="0" distR="0" wp14:anchorId="79A9DBCF" wp14:editId="3D7E7000">
            <wp:extent cx="5943600" cy="3343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763D" w14:textId="07C7717F" w:rsidR="00363E86" w:rsidRDefault="00D95886" w:rsidP="006570E6">
      <w:pPr>
        <w:keepNext/>
        <w:spacing w:before="200" w:after="100"/>
        <w:rPr>
          <w:b/>
          <w:bCs/>
        </w:rPr>
      </w:pPr>
      <w:r>
        <w:rPr>
          <w:b/>
          <w:bCs/>
        </w:rPr>
        <w:t>9</w:t>
      </w:r>
      <w:r w:rsidR="00363E86">
        <w:rPr>
          <w:b/>
          <w:bCs/>
        </w:rPr>
        <w:t xml:space="preserve">. Ejecución </w:t>
      </w:r>
      <w:r w:rsidR="006570E6">
        <w:rPr>
          <w:b/>
          <w:bCs/>
        </w:rPr>
        <w:t>–</w:t>
      </w:r>
      <w:r w:rsidR="00363E86">
        <w:rPr>
          <w:b/>
          <w:bCs/>
        </w:rPr>
        <w:t xml:space="preserve"> </w:t>
      </w:r>
      <w:r w:rsidR="006570E6">
        <w:rPr>
          <w:b/>
          <w:bCs/>
        </w:rPr>
        <w:t>Exportar a JSON y XML</w:t>
      </w:r>
    </w:p>
    <w:p w14:paraId="0959D1FB" w14:textId="6A989B86" w:rsidR="006570E6" w:rsidRDefault="006570E6" w:rsidP="006570E6">
      <w:pPr>
        <w:keepNext/>
        <w:spacing w:before="200" w:after="100"/>
      </w:pPr>
      <w:r>
        <w:rPr>
          <w:noProof/>
        </w:rPr>
        <w:drawing>
          <wp:inline distT="0" distB="0" distL="0" distR="0" wp14:anchorId="567759C2" wp14:editId="4B0DC703">
            <wp:extent cx="5943600" cy="3343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0EC" w14:textId="38FFC3E5" w:rsidR="006570E6" w:rsidRDefault="006570E6" w:rsidP="006570E6">
      <w:pPr>
        <w:keepNext/>
        <w:spacing w:before="200" w:after="100"/>
      </w:pPr>
      <w:r>
        <w:rPr>
          <w:b/>
          <w:bCs/>
        </w:rPr>
        <w:t xml:space="preserve">Nota: </w:t>
      </w:r>
      <w:r>
        <w:t>Tuve que crear nuevamente tres tareas porque cerré la ventana donde ya tenía las otras.</w:t>
      </w:r>
    </w:p>
    <w:p w14:paraId="125393F7" w14:textId="77777777" w:rsidR="006570E6" w:rsidRDefault="006570E6" w:rsidP="006570E6">
      <w:pPr>
        <w:keepNext/>
        <w:spacing w:before="200" w:after="100"/>
        <w:rPr>
          <w:b/>
          <w:bCs/>
        </w:rPr>
      </w:pPr>
    </w:p>
    <w:p w14:paraId="563175E0" w14:textId="63E63A33" w:rsidR="006570E6" w:rsidRDefault="006570E6" w:rsidP="006570E6">
      <w:pPr>
        <w:keepNext/>
        <w:spacing w:before="200" w:after="100"/>
        <w:rPr>
          <w:b/>
          <w:bCs/>
        </w:rPr>
      </w:pPr>
      <w:r>
        <w:rPr>
          <w:b/>
          <w:bCs/>
        </w:rPr>
        <w:lastRenderedPageBreak/>
        <w:t xml:space="preserve">10. Comprobación del </w:t>
      </w:r>
      <w:proofErr w:type="spellStart"/>
      <w:r>
        <w:rPr>
          <w:b/>
          <w:bCs/>
        </w:rPr>
        <w:t>LocalStorage</w:t>
      </w:r>
      <w:proofErr w:type="spellEnd"/>
    </w:p>
    <w:p w14:paraId="75CD669B" w14:textId="6A5120F7" w:rsidR="006570E6" w:rsidRPr="006570E6" w:rsidRDefault="006570E6" w:rsidP="006570E6">
      <w:pPr>
        <w:keepNext/>
        <w:spacing w:before="200" w:after="100"/>
      </w:pPr>
      <w:r>
        <w:rPr>
          <w:noProof/>
        </w:rPr>
        <w:drawing>
          <wp:inline distT="0" distB="0" distL="0" distR="0" wp14:anchorId="456A85F6" wp14:editId="3668CA39">
            <wp:extent cx="594360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0E6" w:rsidRPr="006570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94327"/>
    <w:multiLevelType w:val="hybridMultilevel"/>
    <w:tmpl w:val="C4B83D10"/>
    <w:lvl w:ilvl="0" w:tplc="1CB6B348">
      <w:start w:val="1"/>
      <w:numFmt w:val="decimal"/>
      <w:lvlText w:val="%1."/>
      <w:lvlJc w:val="left"/>
      <w:pPr>
        <w:ind w:left="720" w:hanging="360"/>
      </w:pPr>
    </w:lvl>
    <w:lvl w:ilvl="1" w:tplc="54406DD8">
      <w:numFmt w:val="decimal"/>
      <w:lvlText w:val=""/>
      <w:lvlJc w:val="left"/>
    </w:lvl>
    <w:lvl w:ilvl="2" w:tplc="99F82C62">
      <w:numFmt w:val="decimal"/>
      <w:lvlText w:val=""/>
      <w:lvlJc w:val="left"/>
    </w:lvl>
    <w:lvl w:ilvl="3" w:tplc="3320A398">
      <w:numFmt w:val="decimal"/>
      <w:lvlText w:val=""/>
      <w:lvlJc w:val="left"/>
    </w:lvl>
    <w:lvl w:ilvl="4" w:tplc="98D49ED2">
      <w:numFmt w:val="decimal"/>
      <w:lvlText w:val=""/>
      <w:lvlJc w:val="left"/>
    </w:lvl>
    <w:lvl w:ilvl="5" w:tplc="452034E0">
      <w:numFmt w:val="decimal"/>
      <w:lvlText w:val=""/>
      <w:lvlJc w:val="left"/>
    </w:lvl>
    <w:lvl w:ilvl="6" w:tplc="BBA65F6E">
      <w:numFmt w:val="decimal"/>
      <w:lvlText w:val=""/>
      <w:lvlJc w:val="left"/>
    </w:lvl>
    <w:lvl w:ilvl="7" w:tplc="671C13F0">
      <w:numFmt w:val="decimal"/>
      <w:lvlText w:val=""/>
      <w:lvlJc w:val="left"/>
    </w:lvl>
    <w:lvl w:ilvl="8" w:tplc="656407E2">
      <w:numFmt w:val="decimal"/>
      <w:lvlText w:val=""/>
      <w:lvlJc w:val="left"/>
    </w:lvl>
  </w:abstractNum>
  <w:abstractNum w:abstractNumId="1" w15:restartNumberingAfterBreak="0">
    <w:nsid w:val="0CF95579"/>
    <w:multiLevelType w:val="hybridMultilevel"/>
    <w:tmpl w:val="8756831A"/>
    <w:lvl w:ilvl="0" w:tplc="DB9C9FE4">
      <w:start w:val="1"/>
      <w:numFmt w:val="bullet"/>
      <w:lvlText w:val="●"/>
      <w:lvlJc w:val="left"/>
      <w:pPr>
        <w:ind w:left="720" w:hanging="360"/>
      </w:pPr>
    </w:lvl>
    <w:lvl w:ilvl="1" w:tplc="7CDEC664">
      <w:start w:val="1"/>
      <w:numFmt w:val="bullet"/>
      <w:lvlText w:val="○"/>
      <w:lvlJc w:val="left"/>
      <w:pPr>
        <w:ind w:left="1440" w:hanging="360"/>
      </w:pPr>
    </w:lvl>
    <w:lvl w:ilvl="2" w:tplc="7C86A04A">
      <w:start w:val="1"/>
      <w:numFmt w:val="bullet"/>
      <w:lvlText w:val="■"/>
      <w:lvlJc w:val="left"/>
      <w:pPr>
        <w:ind w:left="2160" w:hanging="360"/>
      </w:pPr>
    </w:lvl>
    <w:lvl w:ilvl="3" w:tplc="DA68683C">
      <w:start w:val="1"/>
      <w:numFmt w:val="bullet"/>
      <w:lvlText w:val="●"/>
      <w:lvlJc w:val="left"/>
      <w:pPr>
        <w:ind w:left="2880" w:hanging="360"/>
      </w:pPr>
    </w:lvl>
    <w:lvl w:ilvl="4" w:tplc="566CC7F0">
      <w:start w:val="1"/>
      <w:numFmt w:val="bullet"/>
      <w:lvlText w:val="○"/>
      <w:lvlJc w:val="left"/>
      <w:pPr>
        <w:ind w:left="3600" w:hanging="360"/>
      </w:pPr>
    </w:lvl>
    <w:lvl w:ilvl="5" w:tplc="F94C5F14">
      <w:start w:val="1"/>
      <w:numFmt w:val="bullet"/>
      <w:lvlText w:val="■"/>
      <w:lvlJc w:val="left"/>
      <w:pPr>
        <w:ind w:left="4320" w:hanging="360"/>
      </w:pPr>
    </w:lvl>
    <w:lvl w:ilvl="6" w:tplc="13FC0FAE">
      <w:start w:val="1"/>
      <w:numFmt w:val="bullet"/>
      <w:lvlText w:val="●"/>
      <w:lvlJc w:val="left"/>
      <w:pPr>
        <w:ind w:left="5040" w:hanging="360"/>
      </w:pPr>
    </w:lvl>
    <w:lvl w:ilvl="7" w:tplc="D3EA71AE">
      <w:start w:val="1"/>
      <w:numFmt w:val="bullet"/>
      <w:lvlText w:val="●"/>
      <w:lvlJc w:val="left"/>
      <w:pPr>
        <w:ind w:left="5760" w:hanging="360"/>
      </w:pPr>
    </w:lvl>
    <w:lvl w:ilvl="8" w:tplc="89CE1A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F66912"/>
    <w:multiLevelType w:val="hybridMultilevel"/>
    <w:tmpl w:val="6FD48D2C"/>
    <w:lvl w:ilvl="0" w:tplc="76BEC430">
      <w:start w:val="1"/>
      <w:numFmt w:val="bullet"/>
      <w:lvlText w:val="•"/>
      <w:lvlJc w:val="left"/>
      <w:pPr>
        <w:ind w:left="720" w:hanging="360"/>
      </w:pPr>
    </w:lvl>
    <w:lvl w:ilvl="1" w:tplc="1DE2D604">
      <w:numFmt w:val="decimal"/>
      <w:lvlText w:val=""/>
      <w:lvlJc w:val="left"/>
    </w:lvl>
    <w:lvl w:ilvl="2" w:tplc="19DC7466">
      <w:numFmt w:val="decimal"/>
      <w:lvlText w:val=""/>
      <w:lvlJc w:val="left"/>
    </w:lvl>
    <w:lvl w:ilvl="3" w:tplc="F7BA50C8">
      <w:numFmt w:val="decimal"/>
      <w:lvlText w:val=""/>
      <w:lvlJc w:val="left"/>
    </w:lvl>
    <w:lvl w:ilvl="4" w:tplc="74F8AC44">
      <w:numFmt w:val="decimal"/>
      <w:lvlText w:val=""/>
      <w:lvlJc w:val="left"/>
    </w:lvl>
    <w:lvl w:ilvl="5" w:tplc="582CE9F4">
      <w:numFmt w:val="decimal"/>
      <w:lvlText w:val=""/>
      <w:lvlJc w:val="left"/>
    </w:lvl>
    <w:lvl w:ilvl="6" w:tplc="D950533A">
      <w:numFmt w:val="decimal"/>
      <w:lvlText w:val=""/>
      <w:lvlJc w:val="left"/>
    </w:lvl>
    <w:lvl w:ilvl="7" w:tplc="4EA0E9F6">
      <w:numFmt w:val="decimal"/>
      <w:lvlText w:val=""/>
      <w:lvlJc w:val="left"/>
    </w:lvl>
    <w:lvl w:ilvl="8" w:tplc="4AD4215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52F"/>
    <w:rsid w:val="0003352F"/>
    <w:rsid w:val="00046114"/>
    <w:rsid w:val="00363E86"/>
    <w:rsid w:val="00394D51"/>
    <w:rsid w:val="00522A59"/>
    <w:rsid w:val="006570E6"/>
    <w:rsid w:val="00CF0156"/>
    <w:rsid w:val="00D9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7878"/>
  <w15:docId w15:val="{9EC6CBE6-2503-4E55-BF35-64D72AFC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2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1463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3: Calculadora Automatizada</vt:lpstr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3: Calculadora Automatizada</dc:title>
  <dc:creator>David Sánchez</dc:creator>
  <cp:lastModifiedBy>SANCHEZ PINCAY DAVID RAUL</cp:lastModifiedBy>
  <cp:revision>7</cp:revision>
  <dcterms:created xsi:type="dcterms:W3CDTF">2026-09-29T16:33:00Z</dcterms:created>
  <dcterms:modified xsi:type="dcterms:W3CDTF">2026-10-13T16:33:00Z</dcterms:modified>
</cp:coreProperties>
</file>