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1D0F" w14:textId="7E68D779" w:rsidR="00EC3EB3" w:rsidRDefault="00EC3EB3" w:rsidP="00EC3EB3">
      <w:pPr>
        <w:tabs>
          <w:tab w:val="left" w:pos="4140"/>
        </w:tabs>
        <w:spacing w:before="360" w:after="360" w:line="240" w:lineRule="auto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ab/>
      </w:r>
    </w:p>
    <w:p w14:paraId="6EEFBE6A" w14:textId="77777777" w:rsidR="00EC3EB3" w:rsidRDefault="00EC3EB3">
      <w:pPr>
        <w:spacing w:before="360" w:after="360" w:line="240" w:lineRule="auto"/>
        <w:rPr>
          <w:rFonts w:eastAsiaTheme="minorEastAsia"/>
          <w:lang w:eastAsia="ja-JP"/>
        </w:rPr>
      </w:pPr>
    </w:p>
    <w:p w14:paraId="771E0EB7" w14:textId="6AB9A4AF" w:rsidR="00C558C0" w:rsidRDefault="007546A3">
      <w:pPr>
        <w:spacing w:before="360" w:after="360" w:line="240" w:lineRule="auto"/>
      </w:pPr>
      <w:r>
        <w:rPr>
          <w:noProof/>
        </w:rPr>
        <w:drawing>
          <wp:inline distT="0" distB="0" distL="0" distR="0" wp14:anchorId="42B1F5EF" wp14:editId="4034B135">
            <wp:extent cx="2194560" cy="731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ckRadar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7066" w14:textId="77777777" w:rsidR="00C558C0" w:rsidRDefault="007546A3">
      <w:pPr>
        <w:spacing w:before="120" w:after="160" w:line="240" w:lineRule="auto"/>
        <w:rPr>
          <w:lang w:eastAsia="ja-JP"/>
        </w:rPr>
      </w:pPr>
      <w:r>
        <w:rPr>
          <w:b/>
          <w:sz w:val="52"/>
          <w:lang w:eastAsia="ja-JP"/>
        </w:rPr>
        <w:t xml:space="preserve">HackRadar </w:t>
      </w:r>
      <w:r>
        <w:rPr>
          <w:b/>
          <w:sz w:val="52"/>
          <w:lang w:eastAsia="ja-JP"/>
        </w:rPr>
        <w:t>発表シナリオ</w:t>
      </w:r>
    </w:p>
    <w:p w14:paraId="1F0FE4E1" w14:textId="77777777" w:rsidR="00C558C0" w:rsidRDefault="007546A3">
      <w:pPr>
        <w:spacing w:after="480"/>
        <w:rPr>
          <w:lang w:eastAsia="ja-JP"/>
        </w:rPr>
      </w:pPr>
      <w:r>
        <w:rPr>
          <w:color w:val="6C6A62"/>
          <w:sz w:val="26"/>
          <w:lang w:eastAsia="ja-JP"/>
        </w:rPr>
        <w:t>スライドの文章を読み上げずに、約</w:t>
      </w:r>
      <w:r>
        <w:rPr>
          <w:color w:val="6C6A62"/>
          <w:sz w:val="26"/>
          <w:lang w:eastAsia="ja-JP"/>
        </w:rPr>
        <w:t>3</w:t>
      </w:r>
      <w:r>
        <w:rPr>
          <w:color w:val="6C6A62"/>
          <w:sz w:val="26"/>
          <w:lang w:eastAsia="ja-JP"/>
        </w:rPr>
        <w:t>分で伝えるための話し方メモ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558C0" w14:paraId="748972BC" w14:textId="77777777">
        <w:tc>
          <w:tcPr>
            <w:tcW w:w="9360" w:type="dxa"/>
            <w:shd w:val="clear" w:color="auto" w:fill="E8F4F1"/>
          </w:tcPr>
          <w:p w14:paraId="3FCC4DD3" w14:textId="77777777" w:rsidR="00C558C0" w:rsidRDefault="007546A3">
            <w:pPr>
              <w:spacing w:after="60" w:line="276" w:lineRule="auto"/>
              <w:rPr>
                <w:lang w:eastAsia="ja-JP"/>
              </w:rPr>
            </w:pPr>
            <w:r>
              <w:rPr>
                <w:b/>
                <w:color w:val="08736A"/>
                <w:sz w:val="20"/>
                <w:lang w:eastAsia="ja-JP"/>
              </w:rPr>
              <w:t>使い方</w:t>
            </w:r>
          </w:p>
          <w:p w14:paraId="1BD27970" w14:textId="77777777" w:rsidR="00C558C0" w:rsidRDefault="007546A3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各ページは、対応するスライドを表示したまま話すための台本です。スライド上の文言を繰り返すのではなく、聞き手への問いかけ、具体的な場面、次のスライドへのつながりを中心にしています。</w:t>
            </w:r>
          </w:p>
        </w:tc>
      </w:tr>
    </w:tbl>
    <w:p w14:paraId="58038736" w14:textId="77777777" w:rsidR="00C558C0" w:rsidRDefault="00C558C0">
      <w:pPr>
        <w:spacing w:after="20"/>
        <w:rPr>
          <w:lang w:eastAsia="ja-JP"/>
        </w:rPr>
      </w:pPr>
    </w:p>
    <w:p w14:paraId="1A6718A2" w14:textId="77777777" w:rsidR="00C558C0" w:rsidRDefault="007546A3">
      <w:pPr>
        <w:spacing w:before="360" w:after="80"/>
        <w:rPr>
          <w:lang w:eastAsia="ja-JP"/>
        </w:rPr>
      </w:pPr>
      <w:r>
        <w:rPr>
          <w:b/>
          <w:color w:val="08736A"/>
          <w:sz w:val="24"/>
          <w:lang w:eastAsia="ja-JP"/>
        </w:rPr>
        <w:t>想定時間</w:t>
      </w:r>
      <w:r>
        <w:rPr>
          <w:b/>
          <w:color w:val="08736A"/>
          <w:sz w:val="24"/>
          <w:lang w:eastAsia="ja-JP"/>
        </w:rPr>
        <w:t xml:space="preserve">  </w:t>
      </w:r>
      <w:r>
        <w:rPr>
          <w:b/>
          <w:color w:val="08736A"/>
          <w:sz w:val="24"/>
          <w:lang w:eastAsia="ja-JP"/>
        </w:rPr>
        <w:t>約</w:t>
      </w:r>
      <w:r>
        <w:rPr>
          <w:b/>
          <w:color w:val="08736A"/>
          <w:sz w:val="24"/>
          <w:lang w:eastAsia="ja-JP"/>
        </w:rPr>
        <w:t>3</w:t>
      </w:r>
      <w:r>
        <w:rPr>
          <w:b/>
          <w:color w:val="08736A"/>
          <w:sz w:val="24"/>
          <w:lang w:eastAsia="ja-JP"/>
        </w:rPr>
        <w:t>分</w:t>
      </w:r>
    </w:p>
    <w:p w14:paraId="0028B58E" w14:textId="77777777" w:rsidR="00C558C0" w:rsidRDefault="007546A3">
      <w:pPr>
        <w:spacing w:after="80"/>
        <w:rPr>
          <w:lang w:eastAsia="ja-JP"/>
        </w:rPr>
      </w:pPr>
      <w:r>
        <w:rPr>
          <w:color w:val="6C6A62"/>
          <w:lang w:eastAsia="ja-JP"/>
        </w:rPr>
        <w:t>スライド</w:t>
      </w:r>
      <w:r>
        <w:rPr>
          <w:color w:val="6C6A62"/>
          <w:lang w:eastAsia="ja-JP"/>
        </w:rPr>
        <w:t xml:space="preserve"> 8</w:t>
      </w:r>
      <w:r>
        <w:rPr>
          <w:color w:val="6C6A62"/>
          <w:lang w:eastAsia="ja-JP"/>
        </w:rPr>
        <w:t>枚</w:t>
      </w:r>
      <w:r>
        <w:rPr>
          <w:color w:val="6C6A62"/>
          <w:lang w:eastAsia="ja-JP"/>
        </w:rPr>
        <w:t xml:space="preserve"> / </w:t>
      </w:r>
      <w:r>
        <w:rPr>
          <w:color w:val="6C6A62"/>
          <w:lang w:eastAsia="ja-JP"/>
        </w:rPr>
        <w:t>発表者用</w:t>
      </w:r>
    </w:p>
    <w:p w14:paraId="34C9ACA1" w14:textId="77777777" w:rsidR="00C558C0" w:rsidRDefault="007546A3">
      <w:pPr>
        <w:rPr>
          <w:lang w:eastAsia="ja-JP"/>
        </w:rPr>
      </w:pPr>
      <w:r>
        <w:rPr>
          <w:lang w:eastAsia="ja-JP"/>
        </w:rPr>
        <w:br w:type="page"/>
      </w:r>
    </w:p>
    <w:p w14:paraId="37F05E21" w14:textId="77777777" w:rsidR="00C558C0" w:rsidRDefault="007546A3">
      <w:pPr>
        <w:spacing w:after="160" w:line="276" w:lineRule="auto"/>
      </w:pPr>
      <w:r>
        <w:rPr>
          <w:b/>
          <w:color w:val="0F8F83"/>
          <w:sz w:val="20"/>
        </w:rPr>
        <w:lastRenderedPageBreak/>
        <w:t>SLIDE 01</w:t>
      </w:r>
      <w:r>
        <w:rPr>
          <w:color w:val="6C6A62"/>
          <w:sz w:val="20"/>
        </w:rPr>
        <w:t xml:space="preserve">   </w:t>
      </w:r>
      <w:r>
        <w:rPr>
          <w:color w:val="6C6A62"/>
          <w:sz w:val="20"/>
        </w:rPr>
        <w:t>目安</w:t>
      </w:r>
      <w:r>
        <w:rPr>
          <w:color w:val="6C6A62"/>
          <w:sz w:val="20"/>
        </w:rPr>
        <w:t xml:space="preserve"> 15</w:t>
      </w:r>
      <w:r>
        <w:rPr>
          <w:color w:val="6C6A62"/>
          <w:sz w:val="20"/>
        </w:rPr>
        <w:t>秒</w:t>
      </w:r>
    </w:p>
    <w:p w14:paraId="1B57DE59" w14:textId="77777777" w:rsidR="00C558C0" w:rsidRDefault="007546A3">
      <w:pPr>
        <w:spacing w:after="280" w:line="264" w:lineRule="auto"/>
      </w:pPr>
      <w:r>
        <w:rPr>
          <w:b/>
          <w:sz w:val="40"/>
        </w:rPr>
        <w:t>HackRadar</w:t>
      </w:r>
      <w:r>
        <w:rPr>
          <w:b/>
          <w:sz w:val="40"/>
        </w:rPr>
        <w:t>とは何か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558C0" w14:paraId="7C0D2005" w14:textId="77777777">
        <w:tc>
          <w:tcPr>
            <w:tcW w:w="9360" w:type="dxa"/>
            <w:shd w:val="clear" w:color="auto" w:fill="F5EBD7"/>
          </w:tcPr>
          <w:p w14:paraId="14F9C551" w14:textId="77777777" w:rsidR="00C558C0" w:rsidRDefault="007546A3">
            <w:pPr>
              <w:spacing w:after="60" w:line="276" w:lineRule="auto"/>
              <w:rPr>
                <w:lang w:eastAsia="ja-JP"/>
              </w:rPr>
            </w:pPr>
            <w:r>
              <w:rPr>
                <w:b/>
                <w:color w:val="C98A2E"/>
                <w:sz w:val="20"/>
                <w:lang w:eastAsia="ja-JP"/>
              </w:rPr>
              <w:t>このスライドの役割</w:t>
            </w:r>
          </w:p>
          <w:p w14:paraId="4D1364C1" w14:textId="77777777" w:rsidR="00C558C0" w:rsidRDefault="007546A3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最初に、アプリの正体を一言で伝える。機能の説明から入らず、ハッカソン中の開発を見えるようにする道具だと印象づける。</w:t>
            </w:r>
          </w:p>
        </w:tc>
      </w:tr>
    </w:tbl>
    <w:p w14:paraId="1E924CD7" w14:textId="77777777" w:rsidR="00C558C0" w:rsidRDefault="00C558C0">
      <w:pPr>
        <w:spacing w:after="20"/>
        <w:rPr>
          <w:lang w:eastAsia="ja-JP"/>
        </w:rPr>
      </w:pPr>
    </w:p>
    <w:p w14:paraId="6D9A92AB" w14:textId="77777777" w:rsidR="00C558C0" w:rsidRDefault="007546A3">
      <w:pPr>
        <w:spacing w:before="120" w:after="80" w:line="276" w:lineRule="auto"/>
        <w:rPr>
          <w:lang w:eastAsia="ja-JP"/>
        </w:rPr>
      </w:pPr>
      <w:r>
        <w:rPr>
          <w:b/>
          <w:color w:val="0F8F83"/>
          <w:sz w:val="20"/>
          <w:lang w:eastAsia="ja-JP"/>
        </w:rPr>
        <w:t>話す内容</w:t>
      </w:r>
    </w:p>
    <w:p w14:paraId="5DF99DA9" w14:textId="77777777" w:rsidR="00C558C0" w:rsidRDefault="007546A3">
      <w:pPr>
        <w:spacing w:after="200" w:line="324" w:lineRule="auto"/>
        <w:rPr>
          <w:lang w:eastAsia="ja-JP"/>
        </w:rPr>
      </w:pPr>
      <w:r>
        <w:rPr>
          <w:sz w:val="24"/>
          <w:lang w:eastAsia="ja-JP"/>
        </w:rPr>
        <w:t>今日は</w:t>
      </w:r>
      <w:r>
        <w:rPr>
          <w:sz w:val="24"/>
          <w:lang w:eastAsia="ja-JP"/>
        </w:rPr>
        <w:t>HackRadar</w:t>
      </w:r>
      <w:r>
        <w:rPr>
          <w:sz w:val="24"/>
          <w:lang w:eastAsia="ja-JP"/>
        </w:rPr>
        <w:t>というアプリを紹介します。みなさんは、ハッカソン中に『他のチームは今どこまで進んでいるんだろう』と思ったことはありませんか。</w:t>
      </w:r>
      <w:r>
        <w:rPr>
          <w:sz w:val="24"/>
          <w:lang w:eastAsia="ja-JP"/>
        </w:rPr>
        <w:t>HackRadar</w:t>
      </w:r>
      <w:r>
        <w:rPr>
          <w:sz w:val="24"/>
          <w:lang w:eastAsia="ja-JP"/>
        </w:rPr>
        <w:t>は、その開発の動きを、</w:t>
      </w:r>
      <w:r>
        <w:rPr>
          <w:sz w:val="24"/>
          <w:lang w:eastAsia="ja-JP"/>
        </w:rPr>
        <w:t>GitHub</w:t>
      </w:r>
      <w:r>
        <w:rPr>
          <w:sz w:val="24"/>
          <w:lang w:eastAsia="ja-JP"/>
        </w:rPr>
        <w:t>を使いながら自然に見えるようにするダッシュボードです。新しい報告作業を増やすのではなく、普段の開発そのものをチーム全体の情報に変えていきます。</w:t>
      </w:r>
    </w:p>
    <w:p w14:paraId="4C2239D4" w14:textId="77777777" w:rsidR="00C558C0" w:rsidRDefault="007546A3">
      <w:pPr>
        <w:spacing w:before="80" w:after="0"/>
        <w:rPr>
          <w:lang w:eastAsia="ja-JP"/>
        </w:rPr>
      </w:pPr>
      <w:r>
        <w:rPr>
          <w:b/>
          <w:color w:val="C98A2E"/>
          <w:sz w:val="20"/>
          <w:lang w:eastAsia="ja-JP"/>
        </w:rPr>
        <w:t>次へのつなぎ</w:t>
      </w:r>
      <w:r>
        <w:rPr>
          <w:b/>
          <w:color w:val="C98A2E"/>
          <w:sz w:val="20"/>
          <w:lang w:eastAsia="ja-JP"/>
        </w:rPr>
        <w:t xml:space="preserve">  </w:t>
      </w:r>
      <w:r>
        <w:rPr>
          <w:i/>
          <w:color w:val="6C6A62"/>
          <w:lang w:eastAsia="ja-JP"/>
        </w:rPr>
        <w:t>まず、なぜ開発状況が見えにくいのかからお話しします。</w:t>
      </w:r>
    </w:p>
    <w:p w14:paraId="58116743" w14:textId="77777777" w:rsidR="00C558C0" w:rsidRDefault="007546A3">
      <w:pPr>
        <w:rPr>
          <w:lang w:eastAsia="ja-JP"/>
        </w:rPr>
      </w:pPr>
      <w:r>
        <w:rPr>
          <w:lang w:eastAsia="ja-JP"/>
        </w:rPr>
        <w:br w:type="page"/>
      </w:r>
    </w:p>
    <w:p w14:paraId="2EB348BD" w14:textId="77777777" w:rsidR="00C558C0" w:rsidRDefault="007546A3">
      <w:pPr>
        <w:spacing w:after="160" w:line="276" w:lineRule="auto"/>
        <w:rPr>
          <w:lang w:eastAsia="ja-JP"/>
        </w:rPr>
      </w:pPr>
      <w:r>
        <w:rPr>
          <w:b/>
          <w:color w:val="0F8F83"/>
          <w:sz w:val="20"/>
          <w:lang w:eastAsia="ja-JP"/>
        </w:rPr>
        <w:lastRenderedPageBreak/>
        <w:t>SLIDE 02</w:t>
      </w:r>
      <w:r>
        <w:rPr>
          <w:color w:val="6C6A62"/>
          <w:sz w:val="20"/>
          <w:lang w:eastAsia="ja-JP"/>
        </w:rPr>
        <w:t xml:space="preserve">   </w:t>
      </w:r>
      <w:r>
        <w:rPr>
          <w:color w:val="6C6A62"/>
          <w:sz w:val="20"/>
          <w:lang w:eastAsia="ja-JP"/>
        </w:rPr>
        <w:t>目安</w:t>
      </w:r>
      <w:r>
        <w:rPr>
          <w:color w:val="6C6A62"/>
          <w:sz w:val="20"/>
          <w:lang w:eastAsia="ja-JP"/>
        </w:rPr>
        <w:t xml:space="preserve"> 25</w:t>
      </w:r>
      <w:r>
        <w:rPr>
          <w:color w:val="6C6A62"/>
          <w:sz w:val="20"/>
          <w:lang w:eastAsia="ja-JP"/>
        </w:rPr>
        <w:t>秒</w:t>
      </w:r>
    </w:p>
    <w:p w14:paraId="2EFA3482" w14:textId="77777777" w:rsidR="00C558C0" w:rsidRDefault="007546A3">
      <w:pPr>
        <w:spacing w:after="280" w:line="264" w:lineRule="auto"/>
        <w:rPr>
          <w:lang w:eastAsia="ja-JP"/>
        </w:rPr>
      </w:pPr>
      <w:r>
        <w:rPr>
          <w:b/>
          <w:sz w:val="40"/>
          <w:lang w:eastAsia="ja-JP"/>
        </w:rPr>
        <w:t>見えないことが、開発を止める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558C0" w14:paraId="784B1B84" w14:textId="77777777">
        <w:tc>
          <w:tcPr>
            <w:tcW w:w="9360" w:type="dxa"/>
            <w:shd w:val="clear" w:color="auto" w:fill="F5EBD7"/>
          </w:tcPr>
          <w:p w14:paraId="4FBD1B65" w14:textId="77777777" w:rsidR="00C558C0" w:rsidRDefault="007546A3">
            <w:pPr>
              <w:spacing w:after="60" w:line="276" w:lineRule="auto"/>
              <w:rPr>
                <w:lang w:eastAsia="ja-JP"/>
              </w:rPr>
            </w:pPr>
            <w:r>
              <w:rPr>
                <w:b/>
                <w:color w:val="C98A2E"/>
                <w:sz w:val="20"/>
                <w:lang w:eastAsia="ja-JP"/>
              </w:rPr>
              <w:t>このスライドの役割</w:t>
            </w:r>
          </w:p>
          <w:p w14:paraId="24D0C610" w14:textId="77777777" w:rsidR="00C558C0" w:rsidRDefault="007546A3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課題への共感をつくる。スライドの箇条書きを読むのではなく、ハッカソンの具体的な場面を思い出してもらう。</w:t>
            </w:r>
          </w:p>
        </w:tc>
      </w:tr>
    </w:tbl>
    <w:p w14:paraId="746B90A2" w14:textId="77777777" w:rsidR="00C558C0" w:rsidRDefault="00C558C0">
      <w:pPr>
        <w:spacing w:after="20"/>
        <w:rPr>
          <w:lang w:eastAsia="ja-JP"/>
        </w:rPr>
      </w:pPr>
    </w:p>
    <w:p w14:paraId="5D989674" w14:textId="77777777" w:rsidR="00C558C0" w:rsidRDefault="007546A3">
      <w:pPr>
        <w:spacing w:before="120" w:after="80" w:line="276" w:lineRule="auto"/>
        <w:rPr>
          <w:lang w:eastAsia="ja-JP"/>
        </w:rPr>
      </w:pPr>
      <w:r>
        <w:rPr>
          <w:b/>
          <w:color w:val="0F8F83"/>
          <w:sz w:val="20"/>
          <w:lang w:eastAsia="ja-JP"/>
        </w:rPr>
        <w:t>話す内容</w:t>
      </w:r>
    </w:p>
    <w:p w14:paraId="41D0C6DE" w14:textId="77777777" w:rsidR="00C558C0" w:rsidRDefault="007546A3">
      <w:pPr>
        <w:spacing w:after="200" w:line="324" w:lineRule="auto"/>
        <w:rPr>
          <w:lang w:eastAsia="ja-JP"/>
        </w:rPr>
      </w:pPr>
      <w:r>
        <w:rPr>
          <w:sz w:val="24"/>
          <w:lang w:eastAsia="ja-JP"/>
        </w:rPr>
        <w:t>みなさんは、作業に集中しているとき、周りのチームに声をかけるのをためらった経験はないでしょうか。自分たちのチームは進んでいても、他のチームがどこまで進んでいるかは分からない。逆に、困っているチームがいても、そのことに気づけないことがあります。進捗共有をしようとしても、口頭の報告や手入力が増えると、今度は開発の時間が減ってしまいます。つまり、見えないことが、チーム同士の助け合いを遠ざけています。</w:t>
      </w:r>
    </w:p>
    <w:p w14:paraId="016A0D9E" w14:textId="77777777" w:rsidR="00C558C0" w:rsidRDefault="007546A3">
      <w:pPr>
        <w:spacing w:before="80" w:after="0"/>
        <w:rPr>
          <w:lang w:eastAsia="ja-JP"/>
        </w:rPr>
      </w:pPr>
      <w:r>
        <w:rPr>
          <w:b/>
          <w:color w:val="C98A2E"/>
          <w:sz w:val="20"/>
          <w:lang w:eastAsia="ja-JP"/>
        </w:rPr>
        <w:t>次へのつなぎ</w:t>
      </w:r>
      <w:r>
        <w:rPr>
          <w:b/>
          <w:color w:val="C98A2E"/>
          <w:sz w:val="20"/>
          <w:lang w:eastAsia="ja-JP"/>
        </w:rPr>
        <w:t xml:space="preserve">  </w:t>
      </w:r>
      <w:r>
        <w:rPr>
          <w:i/>
          <w:color w:val="6C6A62"/>
          <w:lang w:eastAsia="ja-JP"/>
        </w:rPr>
        <w:t>そこで、開発者の手を止めずに状況を共有する方法を考えました。</w:t>
      </w:r>
    </w:p>
    <w:p w14:paraId="5C990724" w14:textId="77777777" w:rsidR="00C558C0" w:rsidRDefault="007546A3">
      <w:pPr>
        <w:rPr>
          <w:lang w:eastAsia="ja-JP"/>
        </w:rPr>
      </w:pPr>
      <w:r>
        <w:rPr>
          <w:lang w:eastAsia="ja-JP"/>
        </w:rPr>
        <w:br w:type="page"/>
      </w:r>
    </w:p>
    <w:p w14:paraId="75B3D860" w14:textId="77777777" w:rsidR="00C558C0" w:rsidRDefault="007546A3">
      <w:pPr>
        <w:spacing w:after="160" w:line="276" w:lineRule="auto"/>
        <w:rPr>
          <w:lang w:eastAsia="ja-JP"/>
        </w:rPr>
      </w:pPr>
      <w:r>
        <w:rPr>
          <w:b/>
          <w:color w:val="0F8F83"/>
          <w:sz w:val="20"/>
          <w:lang w:eastAsia="ja-JP"/>
        </w:rPr>
        <w:lastRenderedPageBreak/>
        <w:t>SLIDE 03</w:t>
      </w:r>
      <w:r>
        <w:rPr>
          <w:color w:val="6C6A62"/>
          <w:sz w:val="20"/>
          <w:lang w:eastAsia="ja-JP"/>
        </w:rPr>
        <w:t xml:space="preserve">   </w:t>
      </w:r>
      <w:r>
        <w:rPr>
          <w:color w:val="6C6A62"/>
          <w:sz w:val="20"/>
          <w:lang w:eastAsia="ja-JP"/>
        </w:rPr>
        <w:t>目安</w:t>
      </w:r>
      <w:r>
        <w:rPr>
          <w:color w:val="6C6A62"/>
          <w:sz w:val="20"/>
          <w:lang w:eastAsia="ja-JP"/>
        </w:rPr>
        <w:t xml:space="preserve"> 25</w:t>
      </w:r>
      <w:r>
        <w:rPr>
          <w:color w:val="6C6A62"/>
          <w:sz w:val="20"/>
          <w:lang w:eastAsia="ja-JP"/>
        </w:rPr>
        <w:t>秒</w:t>
      </w:r>
    </w:p>
    <w:p w14:paraId="0F80E08D" w14:textId="77777777" w:rsidR="00C558C0" w:rsidRDefault="007546A3">
      <w:pPr>
        <w:spacing w:after="280" w:line="264" w:lineRule="auto"/>
        <w:rPr>
          <w:lang w:eastAsia="ja-JP"/>
        </w:rPr>
      </w:pPr>
      <w:r>
        <w:rPr>
          <w:b/>
          <w:sz w:val="40"/>
          <w:lang w:eastAsia="ja-JP"/>
        </w:rPr>
        <w:t>いつもの</w:t>
      </w:r>
      <w:r>
        <w:rPr>
          <w:b/>
          <w:sz w:val="40"/>
          <w:lang w:eastAsia="ja-JP"/>
        </w:rPr>
        <w:t>push</w:t>
      </w:r>
      <w:r>
        <w:rPr>
          <w:b/>
          <w:sz w:val="40"/>
          <w:lang w:eastAsia="ja-JP"/>
        </w:rPr>
        <w:t>を、そのまま情報にする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558C0" w14:paraId="411801CB" w14:textId="77777777">
        <w:tc>
          <w:tcPr>
            <w:tcW w:w="9360" w:type="dxa"/>
            <w:shd w:val="clear" w:color="auto" w:fill="F5EBD7"/>
          </w:tcPr>
          <w:p w14:paraId="5E33367F" w14:textId="77777777" w:rsidR="00C558C0" w:rsidRDefault="007546A3">
            <w:pPr>
              <w:spacing w:after="60" w:line="276" w:lineRule="auto"/>
              <w:rPr>
                <w:lang w:eastAsia="ja-JP"/>
              </w:rPr>
            </w:pPr>
            <w:r>
              <w:rPr>
                <w:b/>
                <w:color w:val="C98A2E"/>
                <w:sz w:val="20"/>
                <w:lang w:eastAsia="ja-JP"/>
              </w:rPr>
              <w:t>このスライドの役割</w:t>
            </w:r>
          </w:p>
          <w:p w14:paraId="6DBE8598" w14:textId="77777777" w:rsidR="00C558C0" w:rsidRDefault="007546A3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自動反映の仕組みを理解してもらう。専門用語を並べず、開発者の操作が増えない点を強調する。</w:t>
            </w:r>
          </w:p>
        </w:tc>
      </w:tr>
    </w:tbl>
    <w:p w14:paraId="5109A009" w14:textId="77777777" w:rsidR="00C558C0" w:rsidRDefault="00C558C0">
      <w:pPr>
        <w:spacing w:after="20"/>
        <w:rPr>
          <w:lang w:eastAsia="ja-JP"/>
        </w:rPr>
      </w:pPr>
    </w:p>
    <w:p w14:paraId="794D6A8F" w14:textId="77777777" w:rsidR="00C558C0" w:rsidRDefault="007546A3">
      <w:pPr>
        <w:spacing w:before="120" w:after="80" w:line="276" w:lineRule="auto"/>
        <w:rPr>
          <w:lang w:eastAsia="ja-JP"/>
        </w:rPr>
      </w:pPr>
      <w:r>
        <w:rPr>
          <w:b/>
          <w:color w:val="0F8F83"/>
          <w:sz w:val="20"/>
          <w:lang w:eastAsia="ja-JP"/>
        </w:rPr>
        <w:t>話す内容</w:t>
      </w:r>
    </w:p>
    <w:p w14:paraId="29FDE25E" w14:textId="77777777" w:rsidR="00C558C0" w:rsidRDefault="007546A3">
      <w:pPr>
        <w:spacing w:after="200" w:line="324" w:lineRule="auto"/>
      </w:pPr>
      <w:r>
        <w:rPr>
          <w:sz w:val="24"/>
          <w:lang w:eastAsia="ja-JP"/>
        </w:rPr>
        <w:t>HackRadar</w:t>
      </w:r>
      <w:r>
        <w:rPr>
          <w:sz w:val="24"/>
          <w:lang w:eastAsia="ja-JP"/>
        </w:rPr>
        <w:t>では、開発者に新しい入力をお願いしません。</w:t>
      </w:r>
      <w:r>
        <w:rPr>
          <w:sz w:val="24"/>
        </w:rPr>
        <w:t>いつも通り</w:t>
      </w:r>
      <w:r>
        <w:rPr>
          <w:sz w:val="24"/>
        </w:rPr>
        <w:t>GitHub</w:t>
      </w:r>
      <w:r>
        <w:rPr>
          <w:sz w:val="24"/>
        </w:rPr>
        <w:t>にコードを</w:t>
      </w:r>
      <w:r>
        <w:rPr>
          <w:sz w:val="24"/>
        </w:rPr>
        <w:t>push</w:t>
      </w:r>
      <w:r>
        <w:rPr>
          <w:sz w:val="24"/>
        </w:rPr>
        <w:t>すると、</w:t>
      </w:r>
      <w:r>
        <w:rPr>
          <w:sz w:val="24"/>
        </w:rPr>
        <w:t>GitHub</w:t>
      </w:r>
      <w:r>
        <w:rPr>
          <w:sz w:val="24"/>
        </w:rPr>
        <w:t>から</w:t>
      </w:r>
      <w:r>
        <w:rPr>
          <w:sz w:val="24"/>
        </w:rPr>
        <w:t>HackRadar</w:t>
      </w:r>
      <w:r>
        <w:rPr>
          <w:sz w:val="24"/>
        </w:rPr>
        <w:t>へ通知が届きます。その通知を受け取って、コミット数やスコア、最近の活動を更新します。なので、開発者が『進捗を入力しよう』と思わなくても、開発している事実が自然に記録されます。ここが、このアプリの一番大きな仕組みです。</w:t>
      </w:r>
    </w:p>
    <w:p w14:paraId="0BE1F1B7" w14:textId="77777777" w:rsidR="00C558C0" w:rsidRDefault="007546A3">
      <w:pPr>
        <w:spacing w:before="80" w:after="0"/>
      </w:pPr>
      <w:r>
        <w:rPr>
          <w:b/>
          <w:color w:val="C98A2E"/>
          <w:sz w:val="20"/>
        </w:rPr>
        <w:t>次へのつなぎ</w:t>
      </w:r>
      <w:r>
        <w:rPr>
          <w:b/>
          <w:color w:val="C98A2E"/>
          <w:sz w:val="20"/>
        </w:rPr>
        <w:t xml:space="preserve">  </w:t>
      </w:r>
      <w:r>
        <w:rPr>
          <w:i/>
          <w:color w:val="6C6A62"/>
        </w:rPr>
        <w:t>では、その情報が実際の画面でどう見えるのかをご覧ください。</w:t>
      </w:r>
    </w:p>
    <w:p w14:paraId="7602AA7B" w14:textId="77777777" w:rsidR="00C558C0" w:rsidRDefault="007546A3">
      <w:r>
        <w:br w:type="page"/>
      </w:r>
    </w:p>
    <w:p w14:paraId="5F5328F1" w14:textId="77777777" w:rsidR="00C558C0" w:rsidRDefault="007546A3">
      <w:pPr>
        <w:spacing w:after="160" w:line="276" w:lineRule="auto"/>
      </w:pPr>
      <w:r>
        <w:rPr>
          <w:b/>
          <w:color w:val="0F8F83"/>
          <w:sz w:val="20"/>
        </w:rPr>
        <w:lastRenderedPageBreak/>
        <w:t>SLIDE 04</w:t>
      </w:r>
      <w:r>
        <w:rPr>
          <w:color w:val="6C6A62"/>
          <w:sz w:val="20"/>
        </w:rPr>
        <w:t xml:space="preserve">   </w:t>
      </w:r>
      <w:r>
        <w:rPr>
          <w:color w:val="6C6A62"/>
          <w:sz w:val="20"/>
        </w:rPr>
        <w:t>目安</w:t>
      </w:r>
      <w:r>
        <w:rPr>
          <w:color w:val="6C6A62"/>
          <w:sz w:val="20"/>
        </w:rPr>
        <w:t xml:space="preserve"> 30</w:t>
      </w:r>
      <w:r>
        <w:rPr>
          <w:color w:val="6C6A62"/>
          <w:sz w:val="20"/>
        </w:rPr>
        <w:t>秒</w:t>
      </w:r>
    </w:p>
    <w:p w14:paraId="145693EC" w14:textId="77777777" w:rsidR="00C558C0" w:rsidRDefault="007546A3">
      <w:pPr>
        <w:spacing w:after="280" w:line="264" w:lineRule="auto"/>
      </w:pPr>
      <w:r>
        <w:rPr>
          <w:b/>
          <w:sz w:val="40"/>
        </w:rPr>
        <w:t>ダッシュボードで、会場全体を見る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558C0" w14:paraId="067DB01D" w14:textId="77777777">
        <w:tc>
          <w:tcPr>
            <w:tcW w:w="9360" w:type="dxa"/>
            <w:shd w:val="clear" w:color="auto" w:fill="F5EBD7"/>
          </w:tcPr>
          <w:p w14:paraId="58758D90" w14:textId="77777777" w:rsidR="00C558C0" w:rsidRDefault="007546A3">
            <w:pPr>
              <w:spacing w:after="60" w:line="276" w:lineRule="auto"/>
            </w:pPr>
            <w:r>
              <w:rPr>
                <w:b/>
                <w:color w:val="C98A2E"/>
                <w:sz w:val="20"/>
              </w:rPr>
              <w:t>このスライドの役割</w:t>
            </w:r>
          </w:p>
          <w:p w14:paraId="30C4BC6F" w14:textId="77777777" w:rsidR="00C558C0" w:rsidRDefault="007546A3">
            <w:pPr>
              <w:spacing w:after="0"/>
            </w:pPr>
            <w:r>
              <w:t>実画面の価値を伝える。数字の細部を読み上げず、比較と気づきが生まれることに焦点を置く。</w:t>
            </w:r>
          </w:p>
        </w:tc>
      </w:tr>
    </w:tbl>
    <w:p w14:paraId="1EDA0E72" w14:textId="77777777" w:rsidR="00C558C0" w:rsidRDefault="00C558C0">
      <w:pPr>
        <w:spacing w:after="20"/>
      </w:pPr>
    </w:p>
    <w:p w14:paraId="2E68F0F3" w14:textId="77777777" w:rsidR="00C558C0" w:rsidRDefault="007546A3">
      <w:pPr>
        <w:spacing w:before="120" w:after="80" w:line="276" w:lineRule="auto"/>
      </w:pPr>
      <w:r>
        <w:rPr>
          <w:b/>
          <w:color w:val="0F8F83"/>
          <w:sz w:val="20"/>
        </w:rPr>
        <w:t>話す内容</w:t>
      </w:r>
    </w:p>
    <w:p w14:paraId="0AF06356" w14:textId="77777777" w:rsidR="00C558C0" w:rsidRDefault="007546A3">
      <w:pPr>
        <w:spacing w:after="200" w:line="324" w:lineRule="auto"/>
      </w:pPr>
      <w:r>
        <w:rPr>
          <w:sz w:val="24"/>
        </w:rPr>
        <w:t>こちらが実際のダッシュボードです。ここで大事なのは、数字を細かく監視することではありません。チーム別のコミット数やスコアを見ることで、『このチームは今動いているな』『ここは少し止まっているかもしれないな』という変化に気づけることです。ランキングもありますが、勝ち負けを決めるためというより、会場全体の状況を知るきっかけとして使います。開発の動きを、口頭の報告ではなく、一画面で共有できるようにしました。</w:t>
      </w:r>
    </w:p>
    <w:p w14:paraId="431F918A" w14:textId="77777777" w:rsidR="00C558C0" w:rsidRDefault="007546A3">
      <w:pPr>
        <w:spacing w:before="80" w:after="0"/>
      </w:pPr>
      <w:r>
        <w:rPr>
          <w:b/>
          <w:color w:val="C98A2E"/>
          <w:sz w:val="20"/>
        </w:rPr>
        <w:t>次へのつなぎ</w:t>
      </w:r>
      <w:r>
        <w:rPr>
          <w:b/>
          <w:color w:val="C98A2E"/>
          <w:sz w:val="20"/>
        </w:rPr>
        <w:t xml:space="preserve">  </w:t>
      </w:r>
      <w:r>
        <w:rPr>
          <w:i/>
          <w:color w:val="6C6A62"/>
        </w:rPr>
        <w:t>ただ、見えるようにするだけでは、困っている人を助けるところまでは届きません。</w:t>
      </w:r>
    </w:p>
    <w:p w14:paraId="2D1F36EC" w14:textId="77777777" w:rsidR="00C558C0" w:rsidRDefault="007546A3">
      <w:r>
        <w:br w:type="page"/>
      </w:r>
    </w:p>
    <w:p w14:paraId="218AC2C5" w14:textId="77777777" w:rsidR="00C558C0" w:rsidRDefault="007546A3">
      <w:pPr>
        <w:spacing w:after="160" w:line="276" w:lineRule="auto"/>
      </w:pPr>
      <w:r>
        <w:rPr>
          <w:b/>
          <w:color w:val="0F8F83"/>
          <w:sz w:val="20"/>
        </w:rPr>
        <w:lastRenderedPageBreak/>
        <w:t>SLIDE 05</w:t>
      </w:r>
      <w:r>
        <w:rPr>
          <w:color w:val="6C6A62"/>
          <w:sz w:val="20"/>
        </w:rPr>
        <w:t xml:space="preserve">   </w:t>
      </w:r>
      <w:r>
        <w:rPr>
          <w:color w:val="6C6A62"/>
          <w:sz w:val="20"/>
        </w:rPr>
        <w:t>目安</w:t>
      </w:r>
      <w:r>
        <w:rPr>
          <w:color w:val="6C6A62"/>
          <w:sz w:val="20"/>
        </w:rPr>
        <w:t xml:space="preserve"> 25</w:t>
      </w:r>
      <w:r>
        <w:rPr>
          <w:color w:val="6C6A62"/>
          <w:sz w:val="20"/>
        </w:rPr>
        <w:t>秒</w:t>
      </w:r>
    </w:p>
    <w:p w14:paraId="635EBA88" w14:textId="77777777" w:rsidR="00C558C0" w:rsidRDefault="007546A3">
      <w:pPr>
        <w:spacing w:after="280" w:line="264" w:lineRule="auto"/>
      </w:pPr>
      <w:r>
        <w:rPr>
          <w:b/>
          <w:sz w:val="40"/>
        </w:rPr>
        <w:t>見えるだけでなく、聞ける場所にする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558C0" w14:paraId="22C7A718" w14:textId="77777777">
        <w:tc>
          <w:tcPr>
            <w:tcW w:w="9360" w:type="dxa"/>
            <w:shd w:val="clear" w:color="auto" w:fill="F5EBD7"/>
          </w:tcPr>
          <w:p w14:paraId="4426F1BC" w14:textId="77777777" w:rsidR="00C558C0" w:rsidRDefault="007546A3">
            <w:pPr>
              <w:spacing w:after="60" w:line="276" w:lineRule="auto"/>
            </w:pPr>
            <w:r>
              <w:rPr>
                <w:b/>
                <w:color w:val="C98A2E"/>
                <w:sz w:val="20"/>
              </w:rPr>
              <w:t>このスライドの役割</w:t>
            </w:r>
          </w:p>
          <w:p w14:paraId="25149C94" w14:textId="77777777" w:rsidR="00C558C0" w:rsidRDefault="007546A3">
            <w:pPr>
              <w:spacing w:after="0"/>
            </w:pPr>
            <w:r>
              <w:t>質問ボードの存在意義を説明する。進捗可視化と相談の導線が同じアプリにあることを強調する。</w:t>
            </w:r>
          </w:p>
        </w:tc>
      </w:tr>
    </w:tbl>
    <w:p w14:paraId="60620894" w14:textId="77777777" w:rsidR="00C558C0" w:rsidRDefault="00C558C0">
      <w:pPr>
        <w:spacing w:after="20"/>
      </w:pPr>
    </w:p>
    <w:p w14:paraId="2BEFECD5" w14:textId="77777777" w:rsidR="00C558C0" w:rsidRDefault="007546A3">
      <w:pPr>
        <w:spacing w:before="120" w:after="80" w:line="276" w:lineRule="auto"/>
      </w:pPr>
      <w:r>
        <w:rPr>
          <w:b/>
          <w:color w:val="0F8F83"/>
          <w:sz w:val="20"/>
        </w:rPr>
        <w:t>話す内容</w:t>
      </w:r>
    </w:p>
    <w:p w14:paraId="2E5D83C4" w14:textId="77777777" w:rsidR="00C558C0" w:rsidRDefault="007546A3">
      <w:pPr>
        <w:spacing w:after="200" w:line="324" w:lineRule="auto"/>
      </w:pPr>
      <w:r>
        <w:rPr>
          <w:sz w:val="24"/>
        </w:rPr>
        <w:t>そこで、</w:t>
      </w:r>
      <w:r>
        <w:rPr>
          <w:sz w:val="24"/>
        </w:rPr>
        <w:t>HackRadar</w:t>
      </w:r>
      <w:r>
        <w:rPr>
          <w:sz w:val="24"/>
        </w:rPr>
        <w:t>には質問ボードも用意しています。開発中に分からないことが出たら、質問を投稿できます。チームのメンバーだけでなく、メンターや運営も同じ場所で回答できます。ハッカソンでは、質問すること自体に少し勇気が必要な場面がありますが、質問が見える場所にまとまっていれば、同じ悩みを持つ人にも届きます。進捗を見る場所と、助けを求める場所を分けないことがポイントです。</w:t>
      </w:r>
    </w:p>
    <w:p w14:paraId="5494CE9E" w14:textId="77777777" w:rsidR="00C558C0" w:rsidRDefault="007546A3">
      <w:pPr>
        <w:spacing w:before="80" w:after="0"/>
      </w:pPr>
      <w:r>
        <w:rPr>
          <w:b/>
          <w:color w:val="C98A2E"/>
          <w:sz w:val="20"/>
        </w:rPr>
        <w:t>次へのつなぎ</w:t>
      </w:r>
      <w:r>
        <w:rPr>
          <w:b/>
          <w:color w:val="C98A2E"/>
          <w:sz w:val="20"/>
        </w:rPr>
        <w:t xml:space="preserve">  </w:t>
      </w:r>
      <w:r>
        <w:rPr>
          <w:i/>
          <w:color w:val="6C6A62"/>
        </w:rPr>
        <w:t>では、参加する人が実際にどう使い始めるかを説明します。</w:t>
      </w:r>
    </w:p>
    <w:p w14:paraId="6BC76A1F" w14:textId="77777777" w:rsidR="00C558C0" w:rsidRDefault="007546A3">
      <w:r>
        <w:br w:type="page"/>
      </w:r>
    </w:p>
    <w:p w14:paraId="5C3F2896" w14:textId="77777777" w:rsidR="00C558C0" w:rsidRDefault="007546A3">
      <w:pPr>
        <w:spacing w:after="160" w:line="276" w:lineRule="auto"/>
      </w:pPr>
      <w:r>
        <w:rPr>
          <w:b/>
          <w:color w:val="0F8F83"/>
          <w:sz w:val="20"/>
        </w:rPr>
        <w:lastRenderedPageBreak/>
        <w:t>SLIDE 06</w:t>
      </w:r>
      <w:r>
        <w:rPr>
          <w:color w:val="6C6A62"/>
          <w:sz w:val="20"/>
        </w:rPr>
        <w:t xml:space="preserve">   </w:t>
      </w:r>
      <w:r>
        <w:rPr>
          <w:color w:val="6C6A62"/>
          <w:sz w:val="20"/>
        </w:rPr>
        <w:t>目安</w:t>
      </w:r>
      <w:r>
        <w:rPr>
          <w:color w:val="6C6A62"/>
          <w:sz w:val="20"/>
        </w:rPr>
        <w:t xml:space="preserve"> 20</w:t>
      </w:r>
      <w:r>
        <w:rPr>
          <w:color w:val="6C6A62"/>
          <w:sz w:val="20"/>
        </w:rPr>
        <w:t>秒</w:t>
      </w:r>
    </w:p>
    <w:p w14:paraId="7E04F01C" w14:textId="77777777" w:rsidR="00C558C0" w:rsidRDefault="007546A3">
      <w:pPr>
        <w:spacing w:after="280" w:line="264" w:lineRule="auto"/>
      </w:pPr>
      <w:r>
        <w:rPr>
          <w:b/>
          <w:sz w:val="40"/>
        </w:rPr>
        <w:t>参加から反映までを短くする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558C0" w14:paraId="152F6689" w14:textId="77777777">
        <w:tc>
          <w:tcPr>
            <w:tcW w:w="9360" w:type="dxa"/>
            <w:shd w:val="clear" w:color="auto" w:fill="F5EBD7"/>
          </w:tcPr>
          <w:p w14:paraId="1E7C5869" w14:textId="77777777" w:rsidR="00C558C0" w:rsidRDefault="007546A3">
            <w:pPr>
              <w:spacing w:after="60" w:line="276" w:lineRule="auto"/>
            </w:pPr>
            <w:r>
              <w:rPr>
                <w:b/>
                <w:color w:val="C98A2E"/>
                <w:sz w:val="20"/>
              </w:rPr>
              <w:t>このスライドの役割</w:t>
            </w:r>
          </w:p>
          <w:p w14:paraId="23587FE6" w14:textId="77777777" w:rsidR="00C558C0" w:rsidRDefault="007546A3">
            <w:pPr>
              <w:spacing w:after="0"/>
            </w:pPr>
            <w:r>
              <w:t>利用開始のハードルが低いことを伝える。</w:t>
            </w:r>
            <w:r>
              <w:t>4</w:t>
            </w:r>
            <w:r>
              <w:t>ステップを読み上げるのではなく、</w:t>
            </w:r>
            <w:r>
              <w:t>1</w:t>
            </w:r>
            <w:r>
              <w:t>回設定すれば後は開発に集中できる流れとして話す。</w:t>
            </w:r>
          </w:p>
        </w:tc>
      </w:tr>
    </w:tbl>
    <w:p w14:paraId="567D504A" w14:textId="77777777" w:rsidR="00C558C0" w:rsidRDefault="00C558C0">
      <w:pPr>
        <w:spacing w:after="20"/>
      </w:pPr>
    </w:p>
    <w:p w14:paraId="207DFB67" w14:textId="77777777" w:rsidR="00C558C0" w:rsidRDefault="007546A3">
      <w:pPr>
        <w:spacing w:before="120" w:after="80" w:line="276" w:lineRule="auto"/>
      </w:pPr>
      <w:r>
        <w:rPr>
          <w:b/>
          <w:color w:val="0F8F83"/>
          <w:sz w:val="20"/>
        </w:rPr>
        <w:t>話す内容</w:t>
      </w:r>
    </w:p>
    <w:p w14:paraId="1C227410" w14:textId="77777777" w:rsidR="00C558C0" w:rsidRDefault="007546A3">
      <w:pPr>
        <w:spacing w:after="200" w:line="324" w:lineRule="auto"/>
      </w:pPr>
      <w:r>
        <w:rPr>
          <w:sz w:val="24"/>
        </w:rPr>
        <w:t>使い始めるときは、</w:t>
      </w:r>
      <w:r>
        <w:rPr>
          <w:sz w:val="24"/>
        </w:rPr>
        <w:t>GitHub</w:t>
      </w:r>
      <w:r>
        <w:rPr>
          <w:sz w:val="24"/>
        </w:rPr>
        <w:t>でログインして、チーム名と招待コードを登録します。そのあと、監視するリポジトリをつなげれば準備は完了です。そこから先は、普段通りに開発して</w:t>
      </w:r>
      <w:r>
        <w:rPr>
          <w:sz w:val="24"/>
        </w:rPr>
        <w:t>push</w:t>
      </w:r>
      <w:r>
        <w:rPr>
          <w:sz w:val="24"/>
        </w:rPr>
        <w:t>するだけです。メンターも、招待コードと名前、得意分野を入力して参加できます。つまり、最初の設定は必要ですが、毎回の手入力は必要ありません。</w:t>
      </w:r>
    </w:p>
    <w:p w14:paraId="70CB54E3" w14:textId="77777777" w:rsidR="00C558C0" w:rsidRDefault="007546A3">
      <w:pPr>
        <w:spacing w:before="80" w:after="0"/>
      </w:pPr>
      <w:r>
        <w:rPr>
          <w:b/>
          <w:color w:val="C98A2E"/>
          <w:sz w:val="20"/>
        </w:rPr>
        <w:t>次へのつなぎ</w:t>
      </w:r>
      <w:r>
        <w:rPr>
          <w:b/>
          <w:color w:val="C98A2E"/>
          <w:sz w:val="20"/>
        </w:rPr>
        <w:t xml:space="preserve">  </w:t>
      </w:r>
      <w:r>
        <w:rPr>
          <w:i/>
          <w:color w:val="6C6A62"/>
        </w:rPr>
        <w:t>この体験を支えている技術構成も、できるだけシンプルにしています。</w:t>
      </w:r>
    </w:p>
    <w:p w14:paraId="438488D1" w14:textId="77777777" w:rsidR="00C558C0" w:rsidRDefault="007546A3">
      <w:r>
        <w:br w:type="page"/>
      </w:r>
    </w:p>
    <w:p w14:paraId="4E81999C" w14:textId="77777777" w:rsidR="00C558C0" w:rsidRDefault="007546A3">
      <w:pPr>
        <w:spacing w:after="160" w:line="276" w:lineRule="auto"/>
      </w:pPr>
      <w:r>
        <w:rPr>
          <w:b/>
          <w:color w:val="0F8F83"/>
          <w:sz w:val="20"/>
        </w:rPr>
        <w:lastRenderedPageBreak/>
        <w:t>SLIDE 07</w:t>
      </w:r>
      <w:r>
        <w:rPr>
          <w:color w:val="6C6A62"/>
          <w:sz w:val="20"/>
        </w:rPr>
        <w:t xml:space="preserve">   </w:t>
      </w:r>
      <w:r>
        <w:rPr>
          <w:color w:val="6C6A62"/>
          <w:sz w:val="20"/>
        </w:rPr>
        <w:t>目安</w:t>
      </w:r>
      <w:r>
        <w:rPr>
          <w:color w:val="6C6A62"/>
          <w:sz w:val="20"/>
        </w:rPr>
        <w:t xml:space="preserve"> 25</w:t>
      </w:r>
      <w:r>
        <w:rPr>
          <w:color w:val="6C6A62"/>
          <w:sz w:val="20"/>
        </w:rPr>
        <w:t>秒</w:t>
      </w:r>
    </w:p>
    <w:p w14:paraId="5CEECDC9" w14:textId="77777777" w:rsidR="00C558C0" w:rsidRDefault="007546A3">
      <w:pPr>
        <w:spacing w:after="280" w:line="264" w:lineRule="auto"/>
      </w:pPr>
      <w:r>
        <w:rPr>
          <w:b/>
          <w:sz w:val="40"/>
        </w:rPr>
        <w:t>既存の開発フローに、最小限の仕組みを足す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558C0" w14:paraId="1A136C7F" w14:textId="77777777">
        <w:tc>
          <w:tcPr>
            <w:tcW w:w="9360" w:type="dxa"/>
            <w:shd w:val="clear" w:color="auto" w:fill="F5EBD7"/>
          </w:tcPr>
          <w:p w14:paraId="5059893C" w14:textId="77777777" w:rsidR="00C558C0" w:rsidRDefault="007546A3">
            <w:pPr>
              <w:spacing w:after="60" w:line="276" w:lineRule="auto"/>
            </w:pPr>
            <w:r>
              <w:rPr>
                <w:b/>
                <w:color w:val="C98A2E"/>
                <w:sz w:val="20"/>
              </w:rPr>
              <w:t>このスライドの役割</w:t>
            </w:r>
          </w:p>
          <w:p w14:paraId="15F2AE3F" w14:textId="77777777" w:rsidR="00C558C0" w:rsidRDefault="007546A3">
            <w:pPr>
              <w:spacing w:after="0"/>
            </w:pPr>
            <w:r>
              <w:t>使用技術を説明する。技術名の羅列ではなく、各技術がどの役割を担っているかを短く話す。</w:t>
            </w:r>
          </w:p>
        </w:tc>
      </w:tr>
    </w:tbl>
    <w:p w14:paraId="76361428" w14:textId="77777777" w:rsidR="00C558C0" w:rsidRDefault="00C558C0">
      <w:pPr>
        <w:spacing w:after="20"/>
      </w:pPr>
    </w:p>
    <w:p w14:paraId="13B04270" w14:textId="77777777" w:rsidR="00C558C0" w:rsidRDefault="007546A3">
      <w:pPr>
        <w:spacing w:before="120" w:after="80" w:line="276" w:lineRule="auto"/>
      </w:pPr>
      <w:r>
        <w:rPr>
          <w:b/>
          <w:color w:val="0F8F83"/>
          <w:sz w:val="20"/>
        </w:rPr>
        <w:t>話す内容</w:t>
      </w:r>
    </w:p>
    <w:p w14:paraId="6BF1788F" w14:textId="77777777" w:rsidR="00C558C0" w:rsidRDefault="007546A3">
      <w:pPr>
        <w:spacing w:after="200" w:line="324" w:lineRule="auto"/>
      </w:pPr>
      <w:r>
        <w:rPr>
          <w:sz w:val="24"/>
        </w:rPr>
        <w:t>技術構成は、フロントエンドに</w:t>
      </w:r>
      <w:r>
        <w:rPr>
          <w:sz w:val="24"/>
        </w:rPr>
        <w:t>Next.js</w:t>
      </w:r>
      <w:r>
        <w:rPr>
          <w:sz w:val="24"/>
        </w:rPr>
        <w:t>と</w:t>
      </w:r>
      <w:r>
        <w:rPr>
          <w:sz w:val="24"/>
        </w:rPr>
        <w:t>TypeScript</w:t>
      </w:r>
      <w:r>
        <w:rPr>
          <w:sz w:val="24"/>
        </w:rPr>
        <w:t>、データベースと認証に</w:t>
      </w:r>
      <w:r>
        <w:rPr>
          <w:sz w:val="24"/>
        </w:rPr>
        <w:t>Supabase</w:t>
      </w:r>
      <w:r>
        <w:rPr>
          <w:sz w:val="24"/>
        </w:rPr>
        <w:t>を使っています。</w:t>
      </w:r>
      <w:r>
        <w:rPr>
          <w:sz w:val="24"/>
        </w:rPr>
        <w:t>GitHub</w:t>
      </w:r>
      <w:r>
        <w:rPr>
          <w:sz w:val="24"/>
        </w:rPr>
        <w:t>とは</w:t>
      </w:r>
      <w:r>
        <w:rPr>
          <w:sz w:val="24"/>
        </w:rPr>
        <w:t>OAuth</w:t>
      </w:r>
      <w:r>
        <w:rPr>
          <w:sz w:val="24"/>
        </w:rPr>
        <w:t>でログインし、</w:t>
      </w:r>
      <w:r>
        <w:rPr>
          <w:sz w:val="24"/>
        </w:rPr>
        <w:t>Webhook</w:t>
      </w:r>
      <w:r>
        <w:rPr>
          <w:sz w:val="24"/>
        </w:rPr>
        <w:t>で</w:t>
      </w:r>
      <w:r>
        <w:rPr>
          <w:sz w:val="24"/>
        </w:rPr>
        <w:t>push</w:t>
      </w:r>
      <w:r>
        <w:rPr>
          <w:sz w:val="24"/>
        </w:rPr>
        <w:t>の通知を受け取ります。受け取った活動データを</w:t>
      </w:r>
      <w:r>
        <w:rPr>
          <w:sz w:val="24"/>
        </w:rPr>
        <w:t>Supabase</w:t>
      </w:r>
      <w:r>
        <w:rPr>
          <w:sz w:val="24"/>
        </w:rPr>
        <w:t>に保存して、ダッシュボードに表示します。デプロイは</w:t>
      </w:r>
      <w:r>
        <w:rPr>
          <w:sz w:val="24"/>
        </w:rPr>
        <w:t>Vercel</w:t>
      </w:r>
      <w:r>
        <w:rPr>
          <w:sz w:val="24"/>
        </w:rPr>
        <w:t>、コードの品質確認は</w:t>
      </w:r>
      <w:r>
        <w:rPr>
          <w:sz w:val="24"/>
        </w:rPr>
        <w:t>GitHub Actions</w:t>
      </w:r>
      <w:r>
        <w:rPr>
          <w:sz w:val="24"/>
        </w:rPr>
        <w:t>です。新しい開発環境を作るのではなく、</w:t>
      </w:r>
      <w:r>
        <w:rPr>
          <w:sz w:val="24"/>
        </w:rPr>
        <w:t>GitHub</w:t>
      </w:r>
      <w:r>
        <w:rPr>
          <w:sz w:val="24"/>
        </w:rPr>
        <w:t>を中心にして、必要な部分だけをつないでいます。</w:t>
      </w:r>
    </w:p>
    <w:p w14:paraId="29AAF6CB" w14:textId="77777777" w:rsidR="00C558C0" w:rsidRDefault="007546A3">
      <w:pPr>
        <w:spacing w:before="80" w:after="0"/>
      </w:pPr>
      <w:r>
        <w:rPr>
          <w:b/>
          <w:color w:val="C98A2E"/>
          <w:sz w:val="20"/>
        </w:rPr>
        <w:t>次へのつなぎ</w:t>
      </w:r>
      <w:r>
        <w:rPr>
          <w:b/>
          <w:color w:val="C98A2E"/>
          <w:sz w:val="20"/>
        </w:rPr>
        <w:t xml:space="preserve">  </w:t>
      </w:r>
      <w:r>
        <w:rPr>
          <w:i/>
          <w:color w:val="6C6A62"/>
        </w:rPr>
        <w:t>最後に、</w:t>
      </w:r>
      <w:r>
        <w:rPr>
          <w:i/>
          <w:color w:val="6C6A62"/>
        </w:rPr>
        <w:t>HackRadar</w:t>
      </w:r>
      <w:r>
        <w:rPr>
          <w:i/>
          <w:color w:val="6C6A62"/>
        </w:rPr>
        <w:t>が解決したいことをまとめます。</w:t>
      </w:r>
    </w:p>
    <w:p w14:paraId="1ECA9281" w14:textId="77777777" w:rsidR="00C558C0" w:rsidRDefault="007546A3">
      <w:r>
        <w:br w:type="page"/>
      </w:r>
    </w:p>
    <w:p w14:paraId="5C6320A6" w14:textId="77777777" w:rsidR="00C558C0" w:rsidRDefault="007546A3">
      <w:pPr>
        <w:spacing w:after="160" w:line="276" w:lineRule="auto"/>
      </w:pPr>
      <w:r>
        <w:rPr>
          <w:b/>
          <w:color w:val="0F8F83"/>
          <w:sz w:val="20"/>
        </w:rPr>
        <w:lastRenderedPageBreak/>
        <w:t>SLIDE 08</w:t>
      </w:r>
      <w:r>
        <w:rPr>
          <w:color w:val="6C6A62"/>
          <w:sz w:val="20"/>
        </w:rPr>
        <w:t xml:space="preserve">   </w:t>
      </w:r>
      <w:r>
        <w:rPr>
          <w:color w:val="6C6A62"/>
          <w:sz w:val="20"/>
        </w:rPr>
        <w:t>目安</w:t>
      </w:r>
      <w:r>
        <w:rPr>
          <w:color w:val="6C6A62"/>
          <w:sz w:val="20"/>
        </w:rPr>
        <w:t xml:space="preserve"> 15</w:t>
      </w:r>
      <w:r>
        <w:rPr>
          <w:color w:val="6C6A62"/>
          <w:sz w:val="20"/>
        </w:rPr>
        <w:t>秒</w:t>
      </w:r>
    </w:p>
    <w:p w14:paraId="61E86C93" w14:textId="77777777" w:rsidR="00C558C0" w:rsidRDefault="007546A3">
      <w:pPr>
        <w:spacing w:after="280" w:line="264" w:lineRule="auto"/>
      </w:pPr>
      <w:r>
        <w:rPr>
          <w:b/>
          <w:sz w:val="40"/>
        </w:rPr>
        <w:t>HackRadar</w:t>
      </w:r>
      <w:r>
        <w:rPr>
          <w:b/>
          <w:sz w:val="40"/>
        </w:rPr>
        <w:t>が目指すもの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558C0" w14:paraId="79F7F833" w14:textId="77777777">
        <w:tc>
          <w:tcPr>
            <w:tcW w:w="9360" w:type="dxa"/>
            <w:shd w:val="clear" w:color="auto" w:fill="F5EBD7"/>
          </w:tcPr>
          <w:p w14:paraId="2C9A2F4D" w14:textId="77777777" w:rsidR="00C558C0" w:rsidRDefault="007546A3">
            <w:pPr>
              <w:spacing w:after="60" w:line="276" w:lineRule="auto"/>
            </w:pPr>
            <w:r>
              <w:rPr>
                <w:b/>
                <w:color w:val="C98A2E"/>
                <w:sz w:val="20"/>
              </w:rPr>
              <w:t>このスライドの役割</w:t>
            </w:r>
          </w:p>
          <w:p w14:paraId="32156607" w14:textId="77777777" w:rsidR="00C558C0" w:rsidRDefault="007546A3">
            <w:pPr>
              <w:spacing w:after="0"/>
            </w:pPr>
            <w:r>
              <w:t>機能の説明で終わらせず、アプリが生む変化を一言で締める。審査員に残したいメッセージをゆっくり話す。</w:t>
            </w:r>
          </w:p>
        </w:tc>
      </w:tr>
    </w:tbl>
    <w:p w14:paraId="38F9BEAE" w14:textId="77777777" w:rsidR="00C558C0" w:rsidRDefault="00C558C0">
      <w:pPr>
        <w:spacing w:after="20"/>
      </w:pPr>
    </w:p>
    <w:p w14:paraId="6014E051" w14:textId="77777777" w:rsidR="00C558C0" w:rsidRDefault="007546A3">
      <w:pPr>
        <w:spacing w:before="120" w:after="80" w:line="276" w:lineRule="auto"/>
      </w:pPr>
      <w:r>
        <w:rPr>
          <w:b/>
          <w:color w:val="0F8F83"/>
          <w:sz w:val="20"/>
        </w:rPr>
        <w:t>話す内容</w:t>
      </w:r>
    </w:p>
    <w:p w14:paraId="1BEE6BBA" w14:textId="77777777" w:rsidR="00C558C0" w:rsidRDefault="007546A3">
      <w:pPr>
        <w:spacing w:after="200" w:line="324" w:lineRule="auto"/>
      </w:pPr>
      <w:r>
        <w:rPr>
          <w:sz w:val="24"/>
        </w:rPr>
        <w:t>HackRadar</w:t>
      </w:r>
      <w:r>
        <w:rPr>
          <w:sz w:val="24"/>
        </w:rPr>
        <w:t>が目指しているのは、開発を監視することではなく、助け合いを生み出すことです。</w:t>
      </w:r>
      <w:r>
        <w:rPr>
          <w:sz w:val="24"/>
        </w:rPr>
        <w:t>GitHub</w:t>
      </w:r>
      <w:r>
        <w:rPr>
          <w:sz w:val="24"/>
        </w:rPr>
        <w:t>の活動が見える。困ったときに聞ける。そして、いつもの開発を続けられる。この</w:t>
      </w:r>
      <w:r>
        <w:rPr>
          <w:sz w:val="24"/>
        </w:rPr>
        <w:t>3</w:t>
      </w:r>
      <w:r>
        <w:rPr>
          <w:sz w:val="24"/>
        </w:rPr>
        <w:t>つを一つの場所にまとめました。ハッカソンの開発を、チームの中だけで終わらせない。これが</w:t>
      </w:r>
      <w:r>
        <w:rPr>
          <w:sz w:val="24"/>
        </w:rPr>
        <w:t>HackRadar</w:t>
      </w:r>
      <w:r>
        <w:rPr>
          <w:sz w:val="24"/>
        </w:rPr>
        <w:t>です。ありがとうございました。</w:t>
      </w:r>
    </w:p>
    <w:p w14:paraId="24A7926B" w14:textId="77777777" w:rsidR="00C558C0" w:rsidRDefault="007546A3">
      <w:pPr>
        <w:spacing w:before="80" w:after="0"/>
      </w:pPr>
      <w:r>
        <w:rPr>
          <w:b/>
          <w:color w:val="C98A2E"/>
          <w:sz w:val="20"/>
        </w:rPr>
        <w:t>次へのつなぎ</w:t>
      </w:r>
      <w:r>
        <w:rPr>
          <w:b/>
          <w:color w:val="C98A2E"/>
          <w:sz w:val="20"/>
        </w:rPr>
        <w:t xml:space="preserve">  </w:t>
      </w:r>
      <w:r>
        <w:rPr>
          <w:i/>
          <w:color w:val="6C6A62"/>
        </w:rPr>
        <w:t>ここで発表を終えます。</w:t>
      </w:r>
    </w:p>
    <w:sectPr w:rsidR="00C558C0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F5814" w14:textId="77777777" w:rsidR="007546A3" w:rsidRDefault="007546A3">
      <w:pPr>
        <w:spacing w:after="0" w:line="240" w:lineRule="auto"/>
      </w:pPr>
      <w:r>
        <w:separator/>
      </w:r>
    </w:p>
  </w:endnote>
  <w:endnote w:type="continuationSeparator" w:id="0">
    <w:p w14:paraId="4F3C6F35" w14:textId="77777777" w:rsidR="007546A3" w:rsidRDefault="00754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7FB6" w14:textId="0A98F5DE" w:rsidR="00C558C0" w:rsidRDefault="007546A3">
    <w:pPr>
      <w:pStyle w:val="a7"/>
      <w:spacing w:before="60" w:after="120"/>
      <w:jc w:val="right"/>
    </w:pPr>
    <w:r>
      <w:rPr>
        <w:color w:val="6C6A62"/>
        <w:sz w:val="18"/>
      </w:rPr>
      <w:t>発表用メモ</w:t>
    </w:r>
    <w:r>
      <w:rPr>
        <w:color w:val="6C6A62"/>
        <w:sz w:val="18"/>
      </w:rPr>
      <w:t xml:space="preserve">  •  </w:t>
    </w:r>
    <w:r>
      <w:fldChar w:fldCharType="begin"/>
    </w:r>
    <w:r>
      <w:instrText>PAGE</w:instrText>
    </w:r>
    <w:r>
      <w:fldChar w:fldCharType="separate"/>
    </w:r>
    <w:r w:rsidR="00EC3EB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5585F" w14:textId="77777777" w:rsidR="007546A3" w:rsidRDefault="007546A3">
      <w:pPr>
        <w:spacing w:after="0" w:line="240" w:lineRule="auto"/>
      </w:pPr>
      <w:r>
        <w:separator/>
      </w:r>
    </w:p>
  </w:footnote>
  <w:footnote w:type="continuationSeparator" w:id="0">
    <w:p w14:paraId="609BB2FF" w14:textId="77777777" w:rsidR="007546A3" w:rsidRDefault="00754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53A75" w14:textId="77777777" w:rsidR="00C558C0" w:rsidRDefault="007546A3">
    <w:pPr>
      <w:pStyle w:val="a5"/>
      <w:pBdr>
        <w:bottom w:val="single" w:sz="6" w:space="4" w:color="DEDAD0"/>
      </w:pBdr>
      <w:spacing w:after="60"/>
      <w:jc w:val="right"/>
    </w:pPr>
    <w:r>
      <w:rPr>
        <w:b/>
        <w:color w:val="6C6A62"/>
        <w:sz w:val="18"/>
      </w:rPr>
      <w:t xml:space="preserve">HackRadar  |  </w:t>
    </w:r>
    <w:r>
      <w:rPr>
        <w:b/>
        <w:color w:val="6C6A62"/>
        <w:sz w:val="18"/>
      </w:rPr>
      <w:t>発表シナリオ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997510">
    <w:abstractNumId w:val="8"/>
  </w:num>
  <w:num w:numId="2" w16cid:durableId="125393481">
    <w:abstractNumId w:val="6"/>
  </w:num>
  <w:num w:numId="3" w16cid:durableId="1970087895">
    <w:abstractNumId w:val="5"/>
  </w:num>
  <w:num w:numId="4" w16cid:durableId="985819832">
    <w:abstractNumId w:val="4"/>
  </w:num>
  <w:num w:numId="5" w16cid:durableId="181435419">
    <w:abstractNumId w:val="7"/>
  </w:num>
  <w:num w:numId="6" w16cid:durableId="2124105405">
    <w:abstractNumId w:val="3"/>
  </w:num>
  <w:num w:numId="7" w16cid:durableId="1242327466">
    <w:abstractNumId w:val="2"/>
  </w:num>
  <w:num w:numId="8" w16cid:durableId="1002973149">
    <w:abstractNumId w:val="1"/>
  </w:num>
  <w:num w:numId="9" w16cid:durableId="1400786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2E4"/>
    <w:rsid w:val="0029639D"/>
    <w:rsid w:val="00326F90"/>
    <w:rsid w:val="007546A3"/>
    <w:rsid w:val="00AA1D8D"/>
    <w:rsid w:val="00B47730"/>
    <w:rsid w:val="00C558C0"/>
    <w:rsid w:val="00CB0664"/>
    <w:rsid w:val="00EC3E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062061"/>
  <w14:defaultImageDpi w14:val="300"/>
  <w15:docId w15:val="{83583494-D4A6-47F2-8386-3DA51857F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Aptos" w:eastAsia="Aptos" w:hAnsi="Aptos"/>
      <w:color w:val="201F1B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08736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08736A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08736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HackRadar 発表シナリオ</dc:title>
  <dc:subject>HackRadarの約3分発表用シナリオ</dc:subject>
  <dc:creator>HackRadar</dc:creator>
  <cp:keywords/>
  <dc:description>generated by python-docx</dc:description>
  <cp:lastModifiedBy>英翔 松島</cp:lastModifiedBy>
  <cp:revision>2</cp:revision>
  <dcterms:created xsi:type="dcterms:W3CDTF">2013-12-23T23:15:00Z</dcterms:created>
  <dcterms:modified xsi:type="dcterms:W3CDTF">2026-08-07T05:28:00Z</dcterms:modified>
  <cp:category/>
</cp:coreProperties>
</file>