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CADA7" w14:textId="77777777" w:rsidR="00875D95" w:rsidRDefault="00A31587">
      <w:pPr>
        <w:numPr>
          <w:ilvl w:val="0"/>
          <w:numId w:val="2"/>
        </w:numPr>
        <w:pBdr>
          <w:top w:val="nil"/>
          <w:left w:val="nil"/>
          <w:bottom w:val="nil"/>
          <w:right w:val="nil"/>
          <w:between w:val="nil"/>
        </w:pBdr>
        <w:spacing w:before="120" w:after="120"/>
        <w:ind w:hanging="360"/>
        <w:jc w:val="left"/>
        <w:rPr>
          <w:rFonts w:ascii="Cambria" w:eastAsia="Cambria" w:hAnsi="Cambria" w:cs="Cambria"/>
          <w:color w:val="0000BF"/>
          <w:sz w:val="36"/>
          <w:szCs w:val="36"/>
        </w:rPr>
      </w:pPr>
      <w:r>
        <w:rPr>
          <w:rFonts w:ascii="Cambria" w:eastAsia="Cambria" w:hAnsi="Cambria" w:cs="Cambria"/>
          <w:color w:val="0000FF"/>
          <w:sz w:val="28"/>
          <w:szCs w:val="28"/>
        </w:rPr>
        <w:t>Nam</w:t>
      </w:r>
      <w:bookmarkStart w:id="0" w:name="_GoBack"/>
      <w:bookmarkEnd w:id="0"/>
      <w:r>
        <w:rPr>
          <w:rFonts w:ascii="Cambria" w:eastAsia="Cambria" w:hAnsi="Cambria" w:cs="Cambria"/>
          <w:color w:val="0000FF"/>
          <w:sz w:val="28"/>
          <w:szCs w:val="28"/>
        </w:rPr>
        <w:t>e</w:t>
      </w:r>
    </w:p>
    <w:p w14:paraId="32BEBADB" w14:textId="77777777" w:rsidR="00875D95" w:rsidRDefault="00A31587">
      <w:r>
        <w:t>The Club shall be known as MAIDSTONE CANOE CLUB (“The Club”).</w:t>
      </w:r>
    </w:p>
    <w:p w14:paraId="5A133F92"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 xml:space="preserve"> Objectives</w:t>
      </w:r>
    </w:p>
    <w:p w14:paraId="2F7A9FFA" w14:textId="25EFB91D" w:rsidR="00875D95" w:rsidRPr="00400634" w:rsidRDefault="00A31587">
      <w:r w:rsidRPr="00400634">
        <w:t xml:space="preserve">To provide facilities for and to promote participation in the amateur sport of </w:t>
      </w:r>
      <w:r w:rsidR="00A437DA" w:rsidRPr="00400634">
        <w:t>Canoeing</w:t>
      </w:r>
      <w:r w:rsidRPr="00400634">
        <w:t xml:space="preserve"> and Kayaking (Paddlesport) in Maidstone, Kent.</w:t>
      </w:r>
    </w:p>
    <w:p w14:paraId="633C3479" w14:textId="07C3153D" w:rsidR="00875D95" w:rsidRPr="00400634" w:rsidRDefault="00A31587">
      <w:pPr>
        <w:rPr>
          <w:sz w:val="24"/>
          <w:szCs w:val="24"/>
        </w:rPr>
      </w:pPr>
      <w:r w:rsidRPr="00400634">
        <w:rPr>
          <w:sz w:val="24"/>
          <w:szCs w:val="24"/>
        </w:rPr>
        <w:t xml:space="preserve">To provide the facilities, expertise, and experience to enable those interested in   </w:t>
      </w:r>
      <w:proofErr w:type="spellStart"/>
      <w:r w:rsidRPr="00400634">
        <w:rPr>
          <w:sz w:val="24"/>
          <w:szCs w:val="24"/>
        </w:rPr>
        <w:t>paddlesport</w:t>
      </w:r>
      <w:proofErr w:type="spellEnd"/>
      <w:r w:rsidRPr="00400634">
        <w:rPr>
          <w:sz w:val="24"/>
          <w:szCs w:val="24"/>
        </w:rPr>
        <w:t xml:space="preserve"> to enjoy the sport in the company of like-minded people. </w:t>
      </w:r>
    </w:p>
    <w:p w14:paraId="17B5DEAD" w14:textId="62127A48" w:rsidR="00875D95" w:rsidRPr="00400634" w:rsidRDefault="00A31587">
      <w:pPr>
        <w:rPr>
          <w:sz w:val="24"/>
          <w:szCs w:val="24"/>
        </w:rPr>
      </w:pPr>
      <w:r w:rsidRPr="00400634">
        <w:rPr>
          <w:sz w:val="24"/>
          <w:szCs w:val="24"/>
        </w:rPr>
        <w:t xml:space="preserve">We aim to foster the growth and development of </w:t>
      </w:r>
      <w:r w:rsidR="00A437DA" w:rsidRPr="00400634">
        <w:rPr>
          <w:sz w:val="24"/>
          <w:szCs w:val="24"/>
        </w:rPr>
        <w:t>paddlesport</w:t>
      </w:r>
      <w:r w:rsidRPr="00400634">
        <w:rPr>
          <w:sz w:val="24"/>
          <w:szCs w:val="24"/>
        </w:rPr>
        <w:t xml:space="preserve">, particularly in the Maidstone area and on the River Medway and with emphasis on meeting the needs and interests of young </w:t>
      </w:r>
      <w:r w:rsidR="00A437DA" w:rsidRPr="00400634">
        <w:rPr>
          <w:sz w:val="24"/>
          <w:szCs w:val="24"/>
        </w:rPr>
        <w:t>people.</w:t>
      </w:r>
    </w:p>
    <w:p w14:paraId="372C48B9" w14:textId="79EA140A" w:rsidR="00875D95" w:rsidRDefault="00A31587">
      <w:pPr>
        <w:rPr>
          <w:sz w:val="24"/>
          <w:szCs w:val="24"/>
        </w:rPr>
      </w:pPr>
      <w:r w:rsidRPr="00400634">
        <w:rPr>
          <w:sz w:val="24"/>
          <w:szCs w:val="24"/>
        </w:rPr>
        <w:t xml:space="preserve">We support the objectives of British Canoeing (BC) and require members of Maidstone Canoe Club to become individual members of BC if they intend to paddle on the River Medway or other waterways covered by BC access </w:t>
      </w:r>
      <w:r>
        <w:rPr>
          <w:sz w:val="24"/>
          <w:szCs w:val="24"/>
        </w:rPr>
        <w:t xml:space="preserve">agreement. </w:t>
      </w:r>
    </w:p>
    <w:p w14:paraId="38EEABB0" w14:textId="04E1BB7D" w:rsidR="00875D95" w:rsidRDefault="00A31587">
      <w:pPr>
        <w:rPr>
          <w:sz w:val="24"/>
          <w:szCs w:val="24"/>
        </w:rPr>
      </w:pPr>
      <w:r>
        <w:rPr>
          <w:sz w:val="24"/>
          <w:szCs w:val="24"/>
        </w:rPr>
        <w:t xml:space="preserve">We will encourage club members to improve and develop their </w:t>
      </w:r>
      <w:r w:rsidR="00A437DA">
        <w:rPr>
          <w:sz w:val="24"/>
          <w:szCs w:val="24"/>
        </w:rPr>
        <w:t>paddlesport</w:t>
      </w:r>
      <w:r>
        <w:rPr>
          <w:sz w:val="24"/>
          <w:szCs w:val="24"/>
        </w:rPr>
        <w:t xml:space="preserve"> skills in whatever area of paddlesport they are interested in, the main aim being the enjoyment of </w:t>
      </w:r>
      <w:r w:rsidR="00A437DA">
        <w:rPr>
          <w:sz w:val="24"/>
          <w:szCs w:val="24"/>
        </w:rPr>
        <w:t>paddlesport</w:t>
      </w:r>
      <w:r>
        <w:rPr>
          <w:sz w:val="24"/>
          <w:szCs w:val="24"/>
        </w:rPr>
        <w:t xml:space="preserve">. </w:t>
      </w:r>
    </w:p>
    <w:p w14:paraId="373D478B" w14:textId="77777777" w:rsidR="00875D95" w:rsidRDefault="00A31587">
      <w:pPr>
        <w:rPr>
          <w:sz w:val="24"/>
          <w:szCs w:val="24"/>
        </w:rPr>
      </w:pPr>
      <w:r>
        <w:rPr>
          <w:sz w:val="24"/>
          <w:szCs w:val="24"/>
        </w:rPr>
        <w:t>When asked to do so, and where possible, we will make our facilities and expertise available to the local community through organized training/fun events.</w:t>
      </w:r>
    </w:p>
    <w:p w14:paraId="44EE79B6"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Officials and Committee</w:t>
      </w:r>
    </w:p>
    <w:p w14:paraId="0BC00945" w14:textId="240FB573" w:rsidR="00875D95" w:rsidRDefault="00875D95">
      <w:pPr>
        <w:rPr>
          <w:strike/>
        </w:rPr>
      </w:pPr>
    </w:p>
    <w:p w14:paraId="613060D9" w14:textId="09B0D353" w:rsidR="00875D95" w:rsidRDefault="00A31587">
      <w:r>
        <w:t xml:space="preserve">The Club’s affairs shall be conducted by a General Committee (“the Committee”), consisting of a Chairman, Secretary, Treasurer, Membership Secretary, </w:t>
      </w:r>
      <w:r w:rsidRPr="00400634">
        <w:t xml:space="preserve">Welfare Officer and up to </w:t>
      </w:r>
      <w:r w:rsidR="00662802" w:rsidRPr="00400634">
        <w:t xml:space="preserve">nine </w:t>
      </w:r>
      <w:r>
        <w:t>committee members, all elected annually at the Annual General Meeting.  Retiring members of the Committee shall be eligible for re-election.</w:t>
      </w:r>
    </w:p>
    <w:p w14:paraId="18005B4C" w14:textId="77777777" w:rsidR="00875D95" w:rsidRDefault="00A31587">
      <w:r>
        <w:t>The Committee shall be entitled to fill vacancies arising between Annual General Meetings, and to co-opt non-voting members for specialist advice.</w:t>
      </w:r>
    </w:p>
    <w:p w14:paraId="60BB2CC1" w14:textId="77777777" w:rsidR="00875D95" w:rsidRDefault="00A31587">
      <w:r>
        <w:t>The Committee shall meet as and when it thinks fit.</w:t>
      </w:r>
    </w:p>
    <w:p w14:paraId="07B0C028" w14:textId="77777777" w:rsidR="00875D95" w:rsidRDefault="00875D95">
      <w:pPr>
        <w:rPr>
          <w:sz w:val="24"/>
          <w:szCs w:val="24"/>
        </w:rPr>
      </w:pPr>
    </w:p>
    <w:p w14:paraId="22C8826B"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Membership</w:t>
      </w:r>
    </w:p>
    <w:p w14:paraId="01400C15" w14:textId="696913C3" w:rsidR="00875D95" w:rsidRPr="00400634" w:rsidRDefault="00A31587">
      <w:pPr>
        <w:rPr>
          <w:rFonts w:ascii="Arial" w:eastAsia="Arial" w:hAnsi="Arial" w:cs="Arial"/>
          <w:sz w:val="29"/>
          <w:szCs w:val="29"/>
        </w:rPr>
      </w:pPr>
      <w:r w:rsidRPr="00400634">
        <w:lastRenderedPageBreak/>
        <w:t xml:space="preserve">Membership of the Club shall be open to anyone interested in the sport on application, regardless of gender, age, disability, ethnicity, nationality, sexual orientation, religion, or other beliefs, except as a necessary consequence of British </w:t>
      </w:r>
      <w:proofErr w:type="gramStart"/>
      <w:r w:rsidRPr="00400634">
        <w:t xml:space="preserve">Canoeing </w:t>
      </w:r>
      <w:r w:rsidR="00400634" w:rsidRPr="00400634">
        <w:t>.</w:t>
      </w:r>
      <w:proofErr w:type="gramEnd"/>
      <w:r w:rsidRPr="00400634">
        <w:t xml:space="preserve">  </w:t>
      </w:r>
    </w:p>
    <w:p w14:paraId="111C2081" w14:textId="7F281373" w:rsidR="00875D95" w:rsidRPr="00400634" w:rsidRDefault="00A31587">
      <w:r w:rsidRPr="00400634">
        <w:t xml:space="preserve">The </w:t>
      </w:r>
      <w:r w:rsidR="005E7126" w:rsidRPr="00400634">
        <w:t xml:space="preserve">Membership Secretary </w:t>
      </w:r>
      <w:r w:rsidRPr="00400634">
        <w:t xml:space="preserve">may refuse membership, only for good cause such as conduct or character likely to bring the club or sport into disrepute. Appeal against refusal may be made to </w:t>
      </w:r>
      <w:r w:rsidR="005E7126" w:rsidRPr="00400634">
        <w:t>The Committee</w:t>
      </w:r>
      <w:r w:rsidRPr="00400634">
        <w:t>.</w:t>
      </w:r>
    </w:p>
    <w:p w14:paraId="7F17A20B" w14:textId="6E00917D" w:rsidR="00875D95" w:rsidRPr="00400634" w:rsidRDefault="00A31587">
      <w:r w:rsidRPr="00400634">
        <w:t>Written applications for membership must be on the prescribed form and lodged personally with the Membership Secretary</w:t>
      </w:r>
      <w:r w:rsidR="00400634" w:rsidRPr="00400634">
        <w:t xml:space="preserve">. </w:t>
      </w:r>
      <w:r w:rsidR="00A437DA" w:rsidRPr="00400634">
        <w:t>A</w:t>
      </w:r>
      <w:r w:rsidRPr="00400634">
        <w:t>pplication may also be made using the British Canoeing ‘Go Membership’ online portal.</w:t>
      </w:r>
    </w:p>
    <w:p w14:paraId="48B079A4" w14:textId="77777777" w:rsidR="00875D95" w:rsidRDefault="00A31587">
      <w:r>
        <w:t>The application must be signed by the applicant (and their parent or guardian if under 18 years of age) and be accompanied by such subscription as hereafter provided for.</w:t>
      </w:r>
    </w:p>
    <w:p w14:paraId="3D7885D2" w14:textId="77777777" w:rsidR="00400634" w:rsidRDefault="00A31587" w:rsidP="00400634">
      <w:r>
        <w:t>The application will be processed by the Membership Secretary</w:t>
      </w:r>
      <w:r w:rsidR="00400634">
        <w:t>.</w:t>
      </w:r>
      <w:r>
        <w:t xml:space="preserve"> </w:t>
      </w:r>
      <w:bookmarkStart w:id="1" w:name="_heading=h.gjdgxs" w:colFirst="0" w:colLast="0"/>
      <w:bookmarkEnd w:id="1"/>
    </w:p>
    <w:p w14:paraId="618E08A6" w14:textId="53B291BE" w:rsidR="00875D95" w:rsidRDefault="00A31587" w:rsidP="00400634">
      <w:r>
        <w:rPr>
          <w:rFonts w:ascii="Cambria" w:eastAsia="Cambria" w:hAnsi="Cambria" w:cs="Cambria"/>
          <w:color w:val="0000FF"/>
          <w:sz w:val="28"/>
          <w:szCs w:val="28"/>
        </w:rPr>
        <w:t>Subscriptions</w:t>
      </w:r>
    </w:p>
    <w:p w14:paraId="20EEA598" w14:textId="16D1903A" w:rsidR="00875D95" w:rsidRPr="00400634" w:rsidRDefault="00A31587">
      <w:r>
        <w:t xml:space="preserve">The annual subscription for membership shall be such sum as may, from time to time, be decided at the Annual General Meeting of </w:t>
      </w:r>
      <w:r w:rsidR="005E7126">
        <w:t>T</w:t>
      </w:r>
      <w:r>
        <w:t>he Club and shall be due on the 1</w:t>
      </w:r>
      <w:r>
        <w:rPr>
          <w:vertAlign w:val="superscript"/>
        </w:rPr>
        <w:t>st</w:t>
      </w:r>
      <w:r>
        <w:t xml:space="preserve"> day of April in every y</w:t>
      </w:r>
      <w:r w:rsidRPr="00400634">
        <w:t>ear, or the member can choose to pay membership and boat storage by monthly installments.</w:t>
      </w:r>
    </w:p>
    <w:p w14:paraId="7E537129" w14:textId="77777777" w:rsidR="00875D95" w:rsidRPr="00400634" w:rsidRDefault="00A31587">
      <w:r w:rsidRPr="00400634">
        <w:t>Subscription will be kept at a level that will not pose a significant obstacle to people participating.  Junior members will have reduced fees and there will also be reductions for members of the same family.</w:t>
      </w:r>
    </w:p>
    <w:p w14:paraId="622933E5" w14:textId="5FAA9608" w:rsidR="00875D95" w:rsidRDefault="00A31587">
      <w:r>
        <w:t>The Committee shall have power to instigate arrangements for new members joining mid-year to pay a reduced subscription on a pro-</w:t>
      </w:r>
      <w:proofErr w:type="gramStart"/>
      <w:r>
        <w:t xml:space="preserve">rata  </w:t>
      </w:r>
      <w:r w:rsidRPr="00400634">
        <w:t>monthly</w:t>
      </w:r>
      <w:proofErr w:type="gramEnd"/>
      <w:r>
        <w:rPr>
          <w:color w:val="FF0000"/>
        </w:rPr>
        <w:t xml:space="preserve"> </w:t>
      </w:r>
      <w:r>
        <w:t>basis, where appropriate.</w:t>
      </w:r>
    </w:p>
    <w:p w14:paraId="61B8B7B9"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Default in payment of Subscription</w:t>
      </w:r>
    </w:p>
    <w:p w14:paraId="066D24C1" w14:textId="354F58D8" w:rsidR="00875D95" w:rsidRDefault="00A31587">
      <w:r>
        <w:t>All members whose current subscription shall not have been paid before the 1</w:t>
      </w:r>
      <w:r>
        <w:rPr>
          <w:vertAlign w:val="superscript"/>
        </w:rPr>
        <w:t>st</w:t>
      </w:r>
      <w:r>
        <w:t xml:space="preserve"> day of June in any year, and who neglect to comply with a written request for payment within 14 days after the same shall have been posted to them, shall cease to be members on the expiration of such 14 days at the discretion of the </w:t>
      </w:r>
      <w:r w:rsidR="005E7126">
        <w:t>M</w:t>
      </w:r>
      <w:r>
        <w:t xml:space="preserve">embership </w:t>
      </w:r>
      <w:r w:rsidR="005E7126">
        <w:t>S</w:t>
      </w:r>
      <w:r>
        <w:t xml:space="preserve">ecretary. </w:t>
      </w:r>
    </w:p>
    <w:p w14:paraId="2427ACD9"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Expulsion</w:t>
      </w:r>
    </w:p>
    <w:p w14:paraId="197AD6D1" w14:textId="77777777" w:rsidR="00400634" w:rsidRPr="00400634" w:rsidRDefault="00A31587" w:rsidP="00400634">
      <w:r>
        <w:t xml:space="preserve">The Committee shall have power to expel any member who offends against the rules and code of conduct of The Club, or whose conduct shall, in the opinion of the Committee, render such member unfit for membership of The Club.  Before any such member is </w:t>
      </w:r>
      <w:r w:rsidRPr="00400634">
        <w:t xml:space="preserve">expelled, the Secretary shall give such member 7 days written notice of the complaint (during which time the member shall be suspended) to which </w:t>
      </w:r>
      <w:r w:rsidR="00400634" w:rsidRPr="00400634">
        <w:t xml:space="preserve">member attends a committee meeting or dismisses the complaint or moves forward with the expulsion. </w:t>
      </w:r>
    </w:p>
    <w:p w14:paraId="188FC833" w14:textId="77777777" w:rsidR="00400634" w:rsidRPr="00400634" w:rsidRDefault="00400634" w:rsidP="00400634">
      <w:r w:rsidRPr="00400634">
        <w:lastRenderedPageBreak/>
        <w:t>If no written representation is received the Committee may proceed as if representation had been received within 7 days.</w:t>
      </w:r>
    </w:p>
    <w:p w14:paraId="5F000FD0" w14:textId="77777777" w:rsidR="00400634" w:rsidRPr="00400634" w:rsidRDefault="00400634" w:rsidP="00400634">
      <w:r w:rsidRPr="00400634">
        <w:t>The Committee will act according to the latest issue of The Club’s disciplinary procedure document.</w:t>
      </w:r>
    </w:p>
    <w:p w14:paraId="2FD3F6C4" w14:textId="47D6E0CC" w:rsidR="00875D95" w:rsidRDefault="00A31587" w:rsidP="00400634">
      <w:proofErr w:type="gramStart"/>
      <w:r>
        <w:rPr>
          <w:color w:val="FF0000"/>
        </w:rPr>
        <w:t>the</w:t>
      </w:r>
      <w:proofErr w:type="gramEnd"/>
      <w:r>
        <w:rPr>
          <w:color w:val="FF0000"/>
        </w:rPr>
        <w:t xml:space="preserve"> member may give written representation. The </w:t>
      </w:r>
      <w:r w:rsidR="005E7126">
        <w:rPr>
          <w:color w:val="FF0000"/>
        </w:rPr>
        <w:t>C</w:t>
      </w:r>
      <w:r>
        <w:rPr>
          <w:color w:val="FF0000"/>
        </w:rPr>
        <w:t xml:space="preserve">ommittee shall consider this representation and may request the </w:t>
      </w:r>
      <w:r>
        <w:rPr>
          <w:rFonts w:ascii="Cambria" w:eastAsia="Cambria" w:hAnsi="Cambria" w:cs="Cambria"/>
          <w:color w:val="0000FF"/>
          <w:sz w:val="28"/>
          <w:szCs w:val="28"/>
        </w:rPr>
        <w:t>Boat storage facilities</w:t>
      </w:r>
    </w:p>
    <w:p w14:paraId="71AE964A" w14:textId="77777777" w:rsidR="00875D95" w:rsidRDefault="00A31587">
      <w:r>
        <w:t>Members may apply to the Membership Secretary for boat storage space and, where available, this will be granted on payment of an additional annual charge.  Such sum as may be from time to time be decided by the Annual General Meeting of The Club, payable at the same time as subscriptions.</w:t>
      </w:r>
    </w:p>
    <w:p w14:paraId="51C893F6" w14:textId="7E26A2A1" w:rsidR="00875D95" w:rsidRPr="00400634" w:rsidRDefault="00A31587">
      <w:r>
        <w:t xml:space="preserve">All boat storage is at the owners own risk, and no liability is accepted by The Club for loss or damage to </w:t>
      </w:r>
      <w:proofErr w:type="spellStart"/>
      <w:r w:rsidR="005E7126" w:rsidRPr="00400634">
        <w:t>paddlesport</w:t>
      </w:r>
      <w:proofErr w:type="spellEnd"/>
      <w:r w:rsidR="005E7126" w:rsidRPr="00400634">
        <w:t xml:space="preserve"> equipment</w:t>
      </w:r>
      <w:r w:rsidRPr="00400634">
        <w:t>.</w:t>
      </w:r>
    </w:p>
    <w:p w14:paraId="16E1209B" w14:textId="1174314B" w:rsidR="00875D95" w:rsidRPr="00400634" w:rsidRDefault="00A31587">
      <w:r w:rsidRPr="00400634">
        <w:t>Where members fail to renew their annual boat storage fee after the 1</w:t>
      </w:r>
      <w:r w:rsidRPr="00400634">
        <w:rPr>
          <w:vertAlign w:val="superscript"/>
        </w:rPr>
        <w:t>st</w:t>
      </w:r>
      <w:r w:rsidRPr="00400634">
        <w:t xml:space="preserve"> day of June in any year, and fail to remove their boat from the Clubhouse, The Club shall have deemed the </w:t>
      </w:r>
      <w:proofErr w:type="spellStart"/>
      <w:r w:rsidRPr="00400634">
        <w:t>owners</w:t>
      </w:r>
      <w:proofErr w:type="spellEnd"/>
      <w:r w:rsidRPr="00400634">
        <w:t xml:space="preserve"> consent to use the boat</w:t>
      </w:r>
      <w:r w:rsidR="00014BD4" w:rsidRPr="00400634">
        <w:t xml:space="preserve"> and related equipment</w:t>
      </w:r>
      <w:r w:rsidRPr="00400634">
        <w:t>, until such time as the owner sees fit to remove the boat</w:t>
      </w:r>
      <w:r w:rsidR="00014BD4" w:rsidRPr="00400634">
        <w:t xml:space="preserve"> and related equipment</w:t>
      </w:r>
      <w:r w:rsidRPr="00400634">
        <w:t xml:space="preserve"> from the Clubhouse.</w:t>
      </w:r>
    </w:p>
    <w:p w14:paraId="55ACA4C9"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Access to Clubhouse and boat store</w:t>
      </w:r>
    </w:p>
    <w:p w14:paraId="5B3AA1FD" w14:textId="77777777" w:rsidR="00875D95" w:rsidRDefault="00A31587">
      <w:r>
        <w:t>Committee Members shall hold keys to the Clubhouse and boat stores.  Other members may hold keys at the discretion of The Committee and on payment of a key deposit.  All keys must be surrendered to the Membership Secretary on cessation of Committee or Club membership.  Any member who has duplicate keys cut, without the permission of the Committee shall be liable to expulsion from The Club.</w:t>
      </w:r>
    </w:p>
    <w:p w14:paraId="7365411F"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Voting</w:t>
      </w:r>
    </w:p>
    <w:p w14:paraId="0E8036C7" w14:textId="77777777" w:rsidR="00875D95" w:rsidRDefault="00A31587">
      <w:r>
        <w:t>Each full member, over 18, shall have one vote at General Meetings of The Club, to be exercised in person, except that where necessary the person presiding shall have, in addition, a casting vote.</w:t>
      </w:r>
    </w:p>
    <w:p w14:paraId="67C23526"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Conduct of business</w:t>
      </w:r>
    </w:p>
    <w:p w14:paraId="207DF03D" w14:textId="77777777" w:rsidR="00875D95" w:rsidRDefault="00A31587">
      <w:r>
        <w:t>The business of The Club shall be conducted in accordance with this Constitution.</w:t>
      </w:r>
    </w:p>
    <w:p w14:paraId="1A760A30"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Annual General Meeting</w:t>
      </w:r>
    </w:p>
    <w:p w14:paraId="3D71857D" w14:textId="77777777" w:rsidR="00875D95" w:rsidRDefault="00A31587">
      <w:r>
        <w:t>The Annual General Meeting of The Club shall be held in every year, not later than 31</w:t>
      </w:r>
      <w:r>
        <w:rPr>
          <w:vertAlign w:val="superscript"/>
        </w:rPr>
        <w:t>st</w:t>
      </w:r>
      <w:r>
        <w:t xml:space="preserve"> March, to transact the following business:</w:t>
      </w:r>
    </w:p>
    <w:p w14:paraId="471AF323" w14:textId="77777777" w:rsidR="00875D95" w:rsidRPr="00400634" w:rsidRDefault="00A31587">
      <w:pPr>
        <w:numPr>
          <w:ilvl w:val="0"/>
          <w:numId w:val="1"/>
        </w:numPr>
        <w:pBdr>
          <w:top w:val="nil"/>
          <w:left w:val="nil"/>
          <w:bottom w:val="nil"/>
          <w:right w:val="nil"/>
          <w:between w:val="nil"/>
        </w:pBdr>
        <w:spacing w:after="0"/>
        <w:rPr>
          <w:sz w:val="24"/>
          <w:szCs w:val="24"/>
        </w:rPr>
      </w:pPr>
      <w:r w:rsidRPr="00400634">
        <w:rPr>
          <w:sz w:val="24"/>
          <w:szCs w:val="24"/>
        </w:rPr>
        <w:t>to receive the Chairman’s report</w:t>
      </w:r>
    </w:p>
    <w:p w14:paraId="6FEE60AD" w14:textId="0B555A38" w:rsidR="00875D95" w:rsidRPr="00400634" w:rsidRDefault="00A31587">
      <w:pPr>
        <w:numPr>
          <w:ilvl w:val="0"/>
          <w:numId w:val="1"/>
        </w:numPr>
        <w:pBdr>
          <w:top w:val="nil"/>
          <w:left w:val="nil"/>
          <w:bottom w:val="nil"/>
          <w:right w:val="nil"/>
          <w:between w:val="nil"/>
        </w:pBdr>
        <w:spacing w:after="0"/>
        <w:rPr>
          <w:sz w:val="24"/>
          <w:szCs w:val="24"/>
        </w:rPr>
      </w:pPr>
      <w:r w:rsidRPr="00400634">
        <w:rPr>
          <w:sz w:val="24"/>
          <w:szCs w:val="24"/>
        </w:rPr>
        <w:lastRenderedPageBreak/>
        <w:t xml:space="preserve">to receive, and if approved, to adopt the statement of </w:t>
      </w:r>
      <w:r w:rsidR="00014BD4" w:rsidRPr="00400634">
        <w:rPr>
          <w:sz w:val="24"/>
          <w:szCs w:val="24"/>
        </w:rPr>
        <w:t>T</w:t>
      </w:r>
      <w:r w:rsidRPr="00400634">
        <w:rPr>
          <w:sz w:val="24"/>
          <w:szCs w:val="24"/>
        </w:rPr>
        <w:t>he Club accounts to the end of the preceding year</w:t>
      </w:r>
    </w:p>
    <w:p w14:paraId="26FFBA52" w14:textId="2B3A07F4" w:rsidR="00875D95" w:rsidRPr="00400634" w:rsidRDefault="00A31587">
      <w:pPr>
        <w:numPr>
          <w:ilvl w:val="0"/>
          <w:numId w:val="1"/>
        </w:numPr>
        <w:pBdr>
          <w:top w:val="nil"/>
          <w:left w:val="nil"/>
          <w:bottom w:val="nil"/>
          <w:right w:val="nil"/>
          <w:between w:val="nil"/>
        </w:pBdr>
        <w:spacing w:after="0"/>
      </w:pPr>
      <w:r w:rsidRPr="00400634">
        <w:rPr>
          <w:sz w:val="24"/>
          <w:szCs w:val="24"/>
        </w:rPr>
        <w:t>to consider, and if approved, sanction any duly made alterations of this Constitution</w:t>
      </w:r>
    </w:p>
    <w:p w14:paraId="3B9B9DCD" w14:textId="77777777" w:rsidR="00875D95" w:rsidRPr="00400634" w:rsidRDefault="00A31587">
      <w:pPr>
        <w:numPr>
          <w:ilvl w:val="0"/>
          <w:numId w:val="1"/>
        </w:numPr>
        <w:pBdr>
          <w:top w:val="nil"/>
          <w:left w:val="nil"/>
          <w:bottom w:val="nil"/>
          <w:right w:val="nil"/>
          <w:between w:val="nil"/>
        </w:pBdr>
        <w:spacing w:after="0"/>
      </w:pPr>
      <w:r w:rsidRPr="00400634">
        <w:rPr>
          <w:sz w:val="24"/>
          <w:szCs w:val="24"/>
        </w:rPr>
        <w:t>to appoint the Officers and other Members of the Committee</w:t>
      </w:r>
    </w:p>
    <w:p w14:paraId="44D57C0E" w14:textId="77777777" w:rsidR="00875D95" w:rsidRPr="00400634" w:rsidRDefault="00A31587">
      <w:pPr>
        <w:numPr>
          <w:ilvl w:val="0"/>
          <w:numId w:val="1"/>
        </w:numPr>
        <w:pBdr>
          <w:top w:val="nil"/>
          <w:left w:val="nil"/>
          <w:bottom w:val="nil"/>
          <w:right w:val="nil"/>
          <w:between w:val="nil"/>
        </w:pBdr>
        <w:spacing w:after="0"/>
      </w:pPr>
      <w:r w:rsidRPr="00400634">
        <w:rPr>
          <w:sz w:val="24"/>
          <w:szCs w:val="24"/>
        </w:rPr>
        <w:t>to decide the annual subscription and cost of boat storage facilities</w:t>
      </w:r>
    </w:p>
    <w:p w14:paraId="4D04EF44" w14:textId="77777777" w:rsidR="00875D95" w:rsidRPr="00400634" w:rsidRDefault="00A31587">
      <w:pPr>
        <w:numPr>
          <w:ilvl w:val="0"/>
          <w:numId w:val="1"/>
        </w:numPr>
        <w:pBdr>
          <w:top w:val="nil"/>
          <w:left w:val="nil"/>
          <w:bottom w:val="nil"/>
          <w:right w:val="nil"/>
          <w:between w:val="nil"/>
        </w:pBdr>
        <w:spacing w:after="0"/>
        <w:rPr>
          <w:sz w:val="24"/>
          <w:szCs w:val="24"/>
        </w:rPr>
      </w:pPr>
      <w:r w:rsidRPr="00400634">
        <w:rPr>
          <w:sz w:val="24"/>
          <w:szCs w:val="24"/>
        </w:rPr>
        <w:t>to deal with any special matters which the Committee desires to bring before the Members and receive suggestions from the Members for consideration by the Committee.</w:t>
      </w:r>
    </w:p>
    <w:p w14:paraId="515BD6CC" w14:textId="77777777" w:rsidR="00875D95" w:rsidRDefault="00A31587">
      <w:pPr>
        <w:numPr>
          <w:ilvl w:val="0"/>
          <w:numId w:val="1"/>
        </w:numPr>
        <w:pBdr>
          <w:top w:val="nil"/>
          <w:left w:val="nil"/>
          <w:bottom w:val="nil"/>
          <w:right w:val="nil"/>
          <w:between w:val="nil"/>
        </w:pBdr>
      </w:pPr>
      <w:r>
        <w:rPr>
          <w:color w:val="000000"/>
          <w:sz w:val="24"/>
          <w:szCs w:val="24"/>
        </w:rPr>
        <w:t>to dissolve the club</w:t>
      </w:r>
    </w:p>
    <w:p w14:paraId="4B4C3ACF" w14:textId="77777777" w:rsidR="00875D95" w:rsidRDefault="00A31587">
      <w:r>
        <w:t>Notice convening the Annual General Meeting shall be sent to the Members not less than 14 days prior to the meeting and shall specify the matters to be dealt with.</w:t>
      </w:r>
    </w:p>
    <w:p w14:paraId="4678E3DA" w14:textId="77777777" w:rsidR="00875D95" w:rsidRDefault="00A31587">
      <w:r>
        <w:t>Any proposed amendments to this Constitution shall be in writing and shall be delivered to the Secretary no later than 7 days before the Annual General Meeting.</w:t>
      </w:r>
    </w:p>
    <w:p w14:paraId="26C9F511"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Special General Meeting</w:t>
      </w:r>
    </w:p>
    <w:p w14:paraId="2CCB62F8" w14:textId="77777777" w:rsidR="00875D95" w:rsidRDefault="00A31587">
      <w:r>
        <w:t>A Special General Meeting may be convened at any time by the Committee, and shall be convened within 14 days of the receipt of a requisition, in writing, signed by not less than 10 members, specifying the object of the meeting for any of the following purposes:</w:t>
      </w:r>
    </w:p>
    <w:p w14:paraId="11A09D1D" w14:textId="77777777" w:rsidR="00875D95" w:rsidRDefault="00A31587">
      <w:pPr>
        <w:numPr>
          <w:ilvl w:val="1"/>
          <w:numId w:val="4"/>
        </w:numPr>
        <w:pBdr>
          <w:top w:val="nil"/>
          <w:left w:val="nil"/>
          <w:bottom w:val="nil"/>
          <w:right w:val="nil"/>
          <w:between w:val="nil"/>
        </w:pBdr>
        <w:spacing w:after="0"/>
      </w:pPr>
      <w:r>
        <w:rPr>
          <w:color w:val="000000"/>
        </w:rPr>
        <w:t>to consider, and if approved, sanction any duly made alteration to this Constitution</w:t>
      </w:r>
    </w:p>
    <w:p w14:paraId="59B80CEB" w14:textId="77777777" w:rsidR="00875D95" w:rsidRDefault="00A31587">
      <w:pPr>
        <w:numPr>
          <w:ilvl w:val="1"/>
          <w:numId w:val="4"/>
        </w:numPr>
        <w:pBdr>
          <w:top w:val="nil"/>
          <w:left w:val="nil"/>
          <w:bottom w:val="nil"/>
          <w:right w:val="nil"/>
          <w:between w:val="nil"/>
        </w:pBdr>
        <w:spacing w:after="0"/>
      </w:pPr>
      <w:r>
        <w:rPr>
          <w:color w:val="000000"/>
        </w:rPr>
        <w:t>to deal with any special matter which the Committee may desire to place before the members, including the expulsion of a member</w:t>
      </w:r>
    </w:p>
    <w:p w14:paraId="04D473BC" w14:textId="77777777" w:rsidR="00875D95" w:rsidRDefault="00A31587">
      <w:pPr>
        <w:numPr>
          <w:ilvl w:val="1"/>
          <w:numId w:val="4"/>
        </w:numPr>
        <w:pBdr>
          <w:top w:val="nil"/>
          <w:left w:val="nil"/>
          <w:bottom w:val="nil"/>
          <w:right w:val="nil"/>
          <w:between w:val="nil"/>
        </w:pBdr>
        <w:spacing w:after="0"/>
      </w:pPr>
      <w:r>
        <w:rPr>
          <w:color w:val="000000"/>
        </w:rPr>
        <w:t>to receive resignations of any members of the Committee, or to remove any vacancy or vacancies caused thereby</w:t>
      </w:r>
    </w:p>
    <w:p w14:paraId="65689709" w14:textId="77777777" w:rsidR="00875D95" w:rsidRDefault="00A31587">
      <w:pPr>
        <w:numPr>
          <w:ilvl w:val="1"/>
          <w:numId w:val="4"/>
        </w:numPr>
        <w:pBdr>
          <w:top w:val="nil"/>
          <w:left w:val="nil"/>
          <w:bottom w:val="nil"/>
          <w:right w:val="nil"/>
          <w:between w:val="nil"/>
        </w:pBdr>
        <w:spacing w:after="0"/>
      </w:pPr>
      <w:r>
        <w:rPr>
          <w:color w:val="000000"/>
        </w:rPr>
        <w:t>to dissolve The Club</w:t>
      </w:r>
    </w:p>
    <w:p w14:paraId="787726C2" w14:textId="77777777" w:rsidR="00875D95" w:rsidRDefault="00A31587">
      <w:pPr>
        <w:numPr>
          <w:ilvl w:val="1"/>
          <w:numId w:val="4"/>
        </w:numPr>
        <w:pBdr>
          <w:top w:val="nil"/>
          <w:left w:val="nil"/>
          <w:bottom w:val="nil"/>
          <w:right w:val="nil"/>
          <w:between w:val="nil"/>
        </w:pBdr>
      </w:pPr>
      <w:r>
        <w:rPr>
          <w:color w:val="000000"/>
        </w:rPr>
        <w:t>to deal with any special matter which a member requires the Committee to place before The Club</w:t>
      </w:r>
    </w:p>
    <w:p w14:paraId="0E16CF4D" w14:textId="77777777" w:rsidR="00875D95" w:rsidRDefault="00A31587">
      <w:r>
        <w:t>Notice convening a Special General Meeting shall be sent to members not less than 14 days before the meeting, and shall specify the matters to be dealt with.</w:t>
      </w:r>
    </w:p>
    <w:p w14:paraId="1C1B62F7"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Finance</w:t>
      </w:r>
    </w:p>
    <w:p w14:paraId="44AF49D9" w14:textId="53A1A6DC" w:rsidR="00875D95" w:rsidRPr="00400634" w:rsidRDefault="00A31587">
      <w:r w:rsidRPr="00400634">
        <w:rPr>
          <w:highlight w:val="white"/>
        </w:rPr>
        <w:t xml:space="preserve">All surplus income or profits are to be reinvested in </w:t>
      </w:r>
      <w:r w:rsidR="00014BD4" w:rsidRPr="00400634">
        <w:rPr>
          <w:highlight w:val="white"/>
        </w:rPr>
        <w:t>T</w:t>
      </w:r>
      <w:r w:rsidRPr="00400634">
        <w:rPr>
          <w:highlight w:val="white"/>
        </w:rPr>
        <w:t xml:space="preserve">he </w:t>
      </w:r>
      <w:r w:rsidR="00014BD4" w:rsidRPr="00400634">
        <w:rPr>
          <w:highlight w:val="white"/>
        </w:rPr>
        <w:t>C</w:t>
      </w:r>
      <w:r w:rsidRPr="00400634">
        <w:rPr>
          <w:highlight w:val="white"/>
        </w:rPr>
        <w:t>lub. No surpluses or assets will be distributed to members or third parties.</w:t>
      </w:r>
    </w:p>
    <w:p w14:paraId="13B0E15A" w14:textId="77777777" w:rsidR="00875D95" w:rsidRDefault="00A31587">
      <w:r>
        <w:t>The Treasurer shall keep proper accounts of the finances of The Club and shall open a bank account in the name of Maidstone Canoe Club. All cheques will be signed by two committee members.</w:t>
      </w:r>
    </w:p>
    <w:p w14:paraId="03C1F32B" w14:textId="77777777" w:rsidR="00875D95" w:rsidRDefault="00A31587">
      <w:r>
        <w:lastRenderedPageBreak/>
        <w:t>All expenditure must be approved by the Committee and major expenditure included in the minutes of Committee meetings.</w:t>
      </w:r>
    </w:p>
    <w:p w14:paraId="429A784F" w14:textId="77777777" w:rsidR="00875D95" w:rsidRDefault="00A31587">
      <w:r>
        <w:t xml:space="preserve">A summary of the accounts will be reviewed at each Committee meeting and at the AGM. The accounts will be independently audited when this is deemed necessary by the Committee. </w:t>
      </w:r>
    </w:p>
    <w:p w14:paraId="3B0657AD"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Real Property and Leasehold Property</w:t>
      </w:r>
    </w:p>
    <w:p w14:paraId="7D5E4DAD" w14:textId="77777777" w:rsidR="00875D95" w:rsidRDefault="00A31587">
      <w:r>
        <w:t>Any real property or leasehold property held, or to be held, by The Club, in any way whatsoever, shall be vested in no fewer than 2 members of The Club for the time being, to the intent that they shall hold the same upon trust for the members of The Club.  Such Trustees shall be appointed by the Committee.</w:t>
      </w:r>
    </w:p>
    <w:p w14:paraId="25D6F124"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Dissolution</w:t>
      </w:r>
    </w:p>
    <w:p w14:paraId="41EDBF54" w14:textId="221ABB5A" w:rsidR="00875D95" w:rsidRDefault="00A31587">
      <w:r>
        <w:t xml:space="preserve">In the event of dissolution of The Club, any assets remaining after the satisfaction of all debts and liabilities shall not be paid to or distributed among the members of </w:t>
      </w:r>
      <w:r w:rsidR="00014BD4">
        <w:t>T</w:t>
      </w:r>
      <w:r>
        <w:t>he Club, but shall be given or transferred to one or more of the following approved sporting charitable bodies:</w:t>
      </w:r>
    </w:p>
    <w:p w14:paraId="58D1DDC5" w14:textId="77777777" w:rsidR="00875D95" w:rsidRDefault="00A31587">
      <w:pPr>
        <w:numPr>
          <w:ilvl w:val="0"/>
          <w:numId w:val="3"/>
        </w:numPr>
        <w:pBdr>
          <w:top w:val="nil"/>
          <w:left w:val="nil"/>
          <w:bottom w:val="nil"/>
          <w:right w:val="nil"/>
          <w:between w:val="nil"/>
        </w:pBdr>
        <w:spacing w:after="0"/>
      </w:pPr>
      <w:r>
        <w:rPr>
          <w:color w:val="000000"/>
          <w:sz w:val="24"/>
          <w:szCs w:val="24"/>
        </w:rPr>
        <w:t>A registered charitable organisation(s)</w:t>
      </w:r>
    </w:p>
    <w:p w14:paraId="0635A9C2" w14:textId="36B21D17" w:rsidR="00875D95" w:rsidRPr="00400634" w:rsidRDefault="00A31587">
      <w:pPr>
        <w:numPr>
          <w:ilvl w:val="0"/>
          <w:numId w:val="3"/>
        </w:numPr>
        <w:pBdr>
          <w:top w:val="nil"/>
          <w:left w:val="nil"/>
          <w:bottom w:val="nil"/>
          <w:right w:val="nil"/>
          <w:between w:val="nil"/>
        </w:pBdr>
        <w:spacing w:after="0"/>
      </w:pPr>
      <w:r>
        <w:rPr>
          <w:color w:val="000000"/>
          <w:sz w:val="24"/>
          <w:szCs w:val="24"/>
        </w:rPr>
        <w:t xml:space="preserve">Another </w:t>
      </w:r>
      <w:r w:rsidRPr="00400634">
        <w:rPr>
          <w:sz w:val="24"/>
          <w:szCs w:val="24"/>
        </w:rPr>
        <w:t>registered CASC</w:t>
      </w:r>
      <w:r w:rsidRPr="00400634">
        <w:rPr>
          <w:sz w:val="24"/>
          <w:szCs w:val="24"/>
        </w:rPr>
        <w:tab/>
      </w:r>
    </w:p>
    <w:p w14:paraId="53BE2D20" w14:textId="77777777" w:rsidR="00875D95" w:rsidRPr="00400634" w:rsidRDefault="00A31587">
      <w:pPr>
        <w:numPr>
          <w:ilvl w:val="0"/>
          <w:numId w:val="3"/>
        </w:numPr>
        <w:pBdr>
          <w:top w:val="nil"/>
          <w:left w:val="nil"/>
          <w:bottom w:val="nil"/>
          <w:right w:val="nil"/>
          <w:between w:val="nil"/>
        </w:pBdr>
      </w:pPr>
      <w:r w:rsidRPr="00400634">
        <w:rPr>
          <w:sz w:val="24"/>
          <w:szCs w:val="24"/>
        </w:rPr>
        <w:t>British Canoeing</w:t>
      </w:r>
    </w:p>
    <w:p w14:paraId="41D60090"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Alterations to the Constitution</w:t>
      </w:r>
    </w:p>
    <w:p w14:paraId="49E06948" w14:textId="77777777" w:rsidR="00875D95" w:rsidRDefault="00A31587">
      <w:r>
        <w:t xml:space="preserve">Alterations to this Constitution may be made by not less than four fifths of the Members of The Club, present voting, at a General Meeting convened by the Committee for the purposes of considering such resolution. </w:t>
      </w:r>
    </w:p>
    <w:p w14:paraId="4133C83F"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Service of Notice</w:t>
      </w:r>
    </w:p>
    <w:p w14:paraId="7A95F199" w14:textId="6A12CF46" w:rsidR="00875D95" w:rsidRPr="00400634" w:rsidRDefault="00A31587">
      <w:r>
        <w:t xml:space="preserve">For the purpose of these rules, notices of any matters shall be deemed to be duly served upon members if the same shall have been sent </w:t>
      </w:r>
      <w:r w:rsidRPr="00582CC8">
        <w:t>to</w:t>
      </w:r>
      <w:r>
        <w:t xml:space="preserve"> the last known address of the member by the Secretary</w:t>
      </w:r>
      <w:r w:rsidRPr="00400634">
        <w:t>, either physical or electronic.</w:t>
      </w:r>
    </w:p>
    <w:p w14:paraId="65627D2E"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Quorum</w:t>
      </w:r>
    </w:p>
    <w:p w14:paraId="0E693EA2" w14:textId="77777777" w:rsidR="00875D95" w:rsidRDefault="00A31587">
      <w:r>
        <w:t>At Committee Meetings, 5 shall form a quorum.  At General Meetings, 15 shall form a quorum.</w:t>
      </w:r>
    </w:p>
    <w:p w14:paraId="7694760F"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Legal liability</w:t>
      </w:r>
    </w:p>
    <w:p w14:paraId="388219E8" w14:textId="618B8C95" w:rsidR="00875D95" w:rsidRDefault="00A31587">
      <w:r>
        <w:t xml:space="preserve">All members attending at any premises of The Club, or at any premises for the time being used by The </w:t>
      </w:r>
      <w:r w:rsidR="00014BD4">
        <w:t>Club or</w:t>
      </w:r>
      <w:r>
        <w:t xml:space="preserve"> attending at or participating in any activity of The Club, or with which </w:t>
      </w:r>
      <w:r>
        <w:lastRenderedPageBreak/>
        <w:t>The Club is connected, do so at their own risk, and no contractual liability for any loss or damage shall attach to The Club or its Officers, or to members of the Committee.</w:t>
      </w:r>
      <w:r>
        <w:tab/>
      </w:r>
    </w:p>
    <w:p w14:paraId="7228A7E1" w14:textId="77777777" w:rsidR="00875D95" w:rsidRDefault="00A31587">
      <w:r>
        <w:t>All members attaining the age of 18 shall indemnify the Officers and Committee of The Club against any personal liability of a contractual nature properly incurred when acting on behalf of The Club.</w:t>
      </w:r>
    </w:p>
    <w:p w14:paraId="1CBD5156" w14:textId="77777777" w:rsidR="00875D95" w:rsidRDefault="00A31587">
      <w:pPr>
        <w:numPr>
          <w:ilvl w:val="0"/>
          <w:numId w:val="2"/>
        </w:numPr>
        <w:pBdr>
          <w:top w:val="nil"/>
          <w:left w:val="nil"/>
          <w:bottom w:val="nil"/>
          <w:right w:val="nil"/>
          <w:between w:val="nil"/>
        </w:pBdr>
        <w:spacing w:before="120" w:after="120"/>
        <w:ind w:hanging="360"/>
        <w:jc w:val="left"/>
      </w:pPr>
      <w:r>
        <w:rPr>
          <w:rFonts w:ascii="Cambria" w:eastAsia="Cambria" w:hAnsi="Cambria" w:cs="Cambria"/>
          <w:color w:val="0000FF"/>
          <w:sz w:val="28"/>
          <w:szCs w:val="28"/>
        </w:rPr>
        <w:t>Affiliations</w:t>
      </w:r>
    </w:p>
    <w:p w14:paraId="25E6079E" w14:textId="6EA69B0D" w:rsidR="00875D95" w:rsidRDefault="00A31587">
      <w:r>
        <w:t xml:space="preserve">The Club shall be affiliated to British </w:t>
      </w:r>
      <w:r w:rsidRPr="00400634">
        <w:t>Canoeing</w:t>
      </w:r>
      <w:r>
        <w:t xml:space="preserve"> and such other organisations as the Committee shall consider appropriate.</w:t>
      </w:r>
    </w:p>
    <w:p w14:paraId="04BEF4CB" w14:textId="77777777" w:rsidR="00875D95" w:rsidRDefault="00875D95"/>
    <w:p w14:paraId="2CC1D2A9" w14:textId="77777777" w:rsidR="00875D95" w:rsidRDefault="00875D95"/>
    <w:sectPr w:rsidR="00875D95">
      <w:headerReference w:type="default" r:id="rId9"/>
      <w:footerReference w:type="default" r:id="rId10"/>
      <w:pgSz w:w="11906" w:h="16838"/>
      <w:pgMar w:top="1054" w:right="1800" w:bottom="1258" w:left="1800" w:header="340" w:footer="5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51CC0" w14:textId="77777777" w:rsidR="00533178" w:rsidRDefault="00533178">
      <w:pPr>
        <w:spacing w:after="0" w:line="240" w:lineRule="auto"/>
      </w:pPr>
      <w:r>
        <w:separator/>
      </w:r>
    </w:p>
  </w:endnote>
  <w:endnote w:type="continuationSeparator" w:id="0">
    <w:p w14:paraId="26AE178D" w14:textId="77777777" w:rsidR="00533178" w:rsidRDefault="0053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4EC2D" w14:textId="77777777" w:rsidR="00875D95" w:rsidRDefault="00875D95">
    <w:pPr>
      <w:widowControl w:val="0"/>
      <w:pBdr>
        <w:top w:val="nil"/>
        <w:left w:val="nil"/>
        <w:bottom w:val="nil"/>
        <w:right w:val="nil"/>
        <w:between w:val="nil"/>
      </w:pBdr>
      <w:spacing w:after="0"/>
      <w:jc w:val="left"/>
      <w:rPr>
        <w:color w:val="000000"/>
      </w:rPr>
    </w:pPr>
  </w:p>
  <w:tbl>
    <w:tblPr>
      <w:tblStyle w:val="a0"/>
      <w:tblW w:w="8522"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840"/>
      <w:gridCol w:w="2841"/>
      <w:gridCol w:w="2841"/>
    </w:tblGrid>
    <w:tr w:rsidR="00875D95" w14:paraId="612D4743" w14:textId="77777777">
      <w:tc>
        <w:tcPr>
          <w:tcW w:w="2840" w:type="dxa"/>
        </w:tcPr>
        <w:p w14:paraId="4AE52176" w14:textId="77777777" w:rsidR="00875D95" w:rsidRDefault="00875D95">
          <w:pPr>
            <w:pBdr>
              <w:top w:val="nil"/>
              <w:left w:val="nil"/>
              <w:bottom w:val="nil"/>
              <w:right w:val="nil"/>
              <w:between w:val="nil"/>
            </w:pBdr>
            <w:tabs>
              <w:tab w:val="center" w:pos="4153"/>
              <w:tab w:val="right" w:pos="8306"/>
            </w:tabs>
            <w:spacing w:after="200" w:line="276" w:lineRule="auto"/>
            <w:jc w:val="center"/>
            <w:rPr>
              <w:color w:val="000000"/>
            </w:rPr>
          </w:pPr>
        </w:p>
      </w:tc>
      <w:tc>
        <w:tcPr>
          <w:tcW w:w="2841" w:type="dxa"/>
        </w:tcPr>
        <w:p w14:paraId="53417EA9" w14:textId="77777777" w:rsidR="00875D95" w:rsidRDefault="00875D95">
          <w:pPr>
            <w:pBdr>
              <w:top w:val="nil"/>
              <w:left w:val="nil"/>
              <w:bottom w:val="nil"/>
              <w:right w:val="nil"/>
              <w:between w:val="nil"/>
            </w:pBdr>
            <w:tabs>
              <w:tab w:val="center" w:pos="4153"/>
              <w:tab w:val="right" w:pos="8306"/>
            </w:tabs>
            <w:spacing w:after="200" w:line="276" w:lineRule="auto"/>
            <w:jc w:val="center"/>
            <w:rPr>
              <w:color w:val="000000"/>
            </w:rPr>
          </w:pPr>
        </w:p>
      </w:tc>
      <w:tc>
        <w:tcPr>
          <w:tcW w:w="2841" w:type="dxa"/>
        </w:tcPr>
        <w:p w14:paraId="12A50E96" w14:textId="77777777" w:rsidR="00875D95" w:rsidRDefault="00875D95">
          <w:pPr>
            <w:pBdr>
              <w:top w:val="nil"/>
              <w:left w:val="nil"/>
              <w:bottom w:val="nil"/>
              <w:right w:val="nil"/>
              <w:between w:val="nil"/>
            </w:pBdr>
            <w:tabs>
              <w:tab w:val="center" w:pos="4153"/>
              <w:tab w:val="right" w:pos="8306"/>
            </w:tabs>
            <w:spacing w:after="200" w:line="276" w:lineRule="auto"/>
            <w:jc w:val="center"/>
            <w:rPr>
              <w:color w:val="000000"/>
            </w:rPr>
          </w:pPr>
        </w:p>
      </w:tc>
    </w:tr>
  </w:tbl>
  <w:p w14:paraId="2113CD14" w14:textId="77777777" w:rsidR="00875D95" w:rsidRDefault="00A31587">
    <w:pPr>
      <w:pBdr>
        <w:top w:val="nil"/>
        <w:left w:val="nil"/>
        <w:bottom w:val="nil"/>
        <w:right w:val="nil"/>
        <w:between w:val="nil"/>
      </w:pBdr>
      <w:tabs>
        <w:tab w:val="center" w:pos="4153"/>
        <w:tab w:val="right" w:pos="8306"/>
      </w:tabs>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00634">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400634">
      <w:rPr>
        <w:noProof/>
        <w:color w:val="000000"/>
      </w:rPr>
      <w:t>6</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8D70C" w14:textId="77777777" w:rsidR="00533178" w:rsidRDefault="00533178">
      <w:pPr>
        <w:spacing w:after="0" w:line="240" w:lineRule="auto"/>
      </w:pPr>
      <w:r>
        <w:separator/>
      </w:r>
    </w:p>
  </w:footnote>
  <w:footnote w:type="continuationSeparator" w:id="0">
    <w:p w14:paraId="66552436" w14:textId="77777777" w:rsidR="00533178" w:rsidRDefault="00533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0984" w14:textId="77777777" w:rsidR="00875D95" w:rsidRDefault="00875D95">
    <w:pPr>
      <w:widowControl w:val="0"/>
      <w:pBdr>
        <w:top w:val="nil"/>
        <w:left w:val="nil"/>
        <w:bottom w:val="nil"/>
        <w:right w:val="nil"/>
        <w:between w:val="nil"/>
      </w:pBdr>
      <w:spacing w:after="0"/>
      <w:jc w:val="left"/>
    </w:pPr>
  </w:p>
  <w:tbl>
    <w:tblPr>
      <w:tblStyle w:val="a"/>
      <w:tblW w:w="9322" w:type="dxa"/>
      <w:tblBorders>
        <w:top w:val="nil"/>
        <w:left w:val="nil"/>
        <w:bottom w:val="single" w:sz="4" w:space="0" w:color="FF0000"/>
        <w:right w:val="nil"/>
        <w:insideH w:val="nil"/>
        <w:insideV w:val="nil"/>
      </w:tblBorders>
      <w:tblLayout w:type="fixed"/>
      <w:tblLook w:val="0400" w:firstRow="0" w:lastRow="0" w:firstColumn="0" w:lastColumn="0" w:noHBand="0" w:noVBand="1"/>
    </w:tblPr>
    <w:tblGrid>
      <w:gridCol w:w="6629"/>
      <w:gridCol w:w="1134"/>
      <w:gridCol w:w="1559"/>
    </w:tblGrid>
    <w:tr w:rsidR="00875D95" w14:paraId="1BDA7B8D" w14:textId="77777777">
      <w:trPr>
        <w:trHeight w:val="352"/>
      </w:trPr>
      <w:tc>
        <w:tcPr>
          <w:tcW w:w="6629" w:type="dxa"/>
          <w:vMerge w:val="restart"/>
        </w:tcPr>
        <w:p w14:paraId="5897F76D" w14:textId="77777777" w:rsidR="00875D95" w:rsidRDefault="00875D95">
          <w:pPr>
            <w:rPr>
              <w:color w:val="0000FF"/>
              <w:sz w:val="28"/>
              <w:szCs w:val="28"/>
            </w:rPr>
          </w:pPr>
        </w:p>
        <w:p w14:paraId="58FBEEC8" w14:textId="77777777" w:rsidR="00875D95" w:rsidRDefault="00A31587">
          <w:pPr>
            <w:pStyle w:val="Heading1"/>
            <w:ind w:left="0"/>
            <w:outlineLvl w:val="0"/>
          </w:pPr>
          <w:r>
            <w:t>Maidstone Canoe Club</w:t>
          </w:r>
          <w:r>
            <w:rPr>
              <w:b/>
            </w:rPr>
            <w:t xml:space="preserve">    </w:t>
          </w:r>
        </w:p>
      </w:tc>
      <w:tc>
        <w:tcPr>
          <w:tcW w:w="1134" w:type="dxa"/>
          <w:vAlign w:val="center"/>
        </w:tcPr>
        <w:p w14:paraId="540454DC" w14:textId="77777777" w:rsidR="00875D95" w:rsidRDefault="00A31587">
          <w:pPr>
            <w:rPr>
              <w:color w:val="0000FF"/>
              <w:sz w:val="20"/>
              <w:szCs w:val="20"/>
            </w:rPr>
          </w:pPr>
          <w:r>
            <w:rPr>
              <w:color w:val="0000FF"/>
              <w:sz w:val="20"/>
              <w:szCs w:val="20"/>
            </w:rPr>
            <w:t>MCC/D/01</w:t>
          </w:r>
        </w:p>
      </w:tc>
      <w:tc>
        <w:tcPr>
          <w:tcW w:w="1559" w:type="dxa"/>
          <w:vMerge w:val="restart"/>
        </w:tcPr>
        <w:p w14:paraId="45384C78" w14:textId="77777777" w:rsidR="00875D95" w:rsidRDefault="00A31587">
          <w:r>
            <w:rPr>
              <w:noProof/>
              <w:lang w:val="en-GB"/>
            </w:rPr>
            <w:drawing>
              <wp:inline distT="0" distB="0" distL="0" distR="0" wp14:anchorId="0B469868" wp14:editId="2E51817C">
                <wp:extent cx="798547" cy="711034"/>
                <wp:effectExtent l="0" t="0" r="0" b="0"/>
                <wp:docPr id="6" name="image1.png" descr="club logo"/>
                <wp:cNvGraphicFramePr/>
                <a:graphic xmlns:a="http://schemas.openxmlformats.org/drawingml/2006/main">
                  <a:graphicData uri="http://schemas.openxmlformats.org/drawingml/2006/picture">
                    <pic:pic xmlns:pic="http://schemas.openxmlformats.org/drawingml/2006/picture">
                      <pic:nvPicPr>
                        <pic:cNvPr id="0" name="image1.png" descr="club logo"/>
                        <pic:cNvPicPr preferRelativeResize="0"/>
                      </pic:nvPicPr>
                      <pic:blipFill>
                        <a:blip r:embed="rId1"/>
                        <a:srcRect/>
                        <a:stretch>
                          <a:fillRect/>
                        </a:stretch>
                      </pic:blipFill>
                      <pic:spPr>
                        <a:xfrm>
                          <a:off x="0" y="0"/>
                          <a:ext cx="798547" cy="711034"/>
                        </a:xfrm>
                        <a:prstGeom prst="rect">
                          <a:avLst/>
                        </a:prstGeom>
                        <a:ln/>
                      </pic:spPr>
                    </pic:pic>
                  </a:graphicData>
                </a:graphic>
              </wp:inline>
            </w:drawing>
          </w:r>
        </w:p>
      </w:tc>
    </w:tr>
    <w:tr w:rsidR="00875D95" w14:paraId="0D802636" w14:textId="77777777">
      <w:trPr>
        <w:trHeight w:val="318"/>
      </w:trPr>
      <w:tc>
        <w:tcPr>
          <w:tcW w:w="6629" w:type="dxa"/>
          <w:vMerge/>
        </w:tcPr>
        <w:p w14:paraId="27C28F8A" w14:textId="77777777" w:rsidR="00875D95" w:rsidRDefault="00875D95">
          <w:pPr>
            <w:widowControl w:val="0"/>
            <w:pBdr>
              <w:top w:val="nil"/>
              <w:left w:val="nil"/>
              <w:bottom w:val="nil"/>
              <w:right w:val="nil"/>
              <w:between w:val="nil"/>
            </w:pBdr>
            <w:spacing w:line="276" w:lineRule="auto"/>
            <w:jc w:val="left"/>
          </w:pPr>
        </w:p>
      </w:tc>
      <w:tc>
        <w:tcPr>
          <w:tcW w:w="1134" w:type="dxa"/>
          <w:vAlign w:val="center"/>
        </w:tcPr>
        <w:p w14:paraId="6E096743" w14:textId="70C46693" w:rsidR="00875D95" w:rsidRDefault="00A31587" w:rsidP="00400634">
          <w:pPr>
            <w:jc w:val="left"/>
            <w:rPr>
              <w:color w:val="0000FF"/>
            </w:rPr>
          </w:pPr>
          <w:r>
            <w:rPr>
              <w:color w:val="0000FF"/>
              <w:sz w:val="20"/>
              <w:szCs w:val="20"/>
            </w:rPr>
            <w:t xml:space="preserve">Issue  </w:t>
          </w:r>
          <w:r w:rsidR="00400634">
            <w:rPr>
              <w:color w:val="0000FF"/>
              <w:sz w:val="20"/>
              <w:szCs w:val="20"/>
            </w:rPr>
            <w:t>6</w:t>
          </w:r>
          <w:r>
            <w:rPr>
              <w:color w:val="0000FF"/>
              <w:sz w:val="20"/>
              <w:szCs w:val="20"/>
            </w:rPr>
            <w:t xml:space="preserve"> </w:t>
          </w:r>
        </w:p>
      </w:tc>
      <w:tc>
        <w:tcPr>
          <w:tcW w:w="1559" w:type="dxa"/>
          <w:vMerge/>
        </w:tcPr>
        <w:p w14:paraId="79CB7623" w14:textId="77777777" w:rsidR="00875D95" w:rsidRDefault="00875D95">
          <w:pPr>
            <w:widowControl w:val="0"/>
            <w:pBdr>
              <w:top w:val="nil"/>
              <w:left w:val="nil"/>
              <w:bottom w:val="nil"/>
              <w:right w:val="nil"/>
              <w:between w:val="nil"/>
            </w:pBdr>
            <w:spacing w:line="276" w:lineRule="auto"/>
            <w:jc w:val="left"/>
            <w:rPr>
              <w:color w:val="0000FF"/>
            </w:rPr>
          </w:pPr>
        </w:p>
      </w:tc>
    </w:tr>
    <w:tr w:rsidR="00875D95" w14:paraId="05A31984" w14:textId="77777777">
      <w:trPr>
        <w:trHeight w:val="136"/>
      </w:trPr>
      <w:tc>
        <w:tcPr>
          <w:tcW w:w="6629" w:type="dxa"/>
          <w:vMerge/>
        </w:tcPr>
        <w:p w14:paraId="0846A516" w14:textId="77777777" w:rsidR="00875D95" w:rsidRDefault="00875D95">
          <w:pPr>
            <w:widowControl w:val="0"/>
            <w:pBdr>
              <w:top w:val="nil"/>
              <w:left w:val="nil"/>
              <w:bottom w:val="nil"/>
              <w:right w:val="nil"/>
              <w:between w:val="nil"/>
            </w:pBdr>
            <w:spacing w:line="276" w:lineRule="auto"/>
            <w:jc w:val="left"/>
            <w:rPr>
              <w:color w:val="0000FF"/>
            </w:rPr>
          </w:pPr>
        </w:p>
      </w:tc>
      <w:tc>
        <w:tcPr>
          <w:tcW w:w="1134" w:type="dxa"/>
          <w:vAlign w:val="center"/>
        </w:tcPr>
        <w:p w14:paraId="1937EAB3" w14:textId="4CE852F3" w:rsidR="00875D95" w:rsidRDefault="00400634">
          <w:pPr>
            <w:jc w:val="left"/>
            <w:rPr>
              <w:color w:val="0000FF"/>
              <w:sz w:val="20"/>
              <w:szCs w:val="20"/>
            </w:rPr>
          </w:pPr>
          <w:r>
            <w:rPr>
              <w:color w:val="0000FF"/>
              <w:sz w:val="20"/>
              <w:szCs w:val="20"/>
            </w:rPr>
            <w:t>22/5/21</w:t>
          </w:r>
        </w:p>
      </w:tc>
      <w:tc>
        <w:tcPr>
          <w:tcW w:w="1559" w:type="dxa"/>
          <w:vMerge/>
        </w:tcPr>
        <w:p w14:paraId="1133A73A" w14:textId="77777777" w:rsidR="00875D95" w:rsidRDefault="00875D95">
          <w:pPr>
            <w:widowControl w:val="0"/>
            <w:pBdr>
              <w:top w:val="nil"/>
              <w:left w:val="nil"/>
              <w:bottom w:val="nil"/>
              <w:right w:val="nil"/>
              <w:between w:val="nil"/>
            </w:pBdr>
            <w:spacing w:line="276" w:lineRule="auto"/>
            <w:jc w:val="left"/>
            <w:rPr>
              <w:color w:val="0000FF"/>
              <w:sz w:val="20"/>
              <w:szCs w:val="20"/>
            </w:rPr>
          </w:pPr>
        </w:p>
      </w:tc>
    </w:tr>
    <w:tr w:rsidR="00875D95" w14:paraId="455F2141" w14:textId="77777777">
      <w:trPr>
        <w:trHeight w:val="125"/>
      </w:trPr>
      <w:tc>
        <w:tcPr>
          <w:tcW w:w="9322" w:type="dxa"/>
          <w:gridSpan w:val="3"/>
          <w:vAlign w:val="bottom"/>
        </w:tcPr>
        <w:p w14:paraId="5D168E54" w14:textId="77777777" w:rsidR="00875D95" w:rsidRDefault="00A31587">
          <w:pPr>
            <w:pBdr>
              <w:top w:val="nil"/>
              <w:left w:val="nil"/>
              <w:bottom w:val="nil"/>
              <w:right w:val="nil"/>
              <w:between w:val="nil"/>
            </w:pBdr>
            <w:jc w:val="left"/>
            <w:rPr>
              <w:rFonts w:ascii="Cambria" w:eastAsia="Cambria" w:hAnsi="Cambria" w:cs="Cambria"/>
              <w:color w:val="0000FF"/>
              <w:sz w:val="36"/>
              <w:szCs w:val="36"/>
            </w:rPr>
          </w:pPr>
          <w:r>
            <w:rPr>
              <w:rFonts w:ascii="Cambria" w:eastAsia="Cambria" w:hAnsi="Cambria" w:cs="Cambria"/>
              <w:color w:val="0000FF"/>
              <w:sz w:val="36"/>
              <w:szCs w:val="36"/>
            </w:rPr>
            <w:t>CONSTITUTION</w:t>
          </w:r>
        </w:p>
      </w:tc>
    </w:tr>
  </w:tbl>
  <w:p w14:paraId="6D8B944D" w14:textId="77777777" w:rsidR="00875D95" w:rsidRDefault="00875D95">
    <w:pPr>
      <w:pBdr>
        <w:top w:val="nil"/>
        <w:left w:val="nil"/>
        <w:bottom w:val="nil"/>
        <w:right w:val="nil"/>
        <w:between w:val="nil"/>
      </w:pBdr>
      <w:tabs>
        <w:tab w:val="center" w:pos="4153"/>
        <w:tab w:val="right" w:pos="8306"/>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BE4"/>
    <w:multiLevelType w:val="multilevel"/>
    <w:tmpl w:val="24D8C890"/>
    <w:lvl w:ilvl="0">
      <w:start w:val="1"/>
      <w:numFmt w:val="decimal"/>
      <w:lvlText w:val="%1."/>
      <w:lvlJc w:val="left"/>
      <w:pPr>
        <w:ind w:left="644" w:hanging="359"/>
      </w:pPr>
      <w:rPr>
        <w:sz w:val="28"/>
        <w:szCs w:val="28"/>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0EE51DEA"/>
    <w:multiLevelType w:val="multilevel"/>
    <w:tmpl w:val="BF98DC24"/>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nsid w:val="5B145458"/>
    <w:multiLevelType w:val="multilevel"/>
    <w:tmpl w:val="D50CB302"/>
    <w:lvl w:ilvl="0">
      <w:start w:val="1"/>
      <w:numFmt w:val="decimal"/>
      <w:pStyle w:val="numpar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3CB08E6"/>
    <w:multiLevelType w:val="multilevel"/>
    <w:tmpl w:val="372CF4D2"/>
    <w:lvl w:ilvl="0">
      <w:start w:val="1"/>
      <w:numFmt w:val="decimal"/>
      <w:lvlText w:val="%1."/>
      <w:lvlJc w:val="left"/>
      <w:pPr>
        <w:ind w:left="720" w:hanging="360"/>
      </w:p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ADE7335"/>
    <w:multiLevelType w:val="multilevel"/>
    <w:tmpl w:val="F606F7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 w:numId="3">
    <w:abstractNumId w:val="4"/>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95"/>
    <w:rsid w:val="00014BD4"/>
    <w:rsid w:val="00400634"/>
    <w:rsid w:val="00533178"/>
    <w:rsid w:val="00582CC8"/>
    <w:rsid w:val="005E7126"/>
    <w:rsid w:val="00662802"/>
    <w:rsid w:val="00875D95"/>
    <w:rsid w:val="009730A1"/>
    <w:rsid w:val="00A31587"/>
    <w:rsid w:val="00A4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E4"/>
  </w:style>
  <w:style w:type="paragraph" w:styleId="Heading1">
    <w:name w:val="heading 1"/>
    <w:basedOn w:val="Normal"/>
    <w:next w:val="Normal"/>
    <w:link w:val="Heading1Char"/>
    <w:uiPriority w:val="9"/>
    <w:qFormat/>
    <w:rsid w:val="004A37E4"/>
    <w:pPr>
      <w:keepNext/>
      <w:keepLines/>
      <w:spacing w:before="120" w:after="120"/>
      <w:ind w:left="1134"/>
      <w:jc w:val="left"/>
      <w:outlineLvl w:val="0"/>
    </w:pPr>
    <w:rPr>
      <w:rFonts w:asciiTheme="majorHAnsi" w:eastAsiaTheme="majorEastAsia" w:hAnsiTheme="majorHAnsi" w:cstheme="majorBidi"/>
      <w:bCs/>
      <w:color w:val="0000FF" w:themeColor="text2"/>
      <w:sz w:val="36"/>
      <w:szCs w:val="28"/>
    </w:rPr>
  </w:style>
  <w:style w:type="paragraph" w:styleId="Heading2">
    <w:name w:val="heading 2"/>
    <w:basedOn w:val="Normal"/>
    <w:next w:val="Normal"/>
    <w:link w:val="Heading2Char"/>
    <w:uiPriority w:val="9"/>
    <w:semiHidden/>
    <w:unhideWhenUsed/>
    <w:qFormat/>
    <w:rsid w:val="00CC1A7B"/>
    <w:pPr>
      <w:keepNext/>
      <w:keepLines/>
      <w:spacing w:before="200" w:after="120"/>
      <w:ind w:left="1134"/>
      <w:outlineLvl w:val="1"/>
    </w:pPr>
    <w:rPr>
      <w:rFonts w:ascii="Comic Sans MS" w:eastAsiaTheme="majorEastAsia" w:hAnsi="Comic Sans MS" w:cstheme="majorBidi"/>
      <w:bCs/>
      <w:color w:val="0000FF" w:themeColor="text2"/>
      <w:sz w:val="24"/>
      <w:szCs w:val="26"/>
    </w:rPr>
  </w:style>
  <w:style w:type="paragraph" w:styleId="Heading3">
    <w:name w:val="heading 3"/>
    <w:basedOn w:val="Normal"/>
    <w:next w:val="Normal"/>
    <w:link w:val="Heading3Char"/>
    <w:uiPriority w:val="9"/>
    <w:semiHidden/>
    <w:unhideWhenUsed/>
    <w:qFormat/>
    <w:rsid w:val="00CC1A7B"/>
    <w:pPr>
      <w:keepNext/>
      <w:keepLines/>
      <w:spacing w:before="200" w:after="0"/>
      <w:outlineLvl w:val="2"/>
    </w:pPr>
    <w:rPr>
      <w:rFonts w:eastAsiaTheme="majorEastAsia" w:cstheme="majorBidi"/>
      <w:b/>
      <w:bCs/>
      <w:color w:val="FF0000" w:themeColor="accent1"/>
    </w:rPr>
  </w:style>
  <w:style w:type="paragraph" w:styleId="Heading4">
    <w:name w:val="heading 4"/>
    <w:basedOn w:val="Normal"/>
    <w:next w:val="Normal"/>
    <w:link w:val="Heading4Char"/>
    <w:uiPriority w:val="9"/>
    <w:semiHidden/>
    <w:unhideWhenUsed/>
    <w:qFormat/>
    <w:rsid w:val="00CC1A7B"/>
    <w:pPr>
      <w:keepNext/>
      <w:keepLines/>
      <w:spacing w:before="200" w:after="0"/>
      <w:outlineLvl w:val="3"/>
    </w:pPr>
    <w:rPr>
      <w:rFonts w:eastAsiaTheme="majorEastAsia" w:cstheme="majorBidi"/>
      <w:b/>
      <w:bCs/>
      <w:i/>
      <w:iCs/>
      <w:color w:val="FF0000" w:themeColor="accent1"/>
    </w:rPr>
  </w:style>
  <w:style w:type="paragraph" w:styleId="Heading5">
    <w:name w:val="heading 5"/>
    <w:basedOn w:val="Normal"/>
    <w:next w:val="Normal"/>
    <w:link w:val="Heading5Char"/>
    <w:uiPriority w:val="9"/>
    <w:semiHidden/>
    <w:unhideWhenUsed/>
    <w:qFormat/>
    <w:rsid w:val="00CC1A7B"/>
    <w:pPr>
      <w:keepNext/>
      <w:keepLines/>
      <w:spacing w:before="200" w:after="0"/>
      <w:outlineLvl w:val="4"/>
    </w:pPr>
    <w:rPr>
      <w:rFonts w:eastAsiaTheme="majorEastAsia" w:cstheme="majorBidi"/>
      <w:color w:val="7F0000" w:themeColor="accent1" w:themeShade="7F"/>
    </w:rPr>
  </w:style>
  <w:style w:type="paragraph" w:styleId="Heading6">
    <w:name w:val="heading 6"/>
    <w:basedOn w:val="Normal"/>
    <w:next w:val="Normal"/>
    <w:link w:val="Heading6Char"/>
    <w:uiPriority w:val="9"/>
    <w:semiHidden/>
    <w:unhideWhenUsed/>
    <w:qFormat/>
    <w:rsid w:val="00CC1A7B"/>
    <w:pPr>
      <w:keepNext/>
      <w:keepLines/>
      <w:spacing w:before="200" w:after="0"/>
      <w:outlineLvl w:val="5"/>
    </w:pPr>
    <w:rPr>
      <w:rFonts w:eastAsiaTheme="majorEastAsia" w:cstheme="majorBidi"/>
      <w:i/>
      <w:iCs/>
      <w:color w:val="7F0000" w:themeColor="accent1" w:themeShade="7F"/>
    </w:rPr>
  </w:style>
  <w:style w:type="paragraph" w:styleId="Heading7">
    <w:name w:val="heading 7"/>
    <w:basedOn w:val="Normal"/>
    <w:next w:val="Normal"/>
    <w:link w:val="Heading7Char"/>
    <w:uiPriority w:val="9"/>
    <w:semiHidden/>
    <w:unhideWhenUsed/>
    <w:qFormat/>
    <w:rsid w:val="00CC1A7B"/>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C1A7B"/>
    <w:pPr>
      <w:keepNext/>
      <w:keepLines/>
      <w:spacing w:before="200" w:after="0"/>
      <w:outlineLvl w:val="7"/>
    </w:pPr>
    <w:rPr>
      <w:rFonts w:eastAsiaTheme="majorEastAsia" w:cstheme="majorBidi"/>
      <w:color w:val="FF0000" w:themeColor="accent1"/>
      <w:sz w:val="20"/>
      <w:szCs w:val="20"/>
    </w:rPr>
  </w:style>
  <w:style w:type="paragraph" w:styleId="Heading9">
    <w:name w:val="heading 9"/>
    <w:basedOn w:val="Normal"/>
    <w:next w:val="Normal"/>
    <w:link w:val="Heading9Char"/>
    <w:uiPriority w:val="9"/>
    <w:semiHidden/>
    <w:unhideWhenUsed/>
    <w:qFormat/>
    <w:rsid w:val="00CC1A7B"/>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7E4"/>
    <w:pPr>
      <w:pBdr>
        <w:bottom w:val="single" w:sz="8" w:space="4" w:color="FF0000" w:themeColor="accent1"/>
      </w:pBdr>
      <w:spacing w:after="300" w:line="240" w:lineRule="auto"/>
      <w:contextualSpacing/>
    </w:pPr>
    <w:rPr>
      <w:rFonts w:asciiTheme="majorHAnsi" w:eastAsiaTheme="majorEastAsia" w:hAnsiTheme="majorHAnsi" w:cstheme="majorBidi"/>
      <w:color w:val="0000BF" w:themeColor="text2" w:themeShade="BF"/>
      <w:spacing w:val="5"/>
      <w:kern w:val="28"/>
      <w:sz w:val="36"/>
      <w:szCs w:val="52"/>
    </w:rPr>
  </w:style>
  <w:style w:type="paragraph" w:styleId="BodyText">
    <w:name w:val="Body Text"/>
    <w:basedOn w:val="Normal"/>
    <w:rsid w:val="00AE4A67"/>
    <w:pPr>
      <w:autoSpaceDE w:val="0"/>
      <w:autoSpaceDN w:val="0"/>
      <w:adjustRightInd w:val="0"/>
    </w:pPr>
    <w:rPr>
      <w:rFonts w:cs="Courier New"/>
      <w:sz w:val="32"/>
      <w:szCs w:val="20"/>
    </w:rPr>
  </w:style>
  <w:style w:type="paragraph" w:styleId="BodyText2">
    <w:name w:val="Body Text 2"/>
    <w:basedOn w:val="Normal"/>
    <w:rsid w:val="00AE4A67"/>
    <w:rPr>
      <w:color w:val="339966"/>
    </w:rPr>
  </w:style>
  <w:style w:type="paragraph" w:styleId="Header">
    <w:name w:val="header"/>
    <w:basedOn w:val="Normal"/>
    <w:rsid w:val="00AE4A67"/>
    <w:pPr>
      <w:tabs>
        <w:tab w:val="center" w:pos="4153"/>
        <w:tab w:val="right" w:pos="8306"/>
      </w:tabs>
    </w:pPr>
  </w:style>
  <w:style w:type="paragraph" w:styleId="Footer">
    <w:name w:val="footer"/>
    <w:basedOn w:val="Normal"/>
    <w:rsid w:val="00AE4A67"/>
    <w:pPr>
      <w:tabs>
        <w:tab w:val="center" w:pos="4153"/>
        <w:tab w:val="right" w:pos="8306"/>
      </w:tabs>
    </w:pPr>
  </w:style>
  <w:style w:type="character" w:styleId="PageNumber">
    <w:name w:val="page number"/>
    <w:basedOn w:val="DefaultParagraphFont"/>
    <w:rsid w:val="00AE4A67"/>
  </w:style>
  <w:style w:type="character" w:customStyle="1" w:styleId="Heading1Char">
    <w:name w:val="Heading 1 Char"/>
    <w:basedOn w:val="DefaultParagraphFont"/>
    <w:link w:val="Heading1"/>
    <w:uiPriority w:val="9"/>
    <w:rsid w:val="004A37E4"/>
    <w:rPr>
      <w:rFonts w:asciiTheme="majorHAnsi" w:eastAsiaTheme="majorEastAsia" w:hAnsiTheme="majorHAnsi" w:cstheme="majorBidi"/>
      <w:bCs/>
      <w:color w:val="0000FF" w:themeColor="text2"/>
      <w:sz w:val="36"/>
      <w:szCs w:val="28"/>
    </w:rPr>
  </w:style>
  <w:style w:type="character" w:customStyle="1" w:styleId="Heading2Char">
    <w:name w:val="Heading 2 Char"/>
    <w:basedOn w:val="DefaultParagraphFont"/>
    <w:link w:val="Heading2"/>
    <w:uiPriority w:val="9"/>
    <w:rsid w:val="00CC1A7B"/>
    <w:rPr>
      <w:rFonts w:ascii="Comic Sans MS" w:eastAsiaTheme="majorEastAsia" w:hAnsi="Comic Sans MS" w:cstheme="majorBidi"/>
      <w:bCs/>
      <w:color w:val="0000FF" w:themeColor="text2"/>
      <w:sz w:val="24"/>
      <w:szCs w:val="26"/>
    </w:rPr>
  </w:style>
  <w:style w:type="character" w:customStyle="1" w:styleId="Heading3Char">
    <w:name w:val="Heading 3 Char"/>
    <w:basedOn w:val="DefaultParagraphFont"/>
    <w:link w:val="Heading3"/>
    <w:uiPriority w:val="9"/>
    <w:rsid w:val="00CC1A7B"/>
    <w:rPr>
      <w:rFonts w:asciiTheme="majorHAnsi" w:eastAsiaTheme="majorEastAsia" w:hAnsiTheme="majorHAnsi" w:cstheme="majorBidi"/>
      <w:b/>
      <w:bCs/>
      <w:color w:val="FF0000" w:themeColor="accent1"/>
    </w:rPr>
  </w:style>
  <w:style w:type="character" w:customStyle="1" w:styleId="Heading4Char">
    <w:name w:val="Heading 4 Char"/>
    <w:basedOn w:val="DefaultParagraphFont"/>
    <w:link w:val="Heading4"/>
    <w:uiPriority w:val="9"/>
    <w:rsid w:val="00CC1A7B"/>
    <w:rPr>
      <w:rFonts w:asciiTheme="majorHAnsi" w:eastAsiaTheme="majorEastAsia" w:hAnsiTheme="majorHAnsi" w:cstheme="majorBidi"/>
      <w:b/>
      <w:bCs/>
      <w:i/>
      <w:iCs/>
      <w:color w:val="FF0000" w:themeColor="accent1"/>
    </w:rPr>
  </w:style>
  <w:style w:type="character" w:customStyle="1" w:styleId="Heading5Char">
    <w:name w:val="Heading 5 Char"/>
    <w:basedOn w:val="DefaultParagraphFont"/>
    <w:link w:val="Heading5"/>
    <w:uiPriority w:val="9"/>
    <w:rsid w:val="00CC1A7B"/>
    <w:rPr>
      <w:rFonts w:asciiTheme="majorHAnsi" w:eastAsiaTheme="majorEastAsia" w:hAnsiTheme="majorHAnsi" w:cstheme="majorBidi"/>
      <w:color w:val="7F0000" w:themeColor="accent1" w:themeShade="7F"/>
    </w:rPr>
  </w:style>
  <w:style w:type="character" w:customStyle="1" w:styleId="Heading6Char">
    <w:name w:val="Heading 6 Char"/>
    <w:basedOn w:val="DefaultParagraphFont"/>
    <w:link w:val="Heading6"/>
    <w:uiPriority w:val="9"/>
    <w:rsid w:val="00CC1A7B"/>
    <w:rPr>
      <w:rFonts w:asciiTheme="majorHAnsi" w:eastAsiaTheme="majorEastAsia" w:hAnsiTheme="majorHAnsi" w:cstheme="majorBidi"/>
      <w:i/>
      <w:iCs/>
      <w:color w:val="7F0000" w:themeColor="accent1" w:themeShade="7F"/>
    </w:rPr>
  </w:style>
  <w:style w:type="character" w:customStyle="1" w:styleId="Heading7Char">
    <w:name w:val="Heading 7 Char"/>
    <w:basedOn w:val="DefaultParagraphFont"/>
    <w:link w:val="Heading7"/>
    <w:uiPriority w:val="9"/>
    <w:rsid w:val="00CC1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C1A7B"/>
    <w:rPr>
      <w:rFonts w:asciiTheme="majorHAnsi" w:eastAsiaTheme="majorEastAsia" w:hAnsiTheme="majorHAnsi" w:cstheme="majorBidi"/>
      <w:color w:val="FF0000" w:themeColor="accent1"/>
      <w:sz w:val="20"/>
      <w:szCs w:val="20"/>
    </w:rPr>
  </w:style>
  <w:style w:type="character" w:customStyle="1" w:styleId="Heading9Char">
    <w:name w:val="Heading 9 Char"/>
    <w:basedOn w:val="DefaultParagraphFont"/>
    <w:link w:val="Heading9"/>
    <w:uiPriority w:val="9"/>
    <w:rsid w:val="00CC1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1A7B"/>
    <w:pPr>
      <w:spacing w:line="240" w:lineRule="auto"/>
    </w:pPr>
    <w:rPr>
      <w:b/>
      <w:bCs/>
      <w:color w:val="FF0000" w:themeColor="accent1"/>
      <w:sz w:val="18"/>
      <w:szCs w:val="18"/>
    </w:rPr>
  </w:style>
  <w:style w:type="character" w:customStyle="1" w:styleId="TitleChar">
    <w:name w:val="Title Char"/>
    <w:basedOn w:val="DefaultParagraphFont"/>
    <w:link w:val="Title"/>
    <w:uiPriority w:val="10"/>
    <w:rsid w:val="004A37E4"/>
    <w:rPr>
      <w:rFonts w:asciiTheme="majorHAnsi" w:eastAsiaTheme="majorEastAsia" w:hAnsiTheme="majorHAnsi" w:cstheme="majorBidi"/>
      <w:color w:val="0000BF" w:themeColor="text2" w:themeShade="BF"/>
      <w:spacing w:val="5"/>
      <w:kern w:val="28"/>
      <w:sz w:val="36"/>
      <w:szCs w:val="52"/>
    </w:rPr>
  </w:style>
  <w:style w:type="paragraph" w:styleId="Subtitle">
    <w:name w:val="Subtitle"/>
    <w:basedOn w:val="Normal"/>
    <w:next w:val="Normal"/>
    <w:link w:val="SubtitleChar"/>
    <w:uiPriority w:val="11"/>
    <w:qFormat/>
    <w:rPr>
      <w:i/>
      <w:color w:val="FF0000"/>
      <w:sz w:val="24"/>
      <w:szCs w:val="24"/>
    </w:rPr>
  </w:style>
  <w:style w:type="character" w:customStyle="1" w:styleId="SubtitleChar">
    <w:name w:val="Subtitle Char"/>
    <w:basedOn w:val="DefaultParagraphFont"/>
    <w:link w:val="Subtitle"/>
    <w:uiPriority w:val="11"/>
    <w:rsid w:val="00CC1A7B"/>
    <w:rPr>
      <w:rFonts w:asciiTheme="majorHAnsi" w:eastAsiaTheme="majorEastAsia" w:hAnsiTheme="majorHAnsi" w:cstheme="majorBidi"/>
      <w:i/>
      <w:iCs/>
      <w:color w:val="FF0000" w:themeColor="accent1"/>
      <w:spacing w:val="15"/>
      <w:sz w:val="24"/>
      <w:szCs w:val="24"/>
    </w:rPr>
  </w:style>
  <w:style w:type="character" w:styleId="Strong">
    <w:name w:val="Strong"/>
    <w:basedOn w:val="DefaultParagraphFont"/>
    <w:uiPriority w:val="22"/>
    <w:qFormat/>
    <w:rsid w:val="00CC1A7B"/>
    <w:rPr>
      <w:b/>
      <w:bCs/>
    </w:rPr>
  </w:style>
  <w:style w:type="character" w:styleId="Emphasis">
    <w:name w:val="Emphasis"/>
    <w:basedOn w:val="DefaultParagraphFont"/>
    <w:uiPriority w:val="20"/>
    <w:qFormat/>
    <w:rsid w:val="00CC1A7B"/>
    <w:rPr>
      <w:b/>
      <w:iCs/>
      <w:smallCaps/>
    </w:rPr>
  </w:style>
  <w:style w:type="paragraph" w:styleId="NoSpacing">
    <w:name w:val="No Spacing"/>
    <w:link w:val="NoSpacingChar"/>
    <w:uiPriority w:val="1"/>
    <w:qFormat/>
    <w:rsid w:val="004A37E4"/>
    <w:pPr>
      <w:spacing w:after="0" w:line="240" w:lineRule="auto"/>
    </w:pPr>
    <w:rPr>
      <w:rFonts w:asciiTheme="majorHAnsi" w:hAnsiTheme="majorHAnsi"/>
      <w:color w:val="0000FF" w:themeColor="text2"/>
      <w:sz w:val="36"/>
    </w:rPr>
  </w:style>
  <w:style w:type="paragraph" w:styleId="ListParagraph">
    <w:name w:val="List Paragraph"/>
    <w:basedOn w:val="Normal"/>
    <w:uiPriority w:val="34"/>
    <w:qFormat/>
    <w:rsid w:val="00CC1A7B"/>
    <w:pPr>
      <w:ind w:left="720"/>
      <w:contextualSpacing/>
    </w:pPr>
  </w:style>
  <w:style w:type="paragraph" w:styleId="Quote">
    <w:name w:val="Quote"/>
    <w:basedOn w:val="Normal"/>
    <w:next w:val="Normal"/>
    <w:link w:val="QuoteChar"/>
    <w:uiPriority w:val="29"/>
    <w:qFormat/>
    <w:rsid w:val="00CC1A7B"/>
    <w:rPr>
      <w:i/>
      <w:iCs/>
      <w:color w:val="000000" w:themeColor="text1"/>
    </w:rPr>
  </w:style>
  <w:style w:type="character" w:customStyle="1" w:styleId="QuoteChar">
    <w:name w:val="Quote Char"/>
    <w:basedOn w:val="DefaultParagraphFont"/>
    <w:link w:val="Quote"/>
    <w:uiPriority w:val="29"/>
    <w:rsid w:val="00CC1A7B"/>
    <w:rPr>
      <w:i/>
      <w:iCs/>
      <w:color w:val="000000" w:themeColor="text1"/>
    </w:rPr>
  </w:style>
  <w:style w:type="paragraph" w:styleId="IntenseQuote">
    <w:name w:val="Intense Quote"/>
    <w:basedOn w:val="Normal"/>
    <w:next w:val="Normal"/>
    <w:link w:val="IntenseQuoteChar"/>
    <w:uiPriority w:val="30"/>
    <w:qFormat/>
    <w:rsid w:val="00CC1A7B"/>
    <w:pPr>
      <w:pBdr>
        <w:bottom w:val="single" w:sz="4" w:space="4" w:color="FF0000" w:themeColor="accent1"/>
      </w:pBdr>
      <w:spacing w:before="200" w:after="280"/>
      <w:ind w:left="936" w:right="936"/>
    </w:pPr>
    <w:rPr>
      <w:b/>
      <w:bCs/>
      <w:i/>
      <w:iCs/>
      <w:color w:val="FF0000" w:themeColor="accent1"/>
    </w:rPr>
  </w:style>
  <w:style w:type="character" w:customStyle="1" w:styleId="IntenseQuoteChar">
    <w:name w:val="Intense Quote Char"/>
    <w:basedOn w:val="DefaultParagraphFont"/>
    <w:link w:val="IntenseQuote"/>
    <w:uiPriority w:val="30"/>
    <w:rsid w:val="00CC1A7B"/>
    <w:rPr>
      <w:b/>
      <w:bCs/>
      <w:i/>
      <w:iCs/>
      <w:color w:val="FF0000" w:themeColor="accent1"/>
    </w:rPr>
  </w:style>
  <w:style w:type="character" w:styleId="SubtleEmphasis">
    <w:name w:val="Subtle Emphasis"/>
    <w:basedOn w:val="DefaultParagraphFont"/>
    <w:uiPriority w:val="19"/>
    <w:qFormat/>
    <w:rsid w:val="00CC1A7B"/>
    <w:rPr>
      <w:i/>
      <w:iCs/>
      <w:color w:val="808080" w:themeColor="text1" w:themeTint="7F"/>
    </w:rPr>
  </w:style>
  <w:style w:type="character" w:styleId="IntenseEmphasis">
    <w:name w:val="Intense Emphasis"/>
    <w:basedOn w:val="DefaultParagraphFont"/>
    <w:uiPriority w:val="21"/>
    <w:qFormat/>
    <w:rsid w:val="00CC1A7B"/>
    <w:rPr>
      <w:b/>
      <w:bCs/>
      <w:i/>
      <w:iCs/>
      <w:color w:val="FF0000" w:themeColor="accent1"/>
    </w:rPr>
  </w:style>
  <w:style w:type="character" w:styleId="SubtleReference">
    <w:name w:val="Subtle Reference"/>
    <w:basedOn w:val="DefaultParagraphFont"/>
    <w:uiPriority w:val="31"/>
    <w:qFormat/>
    <w:rsid w:val="00CC1A7B"/>
    <w:rPr>
      <w:smallCaps/>
      <w:color w:val="4F6128" w:themeColor="accent2"/>
      <w:u w:val="single"/>
    </w:rPr>
  </w:style>
  <w:style w:type="character" w:styleId="IntenseReference">
    <w:name w:val="Intense Reference"/>
    <w:basedOn w:val="DefaultParagraphFont"/>
    <w:uiPriority w:val="32"/>
    <w:qFormat/>
    <w:rsid w:val="00CC1A7B"/>
    <w:rPr>
      <w:b/>
      <w:bCs/>
      <w:smallCaps/>
      <w:color w:val="4F6128" w:themeColor="accent2"/>
      <w:spacing w:val="5"/>
      <w:u w:val="single"/>
    </w:rPr>
  </w:style>
  <w:style w:type="character" w:styleId="BookTitle">
    <w:name w:val="Book Title"/>
    <w:basedOn w:val="DefaultParagraphFont"/>
    <w:uiPriority w:val="33"/>
    <w:qFormat/>
    <w:rsid w:val="00CC1A7B"/>
    <w:rPr>
      <w:b/>
      <w:bCs/>
      <w:smallCaps/>
      <w:spacing w:val="5"/>
    </w:rPr>
  </w:style>
  <w:style w:type="paragraph" w:styleId="TOCHeading">
    <w:name w:val="TOC Heading"/>
    <w:basedOn w:val="Heading1"/>
    <w:next w:val="Normal"/>
    <w:uiPriority w:val="39"/>
    <w:semiHidden/>
    <w:unhideWhenUsed/>
    <w:qFormat/>
    <w:rsid w:val="00CC1A7B"/>
    <w:pPr>
      <w:outlineLvl w:val="9"/>
    </w:pPr>
  </w:style>
  <w:style w:type="paragraph" w:customStyle="1" w:styleId="insetpara">
    <w:name w:val="inset para"/>
    <w:basedOn w:val="Normal"/>
    <w:link w:val="insetparaChar"/>
    <w:autoRedefine/>
    <w:qFormat/>
    <w:rsid w:val="00CC1A7B"/>
    <w:pPr>
      <w:tabs>
        <w:tab w:val="left" w:pos="1134"/>
      </w:tabs>
      <w:spacing w:after="120" w:line="240" w:lineRule="auto"/>
      <w:ind w:left="1134"/>
    </w:pPr>
    <w:rPr>
      <w:rFonts w:ascii="Comic Sans MS" w:hAnsi="Comic Sans MS"/>
    </w:rPr>
  </w:style>
  <w:style w:type="paragraph" w:customStyle="1" w:styleId="numpara">
    <w:name w:val="num para"/>
    <w:basedOn w:val="insetpara"/>
    <w:link w:val="numparaChar"/>
    <w:autoRedefine/>
    <w:qFormat/>
    <w:rsid w:val="00CC1A7B"/>
    <w:pPr>
      <w:numPr>
        <w:numId w:val="5"/>
      </w:numPr>
    </w:pPr>
  </w:style>
  <w:style w:type="character" w:customStyle="1" w:styleId="numparaChar">
    <w:name w:val="num para Char"/>
    <w:basedOn w:val="insetparaChar"/>
    <w:link w:val="numpara"/>
    <w:rsid w:val="00CC1A7B"/>
    <w:rPr>
      <w:rFonts w:ascii="Comic Sans MS" w:hAnsi="Comic Sans MS"/>
    </w:rPr>
  </w:style>
  <w:style w:type="paragraph" w:customStyle="1" w:styleId="tablebody">
    <w:name w:val="table body"/>
    <w:basedOn w:val="Normal"/>
    <w:autoRedefine/>
    <w:qFormat/>
    <w:rsid w:val="00CC1A7B"/>
    <w:pPr>
      <w:jc w:val="center"/>
    </w:pPr>
    <w:rPr>
      <w:sz w:val="18"/>
    </w:rPr>
  </w:style>
  <w:style w:type="paragraph" w:customStyle="1" w:styleId="tablehead">
    <w:name w:val="table head"/>
    <w:basedOn w:val="Normal"/>
    <w:qFormat/>
    <w:rsid w:val="00CC1A7B"/>
    <w:pPr>
      <w:jc w:val="center"/>
    </w:pPr>
    <w:rPr>
      <w:b/>
    </w:rPr>
  </w:style>
  <w:style w:type="character" w:customStyle="1" w:styleId="NoSpacingChar">
    <w:name w:val="No Spacing Char"/>
    <w:basedOn w:val="DefaultParagraphFont"/>
    <w:link w:val="NoSpacing"/>
    <w:uiPriority w:val="1"/>
    <w:rsid w:val="004A37E4"/>
    <w:rPr>
      <w:rFonts w:asciiTheme="majorHAnsi" w:hAnsiTheme="majorHAnsi"/>
      <w:color w:val="0000FF" w:themeColor="text2"/>
      <w:sz w:val="36"/>
    </w:rPr>
  </w:style>
  <w:style w:type="character" w:customStyle="1" w:styleId="insetparaChar">
    <w:name w:val="inset para Char"/>
    <w:basedOn w:val="DefaultParagraphFont"/>
    <w:link w:val="insetpara"/>
    <w:rsid w:val="00CC1A7B"/>
    <w:rPr>
      <w:rFonts w:ascii="Comic Sans MS" w:hAnsi="Comic Sans MS"/>
    </w:rPr>
  </w:style>
  <w:style w:type="paragraph" w:customStyle="1" w:styleId="StyleListParagraph14pt">
    <w:name w:val="Style List Paragraph + 14 pt"/>
    <w:basedOn w:val="ListParagraph"/>
    <w:qFormat/>
    <w:rsid w:val="00CC1A7B"/>
    <w:pPr>
      <w:tabs>
        <w:tab w:val="num" w:pos="720"/>
      </w:tabs>
      <w:ind w:hanging="720"/>
    </w:pPr>
    <w:rPr>
      <w:sz w:val="28"/>
    </w:rPr>
  </w:style>
  <w:style w:type="paragraph" w:customStyle="1" w:styleId="StyleListParagraph12pt">
    <w:name w:val="Style List Paragraph + 12 pt"/>
    <w:basedOn w:val="ListParagraph"/>
    <w:qFormat/>
    <w:rsid w:val="00DD6496"/>
    <w:pPr>
      <w:tabs>
        <w:tab w:val="num" w:pos="720"/>
      </w:tabs>
      <w:ind w:hanging="720"/>
    </w:pPr>
    <w:rPr>
      <w:sz w:val="24"/>
    </w:rPr>
  </w:style>
  <w:style w:type="character" w:styleId="Hyperlink">
    <w:name w:val="Hyperlink"/>
    <w:basedOn w:val="DefaultParagraphFont"/>
    <w:qFormat/>
    <w:rsid w:val="00CC1A7B"/>
    <w:rPr>
      <w:rFonts w:asciiTheme="majorHAnsi" w:hAnsiTheme="majorHAnsi"/>
      <w:color w:val="0000FF"/>
      <w:sz w:val="22"/>
      <w:u w:val="single"/>
    </w:rPr>
  </w:style>
  <w:style w:type="paragraph" w:customStyle="1" w:styleId="review">
    <w:name w:val="review"/>
    <w:basedOn w:val="insetpara"/>
    <w:qFormat/>
    <w:rsid w:val="00CC1A7B"/>
    <w:pPr>
      <w:tabs>
        <w:tab w:val="clear" w:pos="1134"/>
      </w:tabs>
    </w:pPr>
    <w:rPr>
      <w:rFonts w:asciiTheme="majorHAnsi" w:hAnsiTheme="majorHAnsi"/>
      <w:color w:val="984806" w:themeColor="accent6" w:themeShade="80"/>
    </w:rPr>
  </w:style>
  <w:style w:type="paragraph" w:customStyle="1" w:styleId="notyet">
    <w:name w:val="not yet"/>
    <w:basedOn w:val="review"/>
    <w:qFormat/>
    <w:rsid w:val="00CC1A7B"/>
    <w:rPr>
      <w:color w:val="FF0000"/>
    </w:rPr>
  </w:style>
  <w:style w:type="paragraph" w:customStyle="1" w:styleId="numberedheading">
    <w:name w:val="numbered heading"/>
    <w:basedOn w:val="StyleListParagraph14pt"/>
    <w:qFormat/>
    <w:rsid w:val="004A37E4"/>
    <w:pPr>
      <w:spacing w:before="120" w:after="120"/>
      <w:ind w:left="357" w:hanging="357"/>
      <w:jc w:val="left"/>
    </w:pPr>
    <w:rPr>
      <w:rFonts w:asciiTheme="majorHAnsi" w:hAnsiTheme="majorHAnsi"/>
      <w:color w:val="0000FF" w:themeColor="text2"/>
      <w:szCs w:val="28"/>
    </w:rPr>
  </w:style>
  <w:style w:type="paragraph" w:styleId="BalloonText">
    <w:name w:val="Balloon Text"/>
    <w:basedOn w:val="Normal"/>
    <w:link w:val="BalloonTextChar"/>
    <w:rsid w:val="006C1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1C00"/>
    <w:rPr>
      <w:rFonts w:ascii="Tahoma" w:hAnsi="Tahoma" w:cs="Tahoma"/>
      <w:sz w:val="16"/>
      <w:szCs w:val="16"/>
    </w:rPr>
  </w:style>
  <w:style w:type="table" w:styleId="TableGrid">
    <w:name w:val="Table Grid"/>
    <w:basedOn w:val="TableNormal"/>
    <w:uiPriority w:val="59"/>
    <w:rsid w:val="005A67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umber">
    <w:name w:val="number"/>
    <w:basedOn w:val="DefaultParagraphFont"/>
    <w:rsid w:val="000F4A8B"/>
  </w:style>
  <w:style w:type="paragraph" w:styleId="NormalWeb">
    <w:name w:val="Normal (Web)"/>
    <w:basedOn w:val="Normal"/>
    <w:uiPriority w:val="99"/>
    <w:unhideWhenUsed/>
    <w:rsid w:val="000F4A8B"/>
    <w:pPr>
      <w:spacing w:before="100" w:beforeAutospacing="1" w:after="100" w:afterAutospacing="1" w:line="240" w:lineRule="auto"/>
      <w:jc w:val="left"/>
    </w:pPr>
    <w:rPr>
      <w:rFonts w:ascii="Times New Roman" w:eastAsia="Times New Roman" w:hAnsi="Times New Roman" w:cs="Times New Roman"/>
      <w:sz w:val="24"/>
      <w:szCs w:val="24"/>
      <w:lang w:val="en-GB"/>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E4"/>
  </w:style>
  <w:style w:type="paragraph" w:styleId="Heading1">
    <w:name w:val="heading 1"/>
    <w:basedOn w:val="Normal"/>
    <w:next w:val="Normal"/>
    <w:link w:val="Heading1Char"/>
    <w:uiPriority w:val="9"/>
    <w:qFormat/>
    <w:rsid w:val="004A37E4"/>
    <w:pPr>
      <w:keepNext/>
      <w:keepLines/>
      <w:spacing w:before="120" w:after="120"/>
      <w:ind w:left="1134"/>
      <w:jc w:val="left"/>
      <w:outlineLvl w:val="0"/>
    </w:pPr>
    <w:rPr>
      <w:rFonts w:asciiTheme="majorHAnsi" w:eastAsiaTheme="majorEastAsia" w:hAnsiTheme="majorHAnsi" w:cstheme="majorBidi"/>
      <w:bCs/>
      <w:color w:val="0000FF" w:themeColor="text2"/>
      <w:sz w:val="36"/>
      <w:szCs w:val="28"/>
    </w:rPr>
  </w:style>
  <w:style w:type="paragraph" w:styleId="Heading2">
    <w:name w:val="heading 2"/>
    <w:basedOn w:val="Normal"/>
    <w:next w:val="Normal"/>
    <w:link w:val="Heading2Char"/>
    <w:uiPriority w:val="9"/>
    <w:semiHidden/>
    <w:unhideWhenUsed/>
    <w:qFormat/>
    <w:rsid w:val="00CC1A7B"/>
    <w:pPr>
      <w:keepNext/>
      <w:keepLines/>
      <w:spacing w:before="200" w:after="120"/>
      <w:ind w:left="1134"/>
      <w:outlineLvl w:val="1"/>
    </w:pPr>
    <w:rPr>
      <w:rFonts w:ascii="Comic Sans MS" w:eastAsiaTheme="majorEastAsia" w:hAnsi="Comic Sans MS" w:cstheme="majorBidi"/>
      <w:bCs/>
      <w:color w:val="0000FF" w:themeColor="text2"/>
      <w:sz w:val="24"/>
      <w:szCs w:val="26"/>
    </w:rPr>
  </w:style>
  <w:style w:type="paragraph" w:styleId="Heading3">
    <w:name w:val="heading 3"/>
    <w:basedOn w:val="Normal"/>
    <w:next w:val="Normal"/>
    <w:link w:val="Heading3Char"/>
    <w:uiPriority w:val="9"/>
    <w:semiHidden/>
    <w:unhideWhenUsed/>
    <w:qFormat/>
    <w:rsid w:val="00CC1A7B"/>
    <w:pPr>
      <w:keepNext/>
      <w:keepLines/>
      <w:spacing w:before="200" w:after="0"/>
      <w:outlineLvl w:val="2"/>
    </w:pPr>
    <w:rPr>
      <w:rFonts w:eastAsiaTheme="majorEastAsia" w:cstheme="majorBidi"/>
      <w:b/>
      <w:bCs/>
      <w:color w:val="FF0000" w:themeColor="accent1"/>
    </w:rPr>
  </w:style>
  <w:style w:type="paragraph" w:styleId="Heading4">
    <w:name w:val="heading 4"/>
    <w:basedOn w:val="Normal"/>
    <w:next w:val="Normal"/>
    <w:link w:val="Heading4Char"/>
    <w:uiPriority w:val="9"/>
    <w:semiHidden/>
    <w:unhideWhenUsed/>
    <w:qFormat/>
    <w:rsid w:val="00CC1A7B"/>
    <w:pPr>
      <w:keepNext/>
      <w:keepLines/>
      <w:spacing w:before="200" w:after="0"/>
      <w:outlineLvl w:val="3"/>
    </w:pPr>
    <w:rPr>
      <w:rFonts w:eastAsiaTheme="majorEastAsia" w:cstheme="majorBidi"/>
      <w:b/>
      <w:bCs/>
      <w:i/>
      <w:iCs/>
      <w:color w:val="FF0000" w:themeColor="accent1"/>
    </w:rPr>
  </w:style>
  <w:style w:type="paragraph" w:styleId="Heading5">
    <w:name w:val="heading 5"/>
    <w:basedOn w:val="Normal"/>
    <w:next w:val="Normal"/>
    <w:link w:val="Heading5Char"/>
    <w:uiPriority w:val="9"/>
    <w:semiHidden/>
    <w:unhideWhenUsed/>
    <w:qFormat/>
    <w:rsid w:val="00CC1A7B"/>
    <w:pPr>
      <w:keepNext/>
      <w:keepLines/>
      <w:spacing w:before="200" w:after="0"/>
      <w:outlineLvl w:val="4"/>
    </w:pPr>
    <w:rPr>
      <w:rFonts w:eastAsiaTheme="majorEastAsia" w:cstheme="majorBidi"/>
      <w:color w:val="7F0000" w:themeColor="accent1" w:themeShade="7F"/>
    </w:rPr>
  </w:style>
  <w:style w:type="paragraph" w:styleId="Heading6">
    <w:name w:val="heading 6"/>
    <w:basedOn w:val="Normal"/>
    <w:next w:val="Normal"/>
    <w:link w:val="Heading6Char"/>
    <w:uiPriority w:val="9"/>
    <w:semiHidden/>
    <w:unhideWhenUsed/>
    <w:qFormat/>
    <w:rsid w:val="00CC1A7B"/>
    <w:pPr>
      <w:keepNext/>
      <w:keepLines/>
      <w:spacing w:before="200" w:after="0"/>
      <w:outlineLvl w:val="5"/>
    </w:pPr>
    <w:rPr>
      <w:rFonts w:eastAsiaTheme="majorEastAsia" w:cstheme="majorBidi"/>
      <w:i/>
      <w:iCs/>
      <w:color w:val="7F0000" w:themeColor="accent1" w:themeShade="7F"/>
    </w:rPr>
  </w:style>
  <w:style w:type="paragraph" w:styleId="Heading7">
    <w:name w:val="heading 7"/>
    <w:basedOn w:val="Normal"/>
    <w:next w:val="Normal"/>
    <w:link w:val="Heading7Char"/>
    <w:uiPriority w:val="9"/>
    <w:semiHidden/>
    <w:unhideWhenUsed/>
    <w:qFormat/>
    <w:rsid w:val="00CC1A7B"/>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C1A7B"/>
    <w:pPr>
      <w:keepNext/>
      <w:keepLines/>
      <w:spacing w:before="200" w:after="0"/>
      <w:outlineLvl w:val="7"/>
    </w:pPr>
    <w:rPr>
      <w:rFonts w:eastAsiaTheme="majorEastAsia" w:cstheme="majorBidi"/>
      <w:color w:val="FF0000" w:themeColor="accent1"/>
      <w:sz w:val="20"/>
      <w:szCs w:val="20"/>
    </w:rPr>
  </w:style>
  <w:style w:type="paragraph" w:styleId="Heading9">
    <w:name w:val="heading 9"/>
    <w:basedOn w:val="Normal"/>
    <w:next w:val="Normal"/>
    <w:link w:val="Heading9Char"/>
    <w:uiPriority w:val="9"/>
    <w:semiHidden/>
    <w:unhideWhenUsed/>
    <w:qFormat/>
    <w:rsid w:val="00CC1A7B"/>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7E4"/>
    <w:pPr>
      <w:pBdr>
        <w:bottom w:val="single" w:sz="8" w:space="4" w:color="FF0000" w:themeColor="accent1"/>
      </w:pBdr>
      <w:spacing w:after="300" w:line="240" w:lineRule="auto"/>
      <w:contextualSpacing/>
    </w:pPr>
    <w:rPr>
      <w:rFonts w:asciiTheme="majorHAnsi" w:eastAsiaTheme="majorEastAsia" w:hAnsiTheme="majorHAnsi" w:cstheme="majorBidi"/>
      <w:color w:val="0000BF" w:themeColor="text2" w:themeShade="BF"/>
      <w:spacing w:val="5"/>
      <w:kern w:val="28"/>
      <w:sz w:val="36"/>
      <w:szCs w:val="52"/>
    </w:rPr>
  </w:style>
  <w:style w:type="paragraph" w:styleId="BodyText">
    <w:name w:val="Body Text"/>
    <w:basedOn w:val="Normal"/>
    <w:rsid w:val="00AE4A67"/>
    <w:pPr>
      <w:autoSpaceDE w:val="0"/>
      <w:autoSpaceDN w:val="0"/>
      <w:adjustRightInd w:val="0"/>
    </w:pPr>
    <w:rPr>
      <w:rFonts w:cs="Courier New"/>
      <w:sz w:val="32"/>
      <w:szCs w:val="20"/>
    </w:rPr>
  </w:style>
  <w:style w:type="paragraph" w:styleId="BodyText2">
    <w:name w:val="Body Text 2"/>
    <w:basedOn w:val="Normal"/>
    <w:rsid w:val="00AE4A67"/>
    <w:rPr>
      <w:color w:val="339966"/>
    </w:rPr>
  </w:style>
  <w:style w:type="paragraph" w:styleId="Header">
    <w:name w:val="header"/>
    <w:basedOn w:val="Normal"/>
    <w:rsid w:val="00AE4A67"/>
    <w:pPr>
      <w:tabs>
        <w:tab w:val="center" w:pos="4153"/>
        <w:tab w:val="right" w:pos="8306"/>
      </w:tabs>
    </w:pPr>
  </w:style>
  <w:style w:type="paragraph" w:styleId="Footer">
    <w:name w:val="footer"/>
    <w:basedOn w:val="Normal"/>
    <w:rsid w:val="00AE4A67"/>
    <w:pPr>
      <w:tabs>
        <w:tab w:val="center" w:pos="4153"/>
        <w:tab w:val="right" w:pos="8306"/>
      </w:tabs>
    </w:pPr>
  </w:style>
  <w:style w:type="character" w:styleId="PageNumber">
    <w:name w:val="page number"/>
    <w:basedOn w:val="DefaultParagraphFont"/>
    <w:rsid w:val="00AE4A67"/>
  </w:style>
  <w:style w:type="character" w:customStyle="1" w:styleId="Heading1Char">
    <w:name w:val="Heading 1 Char"/>
    <w:basedOn w:val="DefaultParagraphFont"/>
    <w:link w:val="Heading1"/>
    <w:uiPriority w:val="9"/>
    <w:rsid w:val="004A37E4"/>
    <w:rPr>
      <w:rFonts w:asciiTheme="majorHAnsi" w:eastAsiaTheme="majorEastAsia" w:hAnsiTheme="majorHAnsi" w:cstheme="majorBidi"/>
      <w:bCs/>
      <w:color w:val="0000FF" w:themeColor="text2"/>
      <w:sz w:val="36"/>
      <w:szCs w:val="28"/>
    </w:rPr>
  </w:style>
  <w:style w:type="character" w:customStyle="1" w:styleId="Heading2Char">
    <w:name w:val="Heading 2 Char"/>
    <w:basedOn w:val="DefaultParagraphFont"/>
    <w:link w:val="Heading2"/>
    <w:uiPriority w:val="9"/>
    <w:rsid w:val="00CC1A7B"/>
    <w:rPr>
      <w:rFonts w:ascii="Comic Sans MS" w:eastAsiaTheme="majorEastAsia" w:hAnsi="Comic Sans MS" w:cstheme="majorBidi"/>
      <w:bCs/>
      <w:color w:val="0000FF" w:themeColor="text2"/>
      <w:sz w:val="24"/>
      <w:szCs w:val="26"/>
    </w:rPr>
  </w:style>
  <w:style w:type="character" w:customStyle="1" w:styleId="Heading3Char">
    <w:name w:val="Heading 3 Char"/>
    <w:basedOn w:val="DefaultParagraphFont"/>
    <w:link w:val="Heading3"/>
    <w:uiPriority w:val="9"/>
    <w:rsid w:val="00CC1A7B"/>
    <w:rPr>
      <w:rFonts w:asciiTheme="majorHAnsi" w:eastAsiaTheme="majorEastAsia" w:hAnsiTheme="majorHAnsi" w:cstheme="majorBidi"/>
      <w:b/>
      <w:bCs/>
      <w:color w:val="FF0000" w:themeColor="accent1"/>
    </w:rPr>
  </w:style>
  <w:style w:type="character" w:customStyle="1" w:styleId="Heading4Char">
    <w:name w:val="Heading 4 Char"/>
    <w:basedOn w:val="DefaultParagraphFont"/>
    <w:link w:val="Heading4"/>
    <w:uiPriority w:val="9"/>
    <w:rsid w:val="00CC1A7B"/>
    <w:rPr>
      <w:rFonts w:asciiTheme="majorHAnsi" w:eastAsiaTheme="majorEastAsia" w:hAnsiTheme="majorHAnsi" w:cstheme="majorBidi"/>
      <w:b/>
      <w:bCs/>
      <w:i/>
      <w:iCs/>
      <w:color w:val="FF0000" w:themeColor="accent1"/>
    </w:rPr>
  </w:style>
  <w:style w:type="character" w:customStyle="1" w:styleId="Heading5Char">
    <w:name w:val="Heading 5 Char"/>
    <w:basedOn w:val="DefaultParagraphFont"/>
    <w:link w:val="Heading5"/>
    <w:uiPriority w:val="9"/>
    <w:rsid w:val="00CC1A7B"/>
    <w:rPr>
      <w:rFonts w:asciiTheme="majorHAnsi" w:eastAsiaTheme="majorEastAsia" w:hAnsiTheme="majorHAnsi" w:cstheme="majorBidi"/>
      <w:color w:val="7F0000" w:themeColor="accent1" w:themeShade="7F"/>
    </w:rPr>
  </w:style>
  <w:style w:type="character" w:customStyle="1" w:styleId="Heading6Char">
    <w:name w:val="Heading 6 Char"/>
    <w:basedOn w:val="DefaultParagraphFont"/>
    <w:link w:val="Heading6"/>
    <w:uiPriority w:val="9"/>
    <w:rsid w:val="00CC1A7B"/>
    <w:rPr>
      <w:rFonts w:asciiTheme="majorHAnsi" w:eastAsiaTheme="majorEastAsia" w:hAnsiTheme="majorHAnsi" w:cstheme="majorBidi"/>
      <w:i/>
      <w:iCs/>
      <w:color w:val="7F0000" w:themeColor="accent1" w:themeShade="7F"/>
    </w:rPr>
  </w:style>
  <w:style w:type="character" w:customStyle="1" w:styleId="Heading7Char">
    <w:name w:val="Heading 7 Char"/>
    <w:basedOn w:val="DefaultParagraphFont"/>
    <w:link w:val="Heading7"/>
    <w:uiPriority w:val="9"/>
    <w:rsid w:val="00CC1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C1A7B"/>
    <w:rPr>
      <w:rFonts w:asciiTheme="majorHAnsi" w:eastAsiaTheme="majorEastAsia" w:hAnsiTheme="majorHAnsi" w:cstheme="majorBidi"/>
      <w:color w:val="FF0000" w:themeColor="accent1"/>
      <w:sz w:val="20"/>
      <w:szCs w:val="20"/>
    </w:rPr>
  </w:style>
  <w:style w:type="character" w:customStyle="1" w:styleId="Heading9Char">
    <w:name w:val="Heading 9 Char"/>
    <w:basedOn w:val="DefaultParagraphFont"/>
    <w:link w:val="Heading9"/>
    <w:uiPriority w:val="9"/>
    <w:rsid w:val="00CC1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1A7B"/>
    <w:pPr>
      <w:spacing w:line="240" w:lineRule="auto"/>
    </w:pPr>
    <w:rPr>
      <w:b/>
      <w:bCs/>
      <w:color w:val="FF0000" w:themeColor="accent1"/>
      <w:sz w:val="18"/>
      <w:szCs w:val="18"/>
    </w:rPr>
  </w:style>
  <w:style w:type="character" w:customStyle="1" w:styleId="TitleChar">
    <w:name w:val="Title Char"/>
    <w:basedOn w:val="DefaultParagraphFont"/>
    <w:link w:val="Title"/>
    <w:uiPriority w:val="10"/>
    <w:rsid w:val="004A37E4"/>
    <w:rPr>
      <w:rFonts w:asciiTheme="majorHAnsi" w:eastAsiaTheme="majorEastAsia" w:hAnsiTheme="majorHAnsi" w:cstheme="majorBidi"/>
      <w:color w:val="0000BF" w:themeColor="text2" w:themeShade="BF"/>
      <w:spacing w:val="5"/>
      <w:kern w:val="28"/>
      <w:sz w:val="36"/>
      <w:szCs w:val="52"/>
    </w:rPr>
  </w:style>
  <w:style w:type="paragraph" w:styleId="Subtitle">
    <w:name w:val="Subtitle"/>
    <w:basedOn w:val="Normal"/>
    <w:next w:val="Normal"/>
    <w:link w:val="SubtitleChar"/>
    <w:uiPriority w:val="11"/>
    <w:qFormat/>
    <w:rPr>
      <w:i/>
      <w:color w:val="FF0000"/>
      <w:sz w:val="24"/>
      <w:szCs w:val="24"/>
    </w:rPr>
  </w:style>
  <w:style w:type="character" w:customStyle="1" w:styleId="SubtitleChar">
    <w:name w:val="Subtitle Char"/>
    <w:basedOn w:val="DefaultParagraphFont"/>
    <w:link w:val="Subtitle"/>
    <w:uiPriority w:val="11"/>
    <w:rsid w:val="00CC1A7B"/>
    <w:rPr>
      <w:rFonts w:asciiTheme="majorHAnsi" w:eastAsiaTheme="majorEastAsia" w:hAnsiTheme="majorHAnsi" w:cstheme="majorBidi"/>
      <w:i/>
      <w:iCs/>
      <w:color w:val="FF0000" w:themeColor="accent1"/>
      <w:spacing w:val="15"/>
      <w:sz w:val="24"/>
      <w:szCs w:val="24"/>
    </w:rPr>
  </w:style>
  <w:style w:type="character" w:styleId="Strong">
    <w:name w:val="Strong"/>
    <w:basedOn w:val="DefaultParagraphFont"/>
    <w:uiPriority w:val="22"/>
    <w:qFormat/>
    <w:rsid w:val="00CC1A7B"/>
    <w:rPr>
      <w:b/>
      <w:bCs/>
    </w:rPr>
  </w:style>
  <w:style w:type="character" w:styleId="Emphasis">
    <w:name w:val="Emphasis"/>
    <w:basedOn w:val="DefaultParagraphFont"/>
    <w:uiPriority w:val="20"/>
    <w:qFormat/>
    <w:rsid w:val="00CC1A7B"/>
    <w:rPr>
      <w:b/>
      <w:iCs/>
      <w:smallCaps/>
    </w:rPr>
  </w:style>
  <w:style w:type="paragraph" w:styleId="NoSpacing">
    <w:name w:val="No Spacing"/>
    <w:link w:val="NoSpacingChar"/>
    <w:uiPriority w:val="1"/>
    <w:qFormat/>
    <w:rsid w:val="004A37E4"/>
    <w:pPr>
      <w:spacing w:after="0" w:line="240" w:lineRule="auto"/>
    </w:pPr>
    <w:rPr>
      <w:rFonts w:asciiTheme="majorHAnsi" w:hAnsiTheme="majorHAnsi"/>
      <w:color w:val="0000FF" w:themeColor="text2"/>
      <w:sz w:val="36"/>
    </w:rPr>
  </w:style>
  <w:style w:type="paragraph" w:styleId="ListParagraph">
    <w:name w:val="List Paragraph"/>
    <w:basedOn w:val="Normal"/>
    <w:uiPriority w:val="34"/>
    <w:qFormat/>
    <w:rsid w:val="00CC1A7B"/>
    <w:pPr>
      <w:ind w:left="720"/>
      <w:contextualSpacing/>
    </w:pPr>
  </w:style>
  <w:style w:type="paragraph" w:styleId="Quote">
    <w:name w:val="Quote"/>
    <w:basedOn w:val="Normal"/>
    <w:next w:val="Normal"/>
    <w:link w:val="QuoteChar"/>
    <w:uiPriority w:val="29"/>
    <w:qFormat/>
    <w:rsid w:val="00CC1A7B"/>
    <w:rPr>
      <w:i/>
      <w:iCs/>
      <w:color w:val="000000" w:themeColor="text1"/>
    </w:rPr>
  </w:style>
  <w:style w:type="character" w:customStyle="1" w:styleId="QuoteChar">
    <w:name w:val="Quote Char"/>
    <w:basedOn w:val="DefaultParagraphFont"/>
    <w:link w:val="Quote"/>
    <w:uiPriority w:val="29"/>
    <w:rsid w:val="00CC1A7B"/>
    <w:rPr>
      <w:i/>
      <w:iCs/>
      <w:color w:val="000000" w:themeColor="text1"/>
    </w:rPr>
  </w:style>
  <w:style w:type="paragraph" w:styleId="IntenseQuote">
    <w:name w:val="Intense Quote"/>
    <w:basedOn w:val="Normal"/>
    <w:next w:val="Normal"/>
    <w:link w:val="IntenseQuoteChar"/>
    <w:uiPriority w:val="30"/>
    <w:qFormat/>
    <w:rsid w:val="00CC1A7B"/>
    <w:pPr>
      <w:pBdr>
        <w:bottom w:val="single" w:sz="4" w:space="4" w:color="FF0000" w:themeColor="accent1"/>
      </w:pBdr>
      <w:spacing w:before="200" w:after="280"/>
      <w:ind w:left="936" w:right="936"/>
    </w:pPr>
    <w:rPr>
      <w:b/>
      <w:bCs/>
      <w:i/>
      <w:iCs/>
      <w:color w:val="FF0000" w:themeColor="accent1"/>
    </w:rPr>
  </w:style>
  <w:style w:type="character" w:customStyle="1" w:styleId="IntenseQuoteChar">
    <w:name w:val="Intense Quote Char"/>
    <w:basedOn w:val="DefaultParagraphFont"/>
    <w:link w:val="IntenseQuote"/>
    <w:uiPriority w:val="30"/>
    <w:rsid w:val="00CC1A7B"/>
    <w:rPr>
      <w:b/>
      <w:bCs/>
      <w:i/>
      <w:iCs/>
      <w:color w:val="FF0000" w:themeColor="accent1"/>
    </w:rPr>
  </w:style>
  <w:style w:type="character" w:styleId="SubtleEmphasis">
    <w:name w:val="Subtle Emphasis"/>
    <w:basedOn w:val="DefaultParagraphFont"/>
    <w:uiPriority w:val="19"/>
    <w:qFormat/>
    <w:rsid w:val="00CC1A7B"/>
    <w:rPr>
      <w:i/>
      <w:iCs/>
      <w:color w:val="808080" w:themeColor="text1" w:themeTint="7F"/>
    </w:rPr>
  </w:style>
  <w:style w:type="character" w:styleId="IntenseEmphasis">
    <w:name w:val="Intense Emphasis"/>
    <w:basedOn w:val="DefaultParagraphFont"/>
    <w:uiPriority w:val="21"/>
    <w:qFormat/>
    <w:rsid w:val="00CC1A7B"/>
    <w:rPr>
      <w:b/>
      <w:bCs/>
      <w:i/>
      <w:iCs/>
      <w:color w:val="FF0000" w:themeColor="accent1"/>
    </w:rPr>
  </w:style>
  <w:style w:type="character" w:styleId="SubtleReference">
    <w:name w:val="Subtle Reference"/>
    <w:basedOn w:val="DefaultParagraphFont"/>
    <w:uiPriority w:val="31"/>
    <w:qFormat/>
    <w:rsid w:val="00CC1A7B"/>
    <w:rPr>
      <w:smallCaps/>
      <w:color w:val="4F6128" w:themeColor="accent2"/>
      <w:u w:val="single"/>
    </w:rPr>
  </w:style>
  <w:style w:type="character" w:styleId="IntenseReference">
    <w:name w:val="Intense Reference"/>
    <w:basedOn w:val="DefaultParagraphFont"/>
    <w:uiPriority w:val="32"/>
    <w:qFormat/>
    <w:rsid w:val="00CC1A7B"/>
    <w:rPr>
      <w:b/>
      <w:bCs/>
      <w:smallCaps/>
      <w:color w:val="4F6128" w:themeColor="accent2"/>
      <w:spacing w:val="5"/>
      <w:u w:val="single"/>
    </w:rPr>
  </w:style>
  <w:style w:type="character" w:styleId="BookTitle">
    <w:name w:val="Book Title"/>
    <w:basedOn w:val="DefaultParagraphFont"/>
    <w:uiPriority w:val="33"/>
    <w:qFormat/>
    <w:rsid w:val="00CC1A7B"/>
    <w:rPr>
      <w:b/>
      <w:bCs/>
      <w:smallCaps/>
      <w:spacing w:val="5"/>
    </w:rPr>
  </w:style>
  <w:style w:type="paragraph" w:styleId="TOCHeading">
    <w:name w:val="TOC Heading"/>
    <w:basedOn w:val="Heading1"/>
    <w:next w:val="Normal"/>
    <w:uiPriority w:val="39"/>
    <w:semiHidden/>
    <w:unhideWhenUsed/>
    <w:qFormat/>
    <w:rsid w:val="00CC1A7B"/>
    <w:pPr>
      <w:outlineLvl w:val="9"/>
    </w:pPr>
  </w:style>
  <w:style w:type="paragraph" w:customStyle="1" w:styleId="insetpara">
    <w:name w:val="inset para"/>
    <w:basedOn w:val="Normal"/>
    <w:link w:val="insetparaChar"/>
    <w:autoRedefine/>
    <w:qFormat/>
    <w:rsid w:val="00CC1A7B"/>
    <w:pPr>
      <w:tabs>
        <w:tab w:val="left" w:pos="1134"/>
      </w:tabs>
      <w:spacing w:after="120" w:line="240" w:lineRule="auto"/>
      <w:ind w:left="1134"/>
    </w:pPr>
    <w:rPr>
      <w:rFonts w:ascii="Comic Sans MS" w:hAnsi="Comic Sans MS"/>
    </w:rPr>
  </w:style>
  <w:style w:type="paragraph" w:customStyle="1" w:styleId="numpara">
    <w:name w:val="num para"/>
    <w:basedOn w:val="insetpara"/>
    <w:link w:val="numparaChar"/>
    <w:autoRedefine/>
    <w:qFormat/>
    <w:rsid w:val="00CC1A7B"/>
    <w:pPr>
      <w:numPr>
        <w:numId w:val="5"/>
      </w:numPr>
    </w:pPr>
  </w:style>
  <w:style w:type="character" w:customStyle="1" w:styleId="numparaChar">
    <w:name w:val="num para Char"/>
    <w:basedOn w:val="insetparaChar"/>
    <w:link w:val="numpara"/>
    <w:rsid w:val="00CC1A7B"/>
    <w:rPr>
      <w:rFonts w:ascii="Comic Sans MS" w:hAnsi="Comic Sans MS"/>
    </w:rPr>
  </w:style>
  <w:style w:type="paragraph" w:customStyle="1" w:styleId="tablebody">
    <w:name w:val="table body"/>
    <w:basedOn w:val="Normal"/>
    <w:autoRedefine/>
    <w:qFormat/>
    <w:rsid w:val="00CC1A7B"/>
    <w:pPr>
      <w:jc w:val="center"/>
    </w:pPr>
    <w:rPr>
      <w:sz w:val="18"/>
    </w:rPr>
  </w:style>
  <w:style w:type="paragraph" w:customStyle="1" w:styleId="tablehead">
    <w:name w:val="table head"/>
    <w:basedOn w:val="Normal"/>
    <w:qFormat/>
    <w:rsid w:val="00CC1A7B"/>
    <w:pPr>
      <w:jc w:val="center"/>
    </w:pPr>
    <w:rPr>
      <w:b/>
    </w:rPr>
  </w:style>
  <w:style w:type="character" w:customStyle="1" w:styleId="NoSpacingChar">
    <w:name w:val="No Spacing Char"/>
    <w:basedOn w:val="DefaultParagraphFont"/>
    <w:link w:val="NoSpacing"/>
    <w:uiPriority w:val="1"/>
    <w:rsid w:val="004A37E4"/>
    <w:rPr>
      <w:rFonts w:asciiTheme="majorHAnsi" w:hAnsiTheme="majorHAnsi"/>
      <w:color w:val="0000FF" w:themeColor="text2"/>
      <w:sz w:val="36"/>
    </w:rPr>
  </w:style>
  <w:style w:type="character" w:customStyle="1" w:styleId="insetparaChar">
    <w:name w:val="inset para Char"/>
    <w:basedOn w:val="DefaultParagraphFont"/>
    <w:link w:val="insetpara"/>
    <w:rsid w:val="00CC1A7B"/>
    <w:rPr>
      <w:rFonts w:ascii="Comic Sans MS" w:hAnsi="Comic Sans MS"/>
    </w:rPr>
  </w:style>
  <w:style w:type="paragraph" w:customStyle="1" w:styleId="StyleListParagraph14pt">
    <w:name w:val="Style List Paragraph + 14 pt"/>
    <w:basedOn w:val="ListParagraph"/>
    <w:qFormat/>
    <w:rsid w:val="00CC1A7B"/>
    <w:pPr>
      <w:tabs>
        <w:tab w:val="num" w:pos="720"/>
      </w:tabs>
      <w:ind w:hanging="720"/>
    </w:pPr>
    <w:rPr>
      <w:sz w:val="28"/>
    </w:rPr>
  </w:style>
  <w:style w:type="paragraph" w:customStyle="1" w:styleId="StyleListParagraph12pt">
    <w:name w:val="Style List Paragraph + 12 pt"/>
    <w:basedOn w:val="ListParagraph"/>
    <w:qFormat/>
    <w:rsid w:val="00DD6496"/>
    <w:pPr>
      <w:tabs>
        <w:tab w:val="num" w:pos="720"/>
      </w:tabs>
      <w:ind w:hanging="720"/>
    </w:pPr>
    <w:rPr>
      <w:sz w:val="24"/>
    </w:rPr>
  </w:style>
  <w:style w:type="character" w:styleId="Hyperlink">
    <w:name w:val="Hyperlink"/>
    <w:basedOn w:val="DefaultParagraphFont"/>
    <w:qFormat/>
    <w:rsid w:val="00CC1A7B"/>
    <w:rPr>
      <w:rFonts w:asciiTheme="majorHAnsi" w:hAnsiTheme="majorHAnsi"/>
      <w:color w:val="0000FF"/>
      <w:sz w:val="22"/>
      <w:u w:val="single"/>
    </w:rPr>
  </w:style>
  <w:style w:type="paragraph" w:customStyle="1" w:styleId="review">
    <w:name w:val="review"/>
    <w:basedOn w:val="insetpara"/>
    <w:qFormat/>
    <w:rsid w:val="00CC1A7B"/>
    <w:pPr>
      <w:tabs>
        <w:tab w:val="clear" w:pos="1134"/>
      </w:tabs>
    </w:pPr>
    <w:rPr>
      <w:rFonts w:asciiTheme="majorHAnsi" w:hAnsiTheme="majorHAnsi"/>
      <w:color w:val="984806" w:themeColor="accent6" w:themeShade="80"/>
    </w:rPr>
  </w:style>
  <w:style w:type="paragraph" w:customStyle="1" w:styleId="notyet">
    <w:name w:val="not yet"/>
    <w:basedOn w:val="review"/>
    <w:qFormat/>
    <w:rsid w:val="00CC1A7B"/>
    <w:rPr>
      <w:color w:val="FF0000"/>
    </w:rPr>
  </w:style>
  <w:style w:type="paragraph" w:customStyle="1" w:styleId="numberedheading">
    <w:name w:val="numbered heading"/>
    <w:basedOn w:val="StyleListParagraph14pt"/>
    <w:qFormat/>
    <w:rsid w:val="004A37E4"/>
    <w:pPr>
      <w:spacing w:before="120" w:after="120"/>
      <w:ind w:left="357" w:hanging="357"/>
      <w:jc w:val="left"/>
    </w:pPr>
    <w:rPr>
      <w:rFonts w:asciiTheme="majorHAnsi" w:hAnsiTheme="majorHAnsi"/>
      <w:color w:val="0000FF" w:themeColor="text2"/>
      <w:szCs w:val="28"/>
    </w:rPr>
  </w:style>
  <w:style w:type="paragraph" w:styleId="BalloonText">
    <w:name w:val="Balloon Text"/>
    <w:basedOn w:val="Normal"/>
    <w:link w:val="BalloonTextChar"/>
    <w:rsid w:val="006C1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1C00"/>
    <w:rPr>
      <w:rFonts w:ascii="Tahoma" w:hAnsi="Tahoma" w:cs="Tahoma"/>
      <w:sz w:val="16"/>
      <w:szCs w:val="16"/>
    </w:rPr>
  </w:style>
  <w:style w:type="table" w:styleId="TableGrid">
    <w:name w:val="Table Grid"/>
    <w:basedOn w:val="TableNormal"/>
    <w:uiPriority w:val="59"/>
    <w:rsid w:val="005A67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umber">
    <w:name w:val="number"/>
    <w:basedOn w:val="DefaultParagraphFont"/>
    <w:rsid w:val="000F4A8B"/>
  </w:style>
  <w:style w:type="paragraph" w:styleId="NormalWeb">
    <w:name w:val="Normal (Web)"/>
    <w:basedOn w:val="Normal"/>
    <w:uiPriority w:val="99"/>
    <w:unhideWhenUsed/>
    <w:rsid w:val="000F4A8B"/>
    <w:pPr>
      <w:spacing w:before="100" w:beforeAutospacing="1" w:after="100" w:afterAutospacing="1" w:line="240" w:lineRule="auto"/>
      <w:jc w:val="left"/>
    </w:pPr>
    <w:rPr>
      <w:rFonts w:ascii="Times New Roman" w:eastAsia="Times New Roman" w:hAnsi="Times New Roman" w:cs="Times New Roman"/>
      <w:sz w:val="24"/>
      <w:szCs w:val="24"/>
      <w:lang w:val="en-GB"/>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nual">
  <a:themeElements>
    <a:clrScheme name="manual">
      <a:dk1>
        <a:sysClr val="windowText" lastClr="000000"/>
      </a:dk1>
      <a:lt1>
        <a:sysClr val="window" lastClr="FFFFFF"/>
      </a:lt1>
      <a:dk2>
        <a:srgbClr val="0000FF"/>
      </a:dk2>
      <a:lt2>
        <a:srgbClr val="EEECE1"/>
      </a:lt2>
      <a:accent1>
        <a:srgbClr val="FF0000"/>
      </a:accent1>
      <a:accent2>
        <a:srgbClr val="4F6128"/>
      </a:accent2>
      <a:accent3>
        <a:srgbClr val="E36C0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wg/NdHY4UI5PJM17wG0r5LpRJQ==">AMUW2mVPK7XYqzisKrQWIuCOYhf1EJD0TeFMf5Z+46fLUY1NYcfuFLf1PmqHUjjzetnHvWIXSXtc3QqD+I3+RPPvE1WpdxMB3TopKFvlPVnTQrO9o0GPz0SQ8JcXNQjAlv0udy2LIxqFjyh+vayTQ+V8qUeBs3evXYQDIv8tOT+/yrpBaOfzH6HAqElkgyv0qFhb6yzTZCRv2D5E1UpM8f99qy7Es1bkfumjDLDGFGxjqtegOnvbgOK0jFjBb2W0wI6bpyVRHXgR1vvFOrJuVGoUY6W/ehkS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newman</dc:creator>
  <cp:lastModifiedBy>Keith Dacey</cp:lastModifiedBy>
  <cp:revision>2</cp:revision>
  <dcterms:created xsi:type="dcterms:W3CDTF">2021-05-22T08:51:00Z</dcterms:created>
  <dcterms:modified xsi:type="dcterms:W3CDTF">2021-05-22T08:51:00Z</dcterms:modified>
</cp:coreProperties>
</file>