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F68F32" w14:textId="77777777" w:rsidR="00B4386C" w:rsidRDefault="00000000">
      <w:pPr>
        <w:spacing w:line="240" w:lineRule="auto"/>
        <w:jc w:val="center"/>
        <w:rPr>
          <w:b/>
          <w:bCs/>
          <w:sz w:val="28"/>
          <w:szCs w:val="28"/>
        </w:rPr>
      </w:pPr>
      <w:r>
        <w:rPr>
          <w:b/>
          <w:bCs/>
          <w:sz w:val="28"/>
          <w:szCs w:val="28"/>
        </w:rPr>
        <w:t xml:space="preserve">SMITH-ATLAS CONTRACT REDLINE DIRECT </w:t>
      </w:r>
      <w:r>
        <w:rPr>
          <w:b/>
          <w:bCs/>
          <w:sz w:val="28"/>
          <w:szCs w:val="28"/>
        </w:rPr>
        <w:br/>
        <w:t>SETUP AND USE INSTRUCTIONS</w:t>
      </w:r>
    </w:p>
    <w:p w14:paraId="20E0380C" w14:textId="77777777" w:rsidR="00B4386C" w:rsidRDefault="00000000">
      <w:pPr>
        <w:spacing w:line="240" w:lineRule="auto"/>
        <w:jc w:val="center"/>
        <w:rPr>
          <w:sz w:val="28"/>
          <w:szCs w:val="28"/>
        </w:rPr>
      </w:pPr>
      <w:r>
        <w:rPr>
          <w:sz w:val="28"/>
          <w:szCs w:val="28"/>
        </w:rPr>
        <w:t>SA-1009-V1</w:t>
      </w:r>
    </w:p>
    <w:p w14:paraId="54D2F7C1" w14:textId="77777777" w:rsidR="00B4386C" w:rsidRDefault="00B4386C">
      <w:pPr>
        <w:spacing w:line="240" w:lineRule="auto"/>
        <w:rPr>
          <w:sz w:val="24"/>
          <w:szCs w:val="24"/>
        </w:rPr>
      </w:pPr>
    </w:p>
    <w:p w14:paraId="3C778752" w14:textId="77777777" w:rsidR="00B4386C" w:rsidRDefault="00000000">
      <w:pPr>
        <w:spacing w:line="240" w:lineRule="auto"/>
        <w:rPr>
          <w:b/>
          <w:bCs/>
          <w:sz w:val="24"/>
          <w:szCs w:val="24"/>
          <w:u w:val="single"/>
        </w:rPr>
      </w:pPr>
      <w:r>
        <w:rPr>
          <w:b/>
          <w:bCs/>
          <w:sz w:val="24"/>
          <w:szCs w:val="24"/>
          <w:u w:val="single"/>
        </w:rPr>
        <w:t>Table of Contents</w:t>
      </w:r>
    </w:p>
    <w:p w14:paraId="508F3752" w14:textId="77777777" w:rsidR="00B4386C" w:rsidRDefault="00B4386C">
      <w:pPr>
        <w:spacing w:line="240" w:lineRule="auto"/>
        <w:rPr>
          <w:b/>
          <w:bCs/>
          <w:sz w:val="24"/>
          <w:szCs w:val="24"/>
          <w:u w:val="single"/>
        </w:rPr>
      </w:pPr>
    </w:p>
    <w:sdt>
      <w:sdtPr>
        <w:id w:val="-1827524435"/>
        <w:docPartObj>
          <w:docPartGallery w:val="Table of Contents"/>
          <w:docPartUnique/>
        </w:docPartObj>
      </w:sdtPr>
      <w:sdtContent>
        <w:p w14:paraId="214A1929" w14:textId="77777777" w:rsidR="00B4386C"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fofsl17zbz2m">
            <w:r>
              <w:rPr>
                <w:color w:val="000000"/>
                <w:sz w:val="24"/>
                <w:szCs w:val="24"/>
              </w:rPr>
              <w:t>I. About</w:t>
            </w:r>
            <w:r>
              <w:rPr>
                <w:color w:val="000000"/>
                <w:sz w:val="24"/>
                <w:szCs w:val="24"/>
              </w:rPr>
              <w:tab/>
              <w:t>1</w:t>
            </w:r>
          </w:hyperlink>
        </w:p>
        <w:p w14:paraId="32B4019A" w14:textId="77777777" w:rsidR="00B4386C" w:rsidRDefault="00000000">
          <w:pPr>
            <w:widowControl w:val="0"/>
            <w:tabs>
              <w:tab w:val="right" w:leader="dot" w:pos="12000"/>
            </w:tabs>
            <w:spacing w:before="60" w:line="240" w:lineRule="auto"/>
            <w:rPr>
              <w:b/>
              <w:bCs/>
              <w:color w:val="000000"/>
            </w:rPr>
          </w:pPr>
          <w:hyperlink w:anchor="_ofno6mfg3enk">
            <w:r>
              <w:rPr>
                <w:color w:val="000000"/>
                <w:sz w:val="24"/>
                <w:szCs w:val="24"/>
              </w:rPr>
              <w:t>II. Operating Procedures</w:t>
            </w:r>
            <w:r>
              <w:rPr>
                <w:color w:val="000000"/>
                <w:sz w:val="24"/>
                <w:szCs w:val="24"/>
              </w:rPr>
              <w:tab/>
              <w:t>2</w:t>
            </w:r>
          </w:hyperlink>
        </w:p>
        <w:p w14:paraId="3EAE4444" w14:textId="77777777" w:rsidR="00B4386C" w:rsidRDefault="00000000">
          <w:pPr>
            <w:widowControl w:val="0"/>
            <w:tabs>
              <w:tab w:val="right" w:leader="dot" w:pos="12000"/>
            </w:tabs>
            <w:spacing w:before="60" w:line="240" w:lineRule="auto"/>
            <w:rPr>
              <w:b/>
              <w:bCs/>
              <w:color w:val="000000"/>
            </w:rPr>
          </w:pPr>
          <w:hyperlink w:anchor="_me731zte0iqe">
            <w:r>
              <w:rPr>
                <w:color w:val="000000"/>
                <w:sz w:val="24"/>
                <w:szCs w:val="24"/>
              </w:rPr>
              <w:t>III. One-Time AI Agent Setup Instructions</w:t>
            </w:r>
            <w:r>
              <w:rPr>
                <w:color w:val="000000"/>
                <w:sz w:val="24"/>
                <w:szCs w:val="24"/>
              </w:rPr>
              <w:tab/>
              <w:t>5</w:t>
            </w:r>
          </w:hyperlink>
        </w:p>
        <w:p w14:paraId="3E7DBDF1" w14:textId="77777777" w:rsidR="00B4386C" w:rsidRDefault="00000000">
          <w:pPr>
            <w:widowControl w:val="0"/>
            <w:tabs>
              <w:tab w:val="right" w:leader="dot" w:pos="12000"/>
            </w:tabs>
            <w:spacing w:before="60" w:line="240" w:lineRule="auto"/>
            <w:ind w:left="360"/>
            <w:rPr>
              <w:color w:val="000000"/>
            </w:rPr>
          </w:pPr>
          <w:hyperlink w:anchor="_3qkahp174d7v">
            <w:r>
              <w:rPr>
                <w:color w:val="000000"/>
                <w:sz w:val="24"/>
                <w:szCs w:val="24"/>
              </w:rPr>
              <w:t>1. Name</w:t>
            </w:r>
            <w:r>
              <w:rPr>
                <w:color w:val="000000"/>
                <w:sz w:val="24"/>
                <w:szCs w:val="24"/>
              </w:rPr>
              <w:tab/>
              <w:t>5</w:t>
            </w:r>
          </w:hyperlink>
        </w:p>
        <w:p w14:paraId="78ECAD33" w14:textId="77777777" w:rsidR="00B4386C" w:rsidRDefault="00000000">
          <w:pPr>
            <w:widowControl w:val="0"/>
            <w:tabs>
              <w:tab w:val="right" w:leader="dot" w:pos="12000"/>
            </w:tabs>
            <w:spacing w:before="60" w:line="240" w:lineRule="auto"/>
            <w:ind w:left="360"/>
            <w:rPr>
              <w:color w:val="000000"/>
            </w:rPr>
          </w:pPr>
          <w:hyperlink w:anchor="_3w46zt7qlx8s">
            <w:r>
              <w:rPr>
                <w:color w:val="000000"/>
                <w:sz w:val="24"/>
                <w:szCs w:val="24"/>
              </w:rPr>
              <w:t>2. Description</w:t>
            </w:r>
            <w:r>
              <w:rPr>
                <w:color w:val="000000"/>
                <w:sz w:val="24"/>
                <w:szCs w:val="24"/>
              </w:rPr>
              <w:tab/>
              <w:t>5</w:t>
            </w:r>
          </w:hyperlink>
        </w:p>
        <w:p w14:paraId="2ABD77E3" w14:textId="77777777" w:rsidR="00B4386C" w:rsidRDefault="00000000">
          <w:pPr>
            <w:widowControl w:val="0"/>
            <w:tabs>
              <w:tab w:val="right" w:leader="dot" w:pos="12000"/>
            </w:tabs>
            <w:spacing w:before="60" w:line="240" w:lineRule="auto"/>
            <w:ind w:left="360"/>
            <w:rPr>
              <w:color w:val="000000"/>
            </w:rPr>
          </w:pPr>
          <w:hyperlink w:anchor="_s0t658qxojvi">
            <w:r>
              <w:rPr>
                <w:color w:val="000000"/>
                <w:sz w:val="24"/>
                <w:szCs w:val="24"/>
              </w:rPr>
              <w:t>3. Instructions</w:t>
            </w:r>
            <w:r>
              <w:rPr>
                <w:color w:val="000000"/>
                <w:sz w:val="24"/>
                <w:szCs w:val="24"/>
              </w:rPr>
              <w:tab/>
              <w:t>5</w:t>
            </w:r>
          </w:hyperlink>
        </w:p>
        <w:p w14:paraId="41AD0AC5" w14:textId="77777777" w:rsidR="00B4386C" w:rsidRDefault="00000000">
          <w:pPr>
            <w:widowControl w:val="0"/>
            <w:tabs>
              <w:tab w:val="right" w:leader="dot" w:pos="12000"/>
            </w:tabs>
            <w:spacing w:before="60" w:line="240" w:lineRule="auto"/>
            <w:ind w:left="360"/>
            <w:rPr>
              <w:color w:val="000000"/>
            </w:rPr>
          </w:pPr>
          <w:hyperlink w:anchor="_9k60c9hqkkge">
            <w:r>
              <w:rPr>
                <w:color w:val="000000"/>
              </w:rPr>
              <w:t>4. Knowledge</w:t>
            </w:r>
            <w:r>
              <w:rPr>
                <w:color w:val="000000"/>
              </w:rPr>
              <w:tab/>
              <w:t>5</w:t>
            </w:r>
          </w:hyperlink>
        </w:p>
        <w:p w14:paraId="2682F019" w14:textId="77777777" w:rsidR="00B4386C" w:rsidRDefault="00000000">
          <w:pPr>
            <w:widowControl w:val="0"/>
            <w:tabs>
              <w:tab w:val="right" w:leader="dot" w:pos="12000"/>
            </w:tabs>
            <w:spacing w:before="60" w:line="240" w:lineRule="auto"/>
            <w:ind w:left="360"/>
            <w:rPr>
              <w:color w:val="000000"/>
            </w:rPr>
          </w:pPr>
          <w:hyperlink w:anchor="_y4ddhk181zj4">
            <w:r>
              <w:rPr>
                <w:color w:val="000000"/>
              </w:rPr>
              <w:t>5. Agent Skills (Optional)</w:t>
            </w:r>
            <w:r>
              <w:rPr>
                <w:color w:val="000000"/>
              </w:rPr>
              <w:tab/>
              <w:t>6</w:t>
            </w:r>
          </w:hyperlink>
          <w:r>
            <w:fldChar w:fldCharType="end"/>
          </w:r>
        </w:p>
      </w:sdtContent>
    </w:sdt>
    <w:p w14:paraId="0841C255" w14:textId="77777777" w:rsidR="00B4386C" w:rsidRDefault="00B4386C">
      <w:pPr>
        <w:spacing w:line="240" w:lineRule="auto"/>
        <w:rPr>
          <w:sz w:val="24"/>
          <w:szCs w:val="24"/>
        </w:rPr>
      </w:pPr>
    </w:p>
    <w:p w14:paraId="5DC8E2C9" w14:textId="77777777" w:rsidR="00B4386C" w:rsidRDefault="00B4386C">
      <w:pPr>
        <w:spacing w:line="240" w:lineRule="auto"/>
        <w:rPr>
          <w:sz w:val="24"/>
          <w:szCs w:val="24"/>
        </w:rPr>
      </w:pPr>
    </w:p>
    <w:p w14:paraId="7EB123CA" w14:textId="77777777" w:rsidR="00B4386C" w:rsidRDefault="00000000">
      <w:pPr>
        <w:pStyle w:val="Heading1"/>
        <w:numPr>
          <w:ilvl w:val="0"/>
          <w:numId w:val="6"/>
        </w:numPr>
        <w:spacing w:before="0" w:after="0" w:line="240" w:lineRule="auto"/>
        <w:rPr>
          <w:b/>
          <w:bCs/>
          <w:sz w:val="24"/>
          <w:szCs w:val="24"/>
        </w:rPr>
      </w:pPr>
      <w:bookmarkStart w:id="0" w:name="_fofsl17zbz2m" w:colFirst="0" w:colLast="0"/>
      <w:bookmarkEnd w:id="0"/>
      <w:r>
        <w:rPr>
          <w:b/>
          <w:bCs/>
          <w:sz w:val="24"/>
          <w:szCs w:val="24"/>
          <w:u w:val="single"/>
        </w:rPr>
        <w:t>About</w:t>
      </w:r>
    </w:p>
    <w:p w14:paraId="6CB6F65D" w14:textId="77777777" w:rsidR="00B4386C" w:rsidRDefault="00B4386C"/>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6930"/>
      </w:tblGrid>
      <w:tr w:rsidR="00B4386C" w14:paraId="10FC3993" w14:textId="77777777">
        <w:tc>
          <w:tcPr>
            <w:tcW w:w="2430" w:type="dxa"/>
            <w:tcMar>
              <w:top w:w="100" w:type="dxa"/>
              <w:left w:w="100" w:type="dxa"/>
              <w:bottom w:w="100" w:type="dxa"/>
              <w:right w:w="100" w:type="dxa"/>
            </w:tcMar>
          </w:tcPr>
          <w:p w14:paraId="421642E6" w14:textId="77777777" w:rsidR="00B4386C" w:rsidRDefault="00000000">
            <w:pPr>
              <w:widowControl w:val="0"/>
              <w:pBdr>
                <w:top w:val="nil"/>
                <w:left w:val="nil"/>
                <w:bottom w:val="nil"/>
                <w:right w:val="nil"/>
                <w:between w:val="nil"/>
              </w:pBdr>
              <w:spacing w:line="240" w:lineRule="auto"/>
              <w:rPr>
                <w:sz w:val="24"/>
                <w:szCs w:val="24"/>
              </w:rPr>
            </w:pPr>
            <w:r>
              <w:rPr>
                <w:sz w:val="24"/>
                <w:szCs w:val="24"/>
              </w:rPr>
              <w:t>Version</w:t>
            </w:r>
          </w:p>
        </w:tc>
        <w:tc>
          <w:tcPr>
            <w:tcW w:w="6930" w:type="dxa"/>
            <w:tcMar>
              <w:top w:w="100" w:type="dxa"/>
              <w:left w:w="100" w:type="dxa"/>
              <w:bottom w:w="100" w:type="dxa"/>
              <w:right w:w="100" w:type="dxa"/>
            </w:tcMar>
          </w:tcPr>
          <w:p w14:paraId="6B1147CB" w14:textId="77777777" w:rsidR="00B4386C" w:rsidRDefault="00000000">
            <w:pPr>
              <w:widowControl w:val="0"/>
              <w:pBdr>
                <w:top w:val="nil"/>
                <w:left w:val="nil"/>
                <w:bottom w:val="nil"/>
                <w:right w:val="nil"/>
                <w:between w:val="nil"/>
              </w:pBdr>
              <w:spacing w:line="240" w:lineRule="auto"/>
              <w:rPr>
                <w:sz w:val="24"/>
                <w:szCs w:val="24"/>
              </w:rPr>
            </w:pPr>
            <w:r>
              <w:rPr>
                <w:sz w:val="24"/>
                <w:szCs w:val="24"/>
              </w:rPr>
              <w:t>SA-1009-V1</w:t>
            </w:r>
          </w:p>
        </w:tc>
      </w:tr>
      <w:tr w:rsidR="00B4386C" w14:paraId="57C01D71" w14:textId="77777777">
        <w:tc>
          <w:tcPr>
            <w:tcW w:w="2430" w:type="dxa"/>
            <w:tcMar>
              <w:top w:w="100" w:type="dxa"/>
              <w:left w:w="100" w:type="dxa"/>
              <w:bottom w:w="100" w:type="dxa"/>
              <w:right w:w="100" w:type="dxa"/>
            </w:tcMar>
          </w:tcPr>
          <w:p w14:paraId="3739756C" w14:textId="77777777" w:rsidR="00B4386C" w:rsidRDefault="00000000">
            <w:pPr>
              <w:widowControl w:val="0"/>
              <w:pBdr>
                <w:top w:val="nil"/>
                <w:left w:val="nil"/>
                <w:bottom w:val="nil"/>
                <w:right w:val="nil"/>
                <w:between w:val="nil"/>
              </w:pBdr>
              <w:spacing w:line="240" w:lineRule="auto"/>
              <w:rPr>
                <w:sz w:val="24"/>
                <w:szCs w:val="24"/>
              </w:rPr>
            </w:pPr>
            <w:r>
              <w:rPr>
                <w:sz w:val="24"/>
                <w:szCs w:val="24"/>
              </w:rPr>
              <w:t>Release Date</w:t>
            </w:r>
          </w:p>
        </w:tc>
        <w:tc>
          <w:tcPr>
            <w:tcW w:w="6930" w:type="dxa"/>
            <w:tcMar>
              <w:top w:w="100" w:type="dxa"/>
              <w:left w:w="100" w:type="dxa"/>
              <w:bottom w:w="100" w:type="dxa"/>
              <w:right w:w="100" w:type="dxa"/>
            </w:tcMar>
          </w:tcPr>
          <w:p w14:paraId="325A92D7" w14:textId="77777777" w:rsidR="00B4386C" w:rsidRDefault="00000000">
            <w:pPr>
              <w:widowControl w:val="0"/>
              <w:pBdr>
                <w:top w:val="nil"/>
                <w:left w:val="nil"/>
                <w:bottom w:val="nil"/>
                <w:right w:val="nil"/>
                <w:between w:val="nil"/>
              </w:pBdr>
              <w:spacing w:line="240" w:lineRule="auto"/>
              <w:rPr>
                <w:sz w:val="24"/>
                <w:szCs w:val="24"/>
              </w:rPr>
            </w:pPr>
            <w:r>
              <w:rPr>
                <w:sz w:val="24"/>
                <w:szCs w:val="24"/>
              </w:rPr>
              <w:t>July 12, 2026</w:t>
            </w:r>
          </w:p>
        </w:tc>
      </w:tr>
      <w:tr w:rsidR="00B4386C" w14:paraId="452F1B62" w14:textId="77777777">
        <w:tc>
          <w:tcPr>
            <w:tcW w:w="2430" w:type="dxa"/>
            <w:tcMar>
              <w:top w:w="100" w:type="dxa"/>
              <w:left w:w="100" w:type="dxa"/>
              <w:bottom w:w="100" w:type="dxa"/>
              <w:right w:w="100" w:type="dxa"/>
            </w:tcMar>
          </w:tcPr>
          <w:p w14:paraId="00366201" w14:textId="77777777" w:rsidR="00B4386C" w:rsidRDefault="00000000">
            <w:pPr>
              <w:widowControl w:val="0"/>
              <w:pBdr>
                <w:top w:val="nil"/>
                <w:left w:val="nil"/>
                <w:bottom w:val="nil"/>
                <w:right w:val="nil"/>
                <w:between w:val="nil"/>
              </w:pBdr>
              <w:spacing w:line="240" w:lineRule="auto"/>
              <w:rPr>
                <w:sz w:val="24"/>
                <w:szCs w:val="24"/>
              </w:rPr>
            </w:pPr>
            <w:r>
              <w:rPr>
                <w:sz w:val="24"/>
                <w:szCs w:val="24"/>
              </w:rPr>
              <w:t>Developer(s)</w:t>
            </w:r>
          </w:p>
        </w:tc>
        <w:tc>
          <w:tcPr>
            <w:tcW w:w="6930" w:type="dxa"/>
            <w:tcMar>
              <w:top w:w="100" w:type="dxa"/>
              <w:left w:w="100" w:type="dxa"/>
              <w:bottom w:w="100" w:type="dxa"/>
              <w:right w:w="100" w:type="dxa"/>
            </w:tcMar>
          </w:tcPr>
          <w:p w14:paraId="415A6DB2" w14:textId="77777777" w:rsidR="00B4386C" w:rsidRDefault="00000000">
            <w:pPr>
              <w:widowControl w:val="0"/>
              <w:pBdr>
                <w:top w:val="nil"/>
                <w:left w:val="nil"/>
                <w:bottom w:val="nil"/>
                <w:right w:val="nil"/>
                <w:between w:val="nil"/>
              </w:pBdr>
              <w:spacing w:line="240" w:lineRule="auto"/>
              <w:rPr>
                <w:sz w:val="24"/>
                <w:szCs w:val="24"/>
              </w:rPr>
            </w:pPr>
            <w:hyperlink r:id="rId7">
              <w:r>
                <w:rPr>
                  <w:color w:val="1155CC"/>
                  <w:sz w:val="24"/>
                  <w:szCs w:val="24"/>
                </w:rPr>
                <w:t>Matt G. Smith</w:t>
              </w:r>
            </w:hyperlink>
          </w:p>
        </w:tc>
      </w:tr>
      <w:tr w:rsidR="00B4386C" w14:paraId="0372D0FB" w14:textId="77777777">
        <w:tc>
          <w:tcPr>
            <w:tcW w:w="2430" w:type="dxa"/>
            <w:tcMar>
              <w:top w:w="100" w:type="dxa"/>
              <w:left w:w="100" w:type="dxa"/>
              <w:bottom w:w="100" w:type="dxa"/>
              <w:right w:w="100" w:type="dxa"/>
            </w:tcMar>
          </w:tcPr>
          <w:p w14:paraId="3B3A5F09" w14:textId="77777777" w:rsidR="00B4386C" w:rsidRDefault="00000000">
            <w:pPr>
              <w:widowControl w:val="0"/>
              <w:pBdr>
                <w:top w:val="nil"/>
                <w:left w:val="nil"/>
                <w:bottom w:val="nil"/>
                <w:right w:val="nil"/>
                <w:between w:val="nil"/>
              </w:pBdr>
              <w:spacing w:line="240" w:lineRule="auto"/>
              <w:rPr>
                <w:sz w:val="24"/>
                <w:szCs w:val="24"/>
              </w:rPr>
            </w:pPr>
            <w:r>
              <w:rPr>
                <w:sz w:val="24"/>
                <w:szCs w:val="24"/>
              </w:rPr>
              <w:t>Contact Information</w:t>
            </w:r>
          </w:p>
        </w:tc>
        <w:tc>
          <w:tcPr>
            <w:tcW w:w="6930" w:type="dxa"/>
            <w:tcMar>
              <w:top w:w="100" w:type="dxa"/>
              <w:left w:w="100" w:type="dxa"/>
              <w:bottom w:w="100" w:type="dxa"/>
              <w:right w:w="100" w:type="dxa"/>
            </w:tcMar>
          </w:tcPr>
          <w:p w14:paraId="495CAD57" w14:textId="77777777" w:rsidR="00B4386C" w:rsidRDefault="00000000">
            <w:pPr>
              <w:widowControl w:val="0"/>
              <w:pBdr>
                <w:top w:val="nil"/>
                <w:left w:val="nil"/>
                <w:bottom w:val="nil"/>
                <w:right w:val="nil"/>
                <w:between w:val="nil"/>
              </w:pBdr>
              <w:spacing w:line="240" w:lineRule="auto"/>
              <w:rPr>
                <w:sz w:val="24"/>
                <w:szCs w:val="24"/>
              </w:rPr>
            </w:pPr>
            <w:r>
              <w:rPr>
                <w:sz w:val="24"/>
                <w:szCs w:val="24"/>
              </w:rPr>
              <w:t>matt@smith-atlas.com</w:t>
            </w:r>
          </w:p>
        </w:tc>
      </w:tr>
      <w:tr w:rsidR="00B4386C" w14:paraId="3C47D163" w14:textId="77777777">
        <w:tc>
          <w:tcPr>
            <w:tcW w:w="2430" w:type="dxa"/>
            <w:tcMar>
              <w:top w:w="100" w:type="dxa"/>
              <w:left w:w="100" w:type="dxa"/>
              <w:bottom w:w="100" w:type="dxa"/>
              <w:right w:w="100" w:type="dxa"/>
            </w:tcMar>
          </w:tcPr>
          <w:p w14:paraId="66C7CFA6" w14:textId="77777777" w:rsidR="00B4386C" w:rsidRDefault="00000000">
            <w:pPr>
              <w:widowControl w:val="0"/>
              <w:pBdr>
                <w:top w:val="nil"/>
                <w:left w:val="nil"/>
                <w:bottom w:val="nil"/>
                <w:right w:val="nil"/>
                <w:between w:val="nil"/>
              </w:pBdr>
              <w:spacing w:line="240" w:lineRule="auto"/>
              <w:rPr>
                <w:sz w:val="24"/>
                <w:szCs w:val="24"/>
              </w:rPr>
            </w:pPr>
            <w:r>
              <w:rPr>
                <w:sz w:val="24"/>
                <w:szCs w:val="24"/>
              </w:rPr>
              <w:t>Short Description</w:t>
            </w:r>
          </w:p>
        </w:tc>
        <w:tc>
          <w:tcPr>
            <w:tcW w:w="6930" w:type="dxa"/>
            <w:tcMar>
              <w:top w:w="100" w:type="dxa"/>
              <w:left w:w="100" w:type="dxa"/>
              <w:bottom w:w="100" w:type="dxa"/>
              <w:right w:w="100" w:type="dxa"/>
            </w:tcMar>
          </w:tcPr>
          <w:p w14:paraId="1A76026D" w14:textId="77777777" w:rsidR="00B4386C" w:rsidRDefault="00000000">
            <w:pPr>
              <w:widowControl w:val="0"/>
              <w:pBdr>
                <w:top w:val="nil"/>
                <w:left w:val="nil"/>
                <w:bottom w:val="nil"/>
                <w:right w:val="nil"/>
                <w:between w:val="nil"/>
              </w:pBdr>
              <w:spacing w:line="240" w:lineRule="auto"/>
              <w:rPr>
                <w:sz w:val="24"/>
                <w:szCs w:val="24"/>
              </w:rPr>
            </w:pPr>
            <w:r>
              <w:rPr>
                <w:sz w:val="24"/>
                <w:szCs w:val="24"/>
              </w:rPr>
              <w:t>An AI contract-review assistant that redlines contracts against your organization’s contracting playbooks and returns a Microsoft Word document with tracked changes (accept/reject-able in Word’s Review pane) and margin comments explaining each change.</w:t>
            </w:r>
          </w:p>
        </w:tc>
      </w:tr>
      <w:tr w:rsidR="00B4386C" w14:paraId="3693B9B3" w14:textId="77777777">
        <w:tc>
          <w:tcPr>
            <w:tcW w:w="2430" w:type="dxa"/>
            <w:tcMar>
              <w:top w:w="100" w:type="dxa"/>
              <w:left w:w="100" w:type="dxa"/>
              <w:bottom w:w="100" w:type="dxa"/>
              <w:right w:w="100" w:type="dxa"/>
            </w:tcMar>
          </w:tcPr>
          <w:p w14:paraId="2A3888E0" w14:textId="77777777" w:rsidR="00B4386C" w:rsidRDefault="00000000">
            <w:pPr>
              <w:widowControl w:val="0"/>
              <w:pBdr>
                <w:top w:val="nil"/>
                <w:left w:val="nil"/>
                <w:bottom w:val="nil"/>
                <w:right w:val="nil"/>
                <w:between w:val="nil"/>
              </w:pBdr>
              <w:spacing w:line="240" w:lineRule="auto"/>
              <w:rPr>
                <w:sz w:val="24"/>
                <w:szCs w:val="24"/>
              </w:rPr>
            </w:pPr>
            <w:r>
              <w:rPr>
                <w:sz w:val="24"/>
                <w:szCs w:val="24"/>
              </w:rPr>
              <w:t>AI Solution &amp; Model</w:t>
            </w:r>
          </w:p>
        </w:tc>
        <w:tc>
          <w:tcPr>
            <w:tcW w:w="6930" w:type="dxa"/>
            <w:tcMar>
              <w:top w:w="100" w:type="dxa"/>
              <w:left w:w="100" w:type="dxa"/>
              <w:bottom w:w="100" w:type="dxa"/>
              <w:right w:w="100" w:type="dxa"/>
            </w:tcMar>
          </w:tcPr>
          <w:p w14:paraId="55E7BEE8" w14:textId="77777777" w:rsidR="00B4386C" w:rsidRDefault="00000000">
            <w:pPr>
              <w:widowControl w:val="0"/>
              <w:pBdr>
                <w:top w:val="nil"/>
                <w:left w:val="nil"/>
                <w:bottom w:val="nil"/>
                <w:right w:val="nil"/>
                <w:between w:val="nil"/>
              </w:pBdr>
              <w:spacing w:line="240" w:lineRule="auto"/>
              <w:rPr>
                <w:sz w:val="24"/>
                <w:szCs w:val="24"/>
              </w:rPr>
            </w:pPr>
            <w:r>
              <w:rPr>
                <w:sz w:val="24"/>
                <w:szCs w:val="24"/>
              </w:rPr>
              <w:t xml:space="preserve">These system instructions are written to be AI tool agnostic. </w:t>
            </w:r>
            <w:r>
              <w:rPr>
                <w:b/>
                <w:bCs/>
                <w:color w:val="FF0000"/>
                <w:sz w:val="24"/>
                <w:szCs w:val="24"/>
              </w:rPr>
              <w:t>However, this edition (SA-1009-V1) requires an AI tool that can execute code and return downloadable files.</w:t>
            </w:r>
            <w:r>
              <w:rPr>
                <w:sz w:val="24"/>
                <w:szCs w:val="24"/>
              </w:rPr>
              <w:t xml:space="preserve"> </w:t>
            </w:r>
            <w:r>
              <w:rPr>
                <w:b/>
                <w:bCs/>
                <w:color w:val="FF0000"/>
                <w:sz w:val="24"/>
                <w:szCs w:val="24"/>
              </w:rPr>
              <w:t>Check with your AI provider for capabilities guidance.</w:t>
            </w:r>
            <w:r>
              <w:rPr>
                <w:sz w:val="24"/>
                <w:szCs w:val="24"/>
              </w:rPr>
              <w:t xml:space="preserve"> Use your provider’s most capable model.</w:t>
            </w:r>
          </w:p>
        </w:tc>
      </w:tr>
    </w:tbl>
    <w:p w14:paraId="06380F48" w14:textId="77777777" w:rsidR="00B4386C" w:rsidRDefault="00000000">
      <w:pPr>
        <w:pStyle w:val="Heading1"/>
        <w:spacing w:before="0" w:after="0" w:line="240" w:lineRule="auto"/>
        <w:ind w:left="720"/>
        <w:rPr>
          <w:b/>
          <w:bCs/>
          <w:sz w:val="24"/>
          <w:szCs w:val="24"/>
          <w:u w:val="single"/>
        </w:rPr>
      </w:pPr>
      <w:bookmarkStart w:id="1" w:name="_5cd72v7osjo7" w:colFirst="0" w:colLast="0"/>
      <w:bookmarkEnd w:id="1"/>
      <w:r>
        <w:br w:type="page"/>
      </w:r>
    </w:p>
    <w:p w14:paraId="2FAEEEC3" w14:textId="77777777" w:rsidR="00B4386C" w:rsidRDefault="00000000">
      <w:pPr>
        <w:pStyle w:val="Heading1"/>
        <w:numPr>
          <w:ilvl w:val="0"/>
          <w:numId w:val="6"/>
        </w:numPr>
        <w:spacing w:before="0" w:after="0" w:line="240" w:lineRule="auto"/>
        <w:rPr>
          <w:b/>
          <w:bCs/>
          <w:sz w:val="24"/>
          <w:szCs w:val="24"/>
        </w:rPr>
      </w:pPr>
      <w:bookmarkStart w:id="2" w:name="_ofno6mfg3enk" w:colFirst="0" w:colLast="0"/>
      <w:bookmarkEnd w:id="2"/>
      <w:r>
        <w:rPr>
          <w:b/>
          <w:bCs/>
          <w:sz w:val="24"/>
          <w:szCs w:val="24"/>
          <w:u w:val="single"/>
        </w:rPr>
        <w:lastRenderedPageBreak/>
        <w:t>Operating Procedures</w:t>
      </w:r>
    </w:p>
    <w:p w14:paraId="650A6BC1" w14:textId="77777777" w:rsidR="00B4386C" w:rsidRDefault="00B4386C">
      <w:pPr>
        <w:spacing w:line="240" w:lineRule="auto"/>
        <w:rPr>
          <w:sz w:val="24"/>
          <w:szCs w:val="24"/>
        </w:rPr>
      </w:pPr>
    </w:p>
    <w:p w14:paraId="5BD4BECD" w14:textId="77777777" w:rsidR="00B4386C" w:rsidRDefault="00000000">
      <w:pPr>
        <w:numPr>
          <w:ilvl w:val="0"/>
          <w:numId w:val="3"/>
        </w:numPr>
        <w:spacing w:line="240" w:lineRule="auto"/>
        <w:rPr>
          <w:sz w:val="24"/>
          <w:szCs w:val="24"/>
        </w:rPr>
      </w:pPr>
      <w:r>
        <w:rPr>
          <w:b/>
          <w:bCs/>
          <w:sz w:val="24"/>
          <w:szCs w:val="24"/>
        </w:rPr>
        <w:t>Open your AI agent titled “Smith-Atlas Contract Redline Direct (SA-1009-V1).”</w:t>
      </w:r>
    </w:p>
    <w:p w14:paraId="0BA8A9B3" w14:textId="77777777" w:rsidR="00B4386C" w:rsidRDefault="00B4386C">
      <w:pPr>
        <w:spacing w:line="240" w:lineRule="auto"/>
        <w:rPr>
          <w:sz w:val="24"/>
          <w:szCs w:val="24"/>
        </w:rPr>
      </w:pPr>
    </w:p>
    <w:p w14:paraId="6082E8BB" w14:textId="77777777" w:rsidR="00B4386C" w:rsidRDefault="00000000">
      <w:pPr>
        <w:spacing w:line="240" w:lineRule="auto"/>
        <w:jc w:val="center"/>
        <w:rPr>
          <w:sz w:val="24"/>
          <w:szCs w:val="24"/>
        </w:rPr>
      </w:pPr>
      <w:r>
        <w:rPr>
          <w:noProof/>
          <w:sz w:val="24"/>
          <w:szCs w:val="24"/>
        </w:rPr>
        <w:drawing>
          <wp:inline distT="114300" distB="114300" distL="114300" distR="114300" wp14:anchorId="7F05F832" wp14:editId="230F9180">
            <wp:extent cx="4923142" cy="4071059"/>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923142" cy="4071059"/>
                    </a:xfrm>
                    <a:prstGeom prst="rect">
                      <a:avLst/>
                    </a:prstGeom>
                    <a:ln/>
                  </pic:spPr>
                </pic:pic>
              </a:graphicData>
            </a:graphic>
          </wp:inline>
        </w:drawing>
      </w:r>
    </w:p>
    <w:p w14:paraId="19272A53" w14:textId="77777777" w:rsidR="00B4386C" w:rsidRDefault="00B4386C">
      <w:pPr>
        <w:spacing w:line="240" w:lineRule="auto"/>
        <w:rPr>
          <w:sz w:val="24"/>
          <w:szCs w:val="24"/>
        </w:rPr>
      </w:pPr>
    </w:p>
    <w:p w14:paraId="0E8F6435" w14:textId="77777777" w:rsidR="00B4386C" w:rsidRDefault="00000000">
      <w:pPr>
        <w:numPr>
          <w:ilvl w:val="0"/>
          <w:numId w:val="3"/>
        </w:numPr>
        <w:spacing w:line="240" w:lineRule="auto"/>
        <w:rPr>
          <w:b/>
          <w:bCs/>
          <w:sz w:val="24"/>
          <w:szCs w:val="24"/>
        </w:rPr>
      </w:pPr>
      <w:r>
        <w:rPr>
          <w:b/>
          <w:bCs/>
          <w:sz w:val="24"/>
          <w:szCs w:val="24"/>
        </w:rPr>
        <w:t>Type “</w:t>
      </w:r>
      <w:r>
        <w:rPr>
          <w:b/>
          <w:bCs/>
          <w:color w:val="0000FF"/>
          <w:sz w:val="24"/>
          <w:szCs w:val="24"/>
        </w:rPr>
        <w:t>Hi</w:t>
      </w:r>
      <w:r>
        <w:rPr>
          <w:b/>
          <w:bCs/>
          <w:sz w:val="24"/>
          <w:szCs w:val="24"/>
        </w:rPr>
        <w:t>” into your AI agent’s chat area and press “Return/Enter.”</w:t>
      </w:r>
    </w:p>
    <w:p w14:paraId="2E04059E" w14:textId="77777777" w:rsidR="00B4386C" w:rsidRDefault="00B4386C">
      <w:pPr>
        <w:spacing w:line="240" w:lineRule="auto"/>
        <w:rPr>
          <w:b/>
          <w:bCs/>
          <w:sz w:val="24"/>
          <w:szCs w:val="24"/>
        </w:rPr>
      </w:pPr>
    </w:p>
    <w:p w14:paraId="6B58595C" w14:textId="77777777" w:rsidR="00B4386C" w:rsidRDefault="00000000">
      <w:pPr>
        <w:spacing w:line="240" w:lineRule="auto"/>
        <w:jc w:val="center"/>
        <w:rPr>
          <w:b/>
          <w:bCs/>
          <w:sz w:val="24"/>
          <w:szCs w:val="24"/>
        </w:rPr>
      </w:pPr>
      <w:r>
        <w:rPr>
          <w:b/>
          <w:bCs/>
          <w:noProof/>
          <w:sz w:val="24"/>
          <w:szCs w:val="24"/>
        </w:rPr>
        <w:drawing>
          <wp:inline distT="114300" distB="114300" distL="114300" distR="114300" wp14:anchorId="274D8E3A" wp14:editId="65561FC9">
            <wp:extent cx="4388024" cy="2314783"/>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388024" cy="2314783"/>
                    </a:xfrm>
                    <a:prstGeom prst="rect">
                      <a:avLst/>
                    </a:prstGeom>
                    <a:ln/>
                  </pic:spPr>
                </pic:pic>
              </a:graphicData>
            </a:graphic>
          </wp:inline>
        </w:drawing>
      </w:r>
    </w:p>
    <w:p w14:paraId="37690BE5" w14:textId="77777777" w:rsidR="00B4386C" w:rsidRDefault="00000000">
      <w:pPr>
        <w:spacing w:line="240" w:lineRule="auto"/>
        <w:ind w:left="720"/>
        <w:rPr>
          <w:b/>
          <w:bCs/>
          <w:sz w:val="24"/>
          <w:szCs w:val="24"/>
        </w:rPr>
      </w:pPr>
      <w:r>
        <w:br w:type="page"/>
      </w:r>
    </w:p>
    <w:p w14:paraId="53FA1234" w14:textId="77777777" w:rsidR="00B4386C" w:rsidRDefault="00000000">
      <w:pPr>
        <w:numPr>
          <w:ilvl w:val="0"/>
          <w:numId w:val="3"/>
        </w:numPr>
        <w:spacing w:line="240" w:lineRule="auto"/>
        <w:rPr>
          <w:b/>
          <w:bCs/>
          <w:sz w:val="24"/>
          <w:szCs w:val="24"/>
        </w:rPr>
      </w:pPr>
      <w:r>
        <w:rPr>
          <w:b/>
          <w:bCs/>
          <w:sz w:val="24"/>
          <w:szCs w:val="24"/>
        </w:rPr>
        <w:lastRenderedPageBreak/>
        <w:t>Select your most capable AI model (Pro or equivalent).</w:t>
      </w:r>
    </w:p>
    <w:p w14:paraId="3B992FB4" w14:textId="77777777" w:rsidR="00B4386C" w:rsidRDefault="00B4386C">
      <w:pPr>
        <w:spacing w:line="240" w:lineRule="auto"/>
        <w:rPr>
          <w:sz w:val="24"/>
          <w:szCs w:val="24"/>
        </w:rPr>
      </w:pPr>
    </w:p>
    <w:p w14:paraId="7EC7EBEC" w14:textId="77777777" w:rsidR="00B4386C" w:rsidRDefault="00000000">
      <w:pPr>
        <w:spacing w:line="240" w:lineRule="auto"/>
        <w:jc w:val="center"/>
        <w:rPr>
          <w:sz w:val="24"/>
          <w:szCs w:val="24"/>
        </w:rPr>
      </w:pPr>
      <w:r>
        <w:rPr>
          <w:noProof/>
          <w:sz w:val="24"/>
          <w:szCs w:val="24"/>
        </w:rPr>
        <w:drawing>
          <wp:inline distT="114300" distB="114300" distL="114300" distR="114300" wp14:anchorId="340E3E42" wp14:editId="21773475">
            <wp:extent cx="4757738" cy="3040176"/>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757738" cy="3040176"/>
                    </a:xfrm>
                    <a:prstGeom prst="rect">
                      <a:avLst/>
                    </a:prstGeom>
                    <a:ln/>
                  </pic:spPr>
                </pic:pic>
              </a:graphicData>
            </a:graphic>
          </wp:inline>
        </w:drawing>
      </w:r>
    </w:p>
    <w:p w14:paraId="56B2AD47" w14:textId="77777777" w:rsidR="00B4386C" w:rsidRDefault="00B4386C">
      <w:pPr>
        <w:spacing w:line="240" w:lineRule="auto"/>
        <w:rPr>
          <w:sz w:val="24"/>
          <w:szCs w:val="24"/>
        </w:rPr>
      </w:pPr>
    </w:p>
    <w:p w14:paraId="1FAE4FE4" w14:textId="77777777" w:rsidR="00B4386C" w:rsidRDefault="00000000">
      <w:pPr>
        <w:numPr>
          <w:ilvl w:val="0"/>
          <w:numId w:val="3"/>
        </w:numPr>
        <w:spacing w:line="240" w:lineRule="auto"/>
        <w:rPr>
          <w:b/>
          <w:bCs/>
          <w:sz w:val="24"/>
          <w:szCs w:val="24"/>
        </w:rPr>
      </w:pPr>
      <w:r>
        <w:rPr>
          <w:b/>
          <w:bCs/>
          <w:sz w:val="24"/>
          <w:szCs w:val="24"/>
        </w:rPr>
        <w:t xml:space="preserve">Type the </w:t>
      </w:r>
      <w:r>
        <w:rPr>
          <w:b/>
          <w:bCs/>
          <w:sz w:val="24"/>
          <w:szCs w:val="24"/>
          <w:u w:val="single"/>
        </w:rPr>
        <w:t>number or name</w:t>
      </w:r>
      <w:r>
        <w:rPr>
          <w:b/>
          <w:bCs/>
          <w:sz w:val="24"/>
          <w:szCs w:val="24"/>
        </w:rPr>
        <w:t xml:space="preserve"> of the contracting playbook you desire to use, </w:t>
      </w:r>
      <w:r>
        <w:rPr>
          <w:b/>
          <w:bCs/>
          <w:sz w:val="24"/>
          <w:szCs w:val="24"/>
          <w:u w:val="single"/>
        </w:rPr>
        <w:t>upload the contract</w:t>
      </w:r>
      <w:r>
        <w:rPr>
          <w:b/>
          <w:bCs/>
          <w:sz w:val="24"/>
          <w:szCs w:val="24"/>
        </w:rPr>
        <w:t xml:space="preserve"> to be reviewed, and press “Return/Enter.” </w:t>
      </w:r>
      <w:r>
        <w:rPr>
          <w:b/>
          <w:bCs/>
          <w:color w:val="FF0000"/>
          <w:sz w:val="24"/>
          <w:szCs w:val="24"/>
        </w:rPr>
        <w:t>For best results</w:t>
      </w:r>
      <w:r>
        <w:rPr>
          <w:color w:val="FF0000"/>
          <w:sz w:val="24"/>
          <w:szCs w:val="24"/>
        </w:rPr>
        <w:t xml:space="preserve">, </w:t>
      </w:r>
      <w:r>
        <w:rPr>
          <w:sz w:val="24"/>
          <w:szCs w:val="24"/>
        </w:rPr>
        <w:t xml:space="preserve">upload an original Microsoft Word (.docx) file; you will get your own document back with tracked changes and its formatting fully preserved. </w:t>
      </w:r>
      <w:r>
        <w:rPr>
          <w:b/>
          <w:bCs/>
          <w:color w:val="FF0000"/>
          <w:sz w:val="24"/>
          <w:szCs w:val="24"/>
        </w:rPr>
        <w:t>Alternatively,</w:t>
      </w:r>
      <w:r>
        <w:rPr>
          <w:sz w:val="24"/>
          <w:szCs w:val="24"/>
        </w:rPr>
        <w:t xml:space="preserve"> if you only have a PDF, upload the PDF and the agent will rebuild the complete contract as a new Word document with the redlines applied.</w:t>
      </w:r>
      <w:r>
        <w:rPr>
          <w:sz w:val="24"/>
          <w:szCs w:val="24"/>
          <w:vertAlign w:val="superscript"/>
        </w:rPr>
        <w:footnoteReference w:id="1"/>
      </w:r>
    </w:p>
    <w:p w14:paraId="7D3BA229" w14:textId="77777777" w:rsidR="00B4386C" w:rsidRDefault="00B4386C">
      <w:pPr>
        <w:spacing w:line="240" w:lineRule="auto"/>
        <w:rPr>
          <w:sz w:val="24"/>
          <w:szCs w:val="24"/>
        </w:rPr>
      </w:pPr>
    </w:p>
    <w:p w14:paraId="73C8F1E8" w14:textId="77777777" w:rsidR="00B4386C" w:rsidRDefault="00000000">
      <w:pPr>
        <w:spacing w:line="240" w:lineRule="auto"/>
        <w:jc w:val="center"/>
        <w:rPr>
          <w:sz w:val="24"/>
          <w:szCs w:val="24"/>
        </w:rPr>
      </w:pPr>
      <w:r>
        <w:rPr>
          <w:noProof/>
          <w:sz w:val="24"/>
          <w:szCs w:val="24"/>
        </w:rPr>
        <w:drawing>
          <wp:inline distT="114300" distB="114300" distL="114300" distR="114300" wp14:anchorId="7524351B" wp14:editId="09164D64">
            <wp:extent cx="5529263" cy="2801991"/>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529263" cy="2801991"/>
                    </a:xfrm>
                    <a:prstGeom prst="rect">
                      <a:avLst/>
                    </a:prstGeom>
                    <a:ln/>
                  </pic:spPr>
                </pic:pic>
              </a:graphicData>
            </a:graphic>
          </wp:inline>
        </w:drawing>
      </w:r>
    </w:p>
    <w:p w14:paraId="7EF54A96" w14:textId="77777777" w:rsidR="00B4386C" w:rsidRDefault="00000000">
      <w:pPr>
        <w:spacing w:line="240" w:lineRule="auto"/>
        <w:jc w:val="center"/>
        <w:rPr>
          <w:sz w:val="24"/>
          <w:szCs w:val="24"/>
        </w:rPr>
      </w:pPr>
      <w:r>
        <w:rPr>
          <w:noProof/>
          <w:sz w:val="24"/>
          <w:szCs w:val="24"/>
        </w:rPr>
        <w:lastRenderedPageBreak/>
        <w:drawing>
          <wp:inline distT="114300" distB="114300" distL="114300" distR="114300" wp14:anchorId="37A39D1E" wp14:editId="1ACF4CAF">
            <wp:extent cx="5943600" cy="2019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43600" cy="2019300"/>
                    </a:xfrm>
                    <a:prstGeom prst="rect">
                      <a:avLst/>
                    </a:prstGeom>
                    <a:ln/>
                  </pic:spPr>
                </pic:pic>
              </a:graphicData>
            </a:graphic>
          </wp:inline>
        </w:drawing>
      </w:r>
    </w:p>
    <w:p w14:paraId="233B5FB2" w14:textId="77777777" w:rsidR="00B4386C" w:rsidRDefault="00B4386C">
      <w:pPr>
        <w:spacing w:line="240" w:lineRule="auto"/>
        <w:rPr>
          <w:sz w:val="24"/>
          <w:szCs w:val="24"/>
        </w:rPr>
      </w:pPr>
    </w:p>
    <w:p w14:paraId="37D2E53D" w14:textId="77777777" w:rsidR="00B4386C" w:rsidRDefault="00000000">
      <w:pPr>
        <w:numPr>
          <w:ilvl w:val="0"/>
          <w:numId w:val="3"/>
        </w:numPr>
        <w:spacing w:line="240" w:lineRule="auto"/>
        <w:rPr>
          <w:b/>
          <w:bCs/>
          <w:sz w:val="24"/>
          <w:szCs w:val="24"/>
        </w:rPr>
      </w:pPr>
      <w:r>
        <w:rPr>
          <w:b/>
          <w:bCs/>
          <w:sz w:val="24"/>
          <w:szCs w:val="24"/>
        </w:rPr>
        <w:t>After the AI agent has completed its work, download the redlined Word document.</w:t>
      </w:r>
    </w:p>
    <w:p w14:paraId="30B12A21" w14:textId="77777777" w:rsidR="00B4386C" w:rsidRDefault="00B4386C">
      <w:pPr>
        <w:spacing w:line="240" w:lineRule="auto"/>
        <w:rPr>
          <w:b/>
          <w:bCs/>
          <w:sz w:val="24"/>
          <w:szCs w:val="24"/>
        </w:rPr>
      </w:pPr>
    </w:p>
    <w:p w14:paraId="17AA0D15" w14:textId="77777777" w:rsidR="00B4386C" w:rsidRDefault="00000000">
      <w:pPr>
        <w:spacing w:line="240" w:lineRule="auto"/>
        <w:jc w:val="center"/>
        <w:rPr>
          <w:sz w:val="24"/>
          <w:szCs w:val="24"/>
        </w:rPr>
      </w:pPr>
      <w:r>
        <w:rPr>
          <w:noProof/>
          <w:sz w:val="24"/>
          <w:szCs w:val="24"/>
        </w:rPr>
        <w:drawing>
          <wp:inline distT="114300" distB="114300" distL="114300" distR="114300" wp14:anchorId="1DBDA5AD" wp14:editId="0F8997FF">
            <wp:extent cx="5943600" cy="4191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43600" cy="419100"/>
                    </a:xfrm>
                    <a:prstGeom prst="rect">
                      <a:avLst/>
                    </a:prstGeom>
                    <a:ln/>
                  </pic:spPr>
                </pic:pic>
              </a:graphicData>
            </a:graphic>
          </wp:inline>
        </w:drawing>
      </w:r>
    </w:p>
    <w:p w14:paraId="71C490FA" w14:textId="77777777" w:rsidR="00B4386C" w:rsidRDefault="00B4386C">
      <w:pPr>
        <w:spacing w:line="240" w:lineRule="auto"/>
        <w:rPr>
          <w:sz w:val="24"/>
          <w:szCs w:val="24"/>
        </w:rPr>
      </w:pPr>
    </w:p>
    <w:p w14:paraId="1CFAC96C" w14:textId="77777777" w:rsidR="00B4386C" w:rsidRDefault="00000000">
      <w:pPr>
        <w:numPr>
          <w:ilvl w:val="0"/>
          <w:numId w:val="3"/>
        </w:numPr>
        <w:spacing w:line="240" w:lineRule="auto"/>
        <w:rPr>
          <w:b/>
          <w:bCs/>
          <w:sz w:val="24"/>
          <w:szCs w:val="24"/>
        </w:rPr>
      </w:pPr>
      <w:r>
        <w:rPr>
          <w:b/>
          <w:bCs/>
          <w:sz w:val="24"/>
          <w:szCs w:val="24"/>
        </w:rPr>
        <w:t>Open the redlined contract in Microsoft Word.</w:t>
      </w:r>
    </w:p>
    <w:p w14:paraId="5C0DFEC9" w14:textId="77777777" w:rsidR="00B4386C" w:rsidRDefault="00B4386C">
      <w:pPr>
        <w:spacing w:line="240" w:lineRule="auto"/>
        <w:rPr>
          <w:sz w:val="24"/>
          <w:szCs w:val="24"/>
        </w:rPr>
      </w:pPr>
    </w:p>
    <w:p w14:paraId="1FF45AF5" w14:textId="77777777" w:rsidR="00B4386C" w:rsidRDefault="00000000">
      <w:pPr>
        <w:spacing w:line="240" w:lineRule="auto"/>
        <w:rPr>
          <w:sz w:val="24"/>
          <w:szCs w:val="24"/>
        </w:rPr>
      </w:pPr>
      <w:r>
        <w:rPr>
          <w:sz w:val="24"/>
          <w:szCs w:val="24"/>
        </w:rPr>
        <w:t xml:space="preserve">On the Review tab, you will see suggested revisions as a native tracked changes you can Accept or Reject, each with a margin comment citing the playbook rule that drove it. Comments marked “ACTION NEEDED” are items the agent could not safely apply automatically and has flagged for you with suggested language. The first comment in the document identifies the tool, the playbook used, and the applicable legal notices. </w:t>
      </w:r>
    </w:p>
    <w:p w14:paraId="7C523F18" w14:textId="77777777" w:rsidR="00B4386C" w:rsidRDefault="00000000">
      <w:pPr>
        <w:spacing w:line="240" w:lineRule="auto"/>
        <w:rPr>
          <w:sz w:val="24"/>
          <w:szCs w:val="24"/>
        </w:rPr>
      </w:pPr>
      <w:r>
        <w:rPr>
          <w:sz w:val="24"/>
          <w:szCs w:val="24"/>
        </w:rPr>
        <w:t>(The same file can also be imported into Google Docs, where the tracked changes appear as Suggested Edits.)</w:t>
      </w:r>
    </w:p>
    <w:p w14:paraId="7A4B709B" w14:textId="77777777" w:rsidR="00B4386C" w:rsidRDefault="00B4386C">
      <w:pPr>
        <w:spacing w:line="240" w:lineRule="auto"/>
        <w:rPr>
          <w:sz w:val="24"/>
          <w:szCs w:val="24"/>
        </w:rPr>
      </w:pPr>
    </w:p>
    <w:p w14:paraId="3B2BD1EF" w14:textId="77777777" w:rsidR="00B4386C" w:rsidRDefault="00000000">
      <w:pPr>
        <w:spacing w:line="240" w:lineRule="auto"/>
        <w:jc w:val="center"/>
        <w:rPr>
          <w:sz w:val="24"/>
          <w:szCs w:val="24"/>
        </w:rPr>
      </w:pPr>
      <w:r>
        <w:rPr>
          <w:noProof/>
          <w:sz w:val="24"/>
          <w:szCs w:val="24"/>
        </w:rPr>
        <w:drawing>
          <wp:inline distT="114300" distB="114300" distL="114300" distR="114300" wp14:anchorId="2C98C351" wp14:editId="7B89BE4F">
            <wp:extent cx="5943600" cy="28575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2857500"/>
                    </a:xfrm>
                    <a:prstGeom prst="rect">
                      <a:avLst/>
                    </a:prstGeom>
                    <a:ln/>
                  </pic:spPr>
                </pic:pic>
              </a:graphicData>
            </a:graphic>
          </wp:inline>
        </w:drawing>
      </w:r>
    </w:p>
    <w:p w14:paraId="1B219FC2" w14:textId="77777777" w:rsidR="00B4386C" w:rsidRDefault="00B4386C">
      <w:pPr>
        <w:spacing w:line="240" w:lineRule="auto"/>
        <w:rPr>
          <w:sz w:val="24"/>
          <w:szCs w:val="24"/>
        </w:rPr>
      </w:pPr>
    </w:p>
    <w:p w14:paraId="73FA9876" w14:textId="77777777" w:rsidR="00B4386C" w:rsidRDefault="00000000">
      <w:pPr>
        <w:numPr>
          <w:ilvl w:val="0"/>
          <w:numId w:val="3"/>
        </w:numPr>
        <w:spacing w:line="240" w:lineRule="auto"/>
        <w:rPr>
          <w:b/>
          <w:bCs/>
          <w:sz w:val="24"/>
          <w:szCs w:val="24"/>
        </w:rPr>
      </w:pPr>
      <w:r>
        <w:rPr>
          <w:b/>
          <w:bCs/>
          <w:sz w:val="24"/>
          <w:szCs w:val="24"/>
        </w:rPr>
        <w:lastRenderedPageBreak/>
        <w:t>Save and negotiate the redlined contract per your established procedures.</w:t>
      </w:r>
    </w:p>
    <w:p w14:paraId="6FB7CF8A" w14:textId="77777777" w:rsidR="00B4386C" w:rsidRDefault="00B4386C">
      <w:pPr>
        <w:spacing w:line="240" w:lineRule="auto"/>
        <w:ind w:left="720"/>
        <w:rPr>
          <w:b/>
          <w:bCs/>
          <w:sz w:val="24"/>
          <w:szCs w:val="24"/>
        </w:rPr>
      </w:pPr>
    </w:p>
    <w:p w14:paraId="79A1D7E4" w14:textId="77777777" w:rsidR="00B4386C" w:rsidRDefault="00000000">
      <w:pPr>
        <w:numPr>
          <w:ilvl w:val="0"/>
          <w:numId w:val="3"/>
        </w:numPr>
        <w:spacing w:line="240" w:lineRule="auto"/>
        <w:rPr>
          <w:b/>
          <w:bCs/>
          <w:sz w:val="24"/>
          <w:szCs w:val="24"/>
        </w:rPr>
      </w:pPr>
      <w:r>
        <w:rPr>
          <w:b/>
          <w:bCs/>
          <w:sz w:val="24"/>
          <w:szCs w:val="24"/>
        </w:rPr>
        <w:t>End instructions.</w:t>
      </w:r>
    </w:p>
    <w:p w14:paraId="50E44249" w14:textId="77777777" w:rsidR="00B4386C" w:rsidRDefault="00B4386C">
      <w:pPr>
        <w:spacing w:line="240" w:lineRule="auto"/>
        <w:rPr>
          <w:b/>
          <w:bCs/>
          <w:sz w:val="24"/>
          <w:szCs w:val="24"/>
          <w:u w:val="single"/>
        </w:rPr>
      </w:pPr>
    </w:p>
    <w:p w14:paraId="5FCFB91E" w14:textId="77777777" w:rsidR="00B4386C" w:rsidRDefault="00000000">
      <w:pPr>
        <w:spacing w:line="240" w:lineRule="auto"/>
        <w:rPr>
          <w:sz w:val="24"/>
          <w:szCs w:val="24"/>
        </w:rPr>
      </w:pPr>
      <w:r>
        <w:rPr>
          <w:color w:val="FF0000"/>
          <w:sz w:val="24"/>
          <w:szCs w:val="24"/>
        </w:rPr>
        <w:t>Reminder:</w:t>
      </w:r>
      <w:r>
        <w:rPr>
          <w:sz w:val="24"/>
          <w:szCs w:val="24"/>
        </w:rPr>
        <w:t xml:space="preserve"> The output is generated by AI and is not legal advice. All suggestions must be reviewed and verified by a qualified attorney or contracting professional before use.</w:t>
      </w:r>
    </w:p>
    <w:p w14:paraId="3EFDA27E" w14:textId="77777777" w:rsidR="00B4386C" w:rsidRDefault="00B4386C">
      <w:pPr>
        <w:spacing w:line="240" w:lineRule="auto"/>
        <w:rPr>
          <w:b/>
          <w:bCs/>
          <w:sz w:val="24"/>
          <w:szCs w:val="24"/>
          <w:u w:val="single"/>
        </w:rPr>
      </w:pPr>
    </w:p>
    <w:p w14:paraId="234F9983" w14:textId="77777777" w:rsidR="00B4386C" w:rsidRDefault="00B4386C">
      <w:pPr>
        <w:spacing w:line="240" w:lineRule="auto"/>
        <w:rPr>
          <w:b/>
          <w:bCs/>
          <w:sz w:val="24"/>
          <w:szCs w:val="24"/>
          <w:u w:val="single"/>
        </w:rPr>
      </w:pPr>
    </w:p>
    <w:p w14:paraId="3FC0F2FB" w14:textId="77777777" w:rsidR="00B4386C" w:rsidRDefault="00000000">
      <w:pPr>
        <w:pStyle w:val="Heading1"/>
        <w:numPr>
          <w:ilvl w:val="0"/>
          <w:numId w:val="6"/>
        </w:numPr>
        <w:spacing w:before="0" w:after="0" w:line="240" w:lineRule="auto"/>
        <w:rPr>
          <w:b/>
          <w:bCs/>
          <w:sz w:val="24"/>
          <w:szCs w:val="24"/>
        </w:rPr>
      </w:pPr>
      <w:bookmarkStart w:id="3" w:name="_me731zte0iqe" w:colFirst="0" w:colLast="0"/>
      <w:bookmarkEnd w:id="3"/>
      <w:r>
        <w:rPr>
          <w:b/>
          <w:bCs/>
          <w:sz w:val="24"/>
          <w:szCs w:val="24"/>
          <w:u w:val="single"/>
        </w:rPr>
        <w:t>One-Time AI Agent Setup Instructions</w:t>
      </w:r>
    </w:p>
    <w:p w14:paraId="68367075" w14:textId="77777777" w:rsidR="00B4386C" w:rsidRDefault="00B4386C">
      <w:pPr>
        <w:spacing w:line="240" w:lineRule="auto"/>
        <w:rPr>
          <w:sz w:val="24"/>
          <w:szCs w:val="24"/>
        </w:rPr>
      </w:pPr>
    </w:p>
    <w:p w14:paraId="0B851A37" w14:textId="77777777" w:rsidR="00B4386C" w:rsidRDefault="00000000">
      <w:pPr>
        <w:pStyle w:val="Heading2"/>
        <w:numPr>
          <w:ilvl w:val="0"/>
          <w:numId w:val="4"/>
        </w:numPr>
        <w:spacing w:before="0" w:after="0" w:line="240" w:lineRule="auto"/>
        <w:rPr>
          <w:b/>
          <w:bCs/>
          <w:sz w:val="24"/>
          <w:szCs w:val="24"/>
        </w:rPr>
      </w:pPr>
      <w:bookmarkStart w:id="4" w:name="_3qkahp174d7v" w:colFirst="0" w:colLast="0"/>
      <w:bookmarkEnd w:id="4"/>
      <w:r>
        <w:rPr>
          <w:b/>
          <w:bCs/>
          <w:sz w:val="24"/>
          <w:szCs w:val="24"/>
        </w:rPr>
        <w:t>Name</w:t>
      </w:r>
    </w:p>
    <w:p w14:paraId="0C4B5E11" w14:textId="77777777" w:rsidR="00B4386C" w:rsidRDefault="00B4386C">
      <w:pPr>
        <w:spacing w:line="240" w:lineRule="auto"/>
        <w:rPr>
          <w:sz w:val="24"/>
          <w:szCs w:val="24"/>
        </w:rPr>
      </w:pPr>
    </w:p>
    <w:p w14:paraId="42645A7D" w14:textId="77777777" w:rsidR="00B4386C" w:rsidRDefault="00000000">
      <w:pPr>
        <w:spacing w:line="240" w:lineRule="auto"/>
        <w:rPr>
          <w:sz w:val="24"/>
          <w:szCs w:val="24"/>
        </w:rPr>
      </w:pPr>
      <w:r>
        <w:rPr>
          <w:sz w:val="24"/>
          <w:szCs w:val="24"/>
        </w:rPr>
        <w:t>Copy and paste the following text into your AI agent’s name field:</w:t>
      </w:r>
    </w:p>
    <w:p w14:paraId="1EF03C9D" w14:textId="77777777" w:rsidR="00B4386C" w:rsidRDefault="00B4386C">
      <w:pPr>
        <w:spacing w:line="240" w:lineRule="auto"/>
        <w:rPr>
          <w:sz w:val="24"/>
          <w:szCs w:val="24"/>
        </w:rPr>
      </w:pPr>
    </w:p>
    <w:p w14:paraId="0152064A" w14:textId="77777777" w:rsidR="00B4386C" w:rsidRDefault="00000000">
      <w:pPr>
        <w:spacing w:line="240" w:lineRule="auto"/>
        <w:rPr>
          <w:color w:val="0000FF"/>
          <w:sz w:val="24"/>
          <w:szCs w:val="24"/>
        </w:rPr>
      </w:pPr>
      <w:r>
        <w:rPr>
          <w:color w:val="0000FF"/>
          <w:sz w:val="24"/>
          <w:szCs w:val="24"/>
        </w:rPr>
        <w:t>Smith-Atlas Contract Redline Direct (SA-1009-V1)</w:t>
      </w:r>
    </w:p>
    <w:p w14:paraId="42C801A6" w14:textId="77777777" w:rsidR="00B4386C" w:rsidRDefault="00B4386C">
      <w:pPr>
        <w:spacing w:line="240" w:lineRule="auto"/>
        <w:rPr>
          <w:sz w:val="24"/>
          <w:szCs w:val="24"/>
        </w:rPr>
      </w:pPr>
    </w:p>
    <w:p w14:paraId="0DF42310" w14:textId="77777777" w:rsidR="00B4386C" w:rsidRDefault="00000000">
      <w:pPr>
        <w:pStyle w:val="Heading2"/>
        <w:numPr>
          <w:ilvl w:val="0"/>
          <w:numId w:val="4"/>
        </w:numPr>
        <w:spacing w:before="0" w:after="0" w:line="240" w:lineRule="auto"/>
        <w:rPr>
          <w:b/>
          <w:bCs/>
          <w:sz w:val="24"/>
          <w:szCs w:val="24"/>
        </w:rPr>
      </w:pPr>
      <w:bookmarkStart w:id="5" w:name="_3w46zt7qlx8s" w:colFirst="0" w:colLast="0"/>
      <w:bookmarkEnd w:id="5"/>
      <w:r>
        <w:rPr>
          <w:b/>
          <w:bCs/>
          <w:sz w:val="24"/>
          <w:szCs w:val="24"/>
        </w:rPr>
        <w:t>Description</w:t>
      </w:r>
    </w:p>
    <w:p w14:paraId="69F1CF03" w14:textId="77777777" w:rsidR="00B4386C" w:rsidRDefault="00B4386C">
      <w:pPr>
        <w:spacing w:line="240" w:lineRule="auto"/>
        <w:rPr>
          <w:sz w:val="24"/>
          <w:szCs w:val="24"/>
        </w:rPr>
      </w:pPr>
    </w:p>
    <w:p w14:paraId="7C9F9AC0" w14:textId="77777777" w:rsidR="00B4386C" w:rsidRDefault="00000000">
      <w:pPr>
        <w:spacing w:line="240" w:lineRule="auto"/>
        <w:rPr>
          <w:sz w:val="24"/>
          <w:szCs w:val="24"/>
        </w:rPr>
      </w:pPr>
      <w:r>
        <w:rPr>
          <w:sz w:val="24"/>
          <w:szCs w:val="24"/>
        </w:rPr>
        <w:t>Copy and paste the following text into your AI agent’s description field (making sure to add a link to your user guide, which could be a revision of this document):</w:t>
      </w:r>
    </w:p>
    <w:p w14:paraId="1200B0D6" w14:textId="77777777" w:rsidR="00B4386C" w:rsidRDefault="00B4386C">
      <w:pPr>
        <w:spacing w:line="240" w:lineRule="auto"/>
        <w:rPr>
          <w:sz w:val="24"/>
          <w:szCs w:val="24"/>
        </w:rPr>
      </w:pPr>
    </w:p>
    <w:p w14:paraId="3F8CC999" w14:textId="77777777" w:rsidR="00B4386C" w:rsidRDefault="00000000">
      <w:pPr>
        <w:spacing w:line="240" w:lineRule="auto"/>
        <w:rPr>
          <w:color w:val="0000FF"/>
          <w:sz w:val="24"/>
          <w:szCs w:val="24"/>
        </w:rPr>
      </w:pPr>
      <w:r>
        <w:rPr>
          <w:color w:val="0000FF"/>
          <w:sz w:val="24"/>
          <w:szCs w:val="24"/>
        </w:rPr>
        <w:t xml:space="preserve">Reviews contracts against your organization’s contracting playbooks and returns your Word document with suggested tracked changes and margin comments. Start by typing “Hi” into the chat area and pressing “Enter/Return.”. User guide: [LINK TO USER GUIDE]. </w:t>
      </w:r>
    </w:p>
    <w:p w14:paraId="171ED3D7" w14:textId="77777777" w:rsidR="00B4386C" w:rsidRDefault="00B4386C">
      <w:pPr>
        <w:spacing w:line="240" w:lineRule="auto"/>
        <w:rPr>
          <w:sz w:val="24"/>
          <w:szCs w:val="24"/>
        </w:rPr>
      </w:pPr>
    </w:p>
    <w:p w14:paraId="14B1B01B" w14:textId="77777777" w:rsidR="00B4386C" w:rsidRDefault="00000000">
      <w:pPr>
        <w:pStyle w:val="Heading2"/>
        <w:numPr>
          <w:ilvl w:val="0"/>
          <w:numId w:val="4"/>
        </w:numPr>
        <w:spacing w:before="0" w:after="0" w:line="240" w:lineRule="auto"/>
        <w:rPr>
          <w:b/>
          <w:bCs/>
          <w:sz w:val="24"/>
          <w:szCs w:val="24"/>
        </w:rPr>
      </w:pPr>
      <w:bookmarkStart w:id="6" w:name="_s0t658qxojvi" w:colFirst="0" w:colLast="0"/>
      <w:bookmarkEnd w:id="6"/>
      <w:r>
        <w:rPr>
          <w:b/>
          <w:bCs/>
          <w:sz w:val="24"/>
          <w:szCs w:val="24"/>
        </w:rPr>
        <w:t>Instructions</w:t>
      </w:r>
    </w:p>
    <w:p w14:paraId="7FBDBCD8" w14:textId="77777777" w:rsidR="00B4386C" w:rsidRDefault="00B4386C">
      <w:pPr>
        <w:spacing w:line="240" w:lineRule="auto"/>
        <w:rPr>
          <w:sz w:val="24"/>
          <w:szCs w:val="24"/>
        </w:rPr>
      </w:pPr>
    </w:p>
    <w:p w14:paraId="2D029DC9" w14:textId="77777777" w:rsidR="00B4386C" w:rsidRDefault="00000000">
      <w:pPr>
        <w:spacing w:line="240" w:lineRule="auto"/>
        <w:rPr>
          <w:sz w:val="24"/>
          <w:szCs w:val="24"/>
        </w:rPr>
      </w:pPr>
      <w:r>
        <w:rPr>
          <w:sz w:val="24"/>
          <w:szCs w:val="24"/>
        </w:rPr>
        <w:t xml:space="preserve">Copy and paste </w:t>
      </w:r>
      <w:proofErr w:type="gramStart"/>
      <w:r>
        <w:rPr>
          <w:sz w:val="24"/>
          <w:szCs w:val="24"/>
        </w:rPr>
        <w:t>all of</w:t>
      </w:r>
      <w:proofErr w:type="gramEnd"/>
      <w:r>
        <w:rPr>
          <w:sz w:val="24"/>
          <w:szCs w:val="24"/>
        </w:rPr>
        <w:t xml:space="preserve"> the text from the </w:t>
      </w:r>
      <w:r>
        <w:rPr>
          <w:color w:val="0000FF"/>
          <w:sz w:val="24"/>
          <w:szCs w:val="24"/>
        </w:rPr>
        <w:t>SA-1009-V1_Loader.md</w:t>
      </w:r>
      <w:r>
        <w:rPr>
          <w:sz w:val="24"/>
          <w:szCs w:val="24"/>
        </w:rPr>
        <w:t xml:space="preserve"> file into your AI agent’s Instructions field, exactly as written (including the formatting symbols, as they are part of the instructions).</w:t>
      </w:r>
    </w:p>
    <w:p w14:paraId="586BF079" w14:textId="77777777" w:rsidR="00B4386C" w:rsidRDefault="00B4386C">
      <w:pPr>
        <w:spacing w:line="240" w:lineRule="auto"/>
        <w:rPr>
          <w:sz w:val="24"/>
          <w:szCs w:val="24"/>
        </w:rPr>
      </w:pPr>
    </w:p>
    <w:p w14:paraId="3FF54499" w14:textId="77777777" w:rsidR="00B4386C" w:rsidRDefault="00000000">
      <w:pPr>
        <w:pStyle w:val="Heading2"/>
        <w:numPr>
          <w:ilvl w:val="0"/>
          <w:numId w:val="4"/>
        </w:numPr>
        <w:spacing w:before="0" w:after="0" w:line="240" w:lineRule="auto"/>
        <w:rPr>
          <w:b/>
          <w:bCs/>
          <w:sz w:val="24"/>
          <w:szCs w:val="24"/>
        </w:rPr>
      </w:pPr>
      <w:bookmarkStart w:id="7" w:name="_9k60c9hqkkge" w:colFirst="0" w:colLast="0"/>
      <w:bookmarkEnd w:id="7"/>
      <w:r>
        <w:rPr>
          <w:b/>
          <w:bCs/>
          <w:sz w:val="24"/>
          <w:szCs w:val="24"/>
        </w:rPr>
        <w:t>Knowledge</w:t>
      </w:r>
    </w:p>
    <w:p w14:paraId="3F5577FA" w14:textId="77777777" w:rsidR="00B4386C" w:rsidRDefault="00B4386C"/>
    <w:p w14:paraId="4CE875DB" w14:textId="77777777" w:rsidR="00B4386C" w:rsidRDefault="00000000">
      <w:pPr>
        <w:spacing w:line="240" w:lineRule="auto"/>
        <w:rPr>
          <w:sz w:val="24"/>
          <w:szCs w:val="24"/>
        </w:rPr>
      </w:pPr>
      <w:r>
        <w:rPr>
          <w:sz w:val="24"/>
          <w:szCs w:val="24"/>
        </w:rPr>
        <w:t xml:space="preserve">Upload </w:t>
      </w:r>
      <w:proofErr w:type="gramStart"/>
      <w:r>
        <w:rPr>
          <w:sz w:val="24"/>
          <w:szCs w:val="24"/>
        </w:rPr>
        <w:t>all of</w:t>
      </w:r>
      <w:proofErr w:type="gramEnd"/>
      <w:r>
        <w:rPr>
          <w:sz w:val="24"/>
          <w:szCs w:val="24"/>
        </w:rPr>
        <w:t xml:space="preserve"> the following mandatory documents into your agent’s internal “Knowledge.” The files starting with “Rules_” (i.e., the “</w:t>
      </w:r>
      <w:r>
        <w:rPr>
          <w:b/>
          <w:bCs/>
          <w:sz w:val="24"/>
          <w:szCs w:val="24"/>
        </w:rPr>
        <w:t>Playbooks</w:t>
      </w:r>
      <w:r>
        <w:rPr>
          <w:sz w:val="24"/>
          <w:szCs w:val="24"/>
        </w:rPr>
        <w:t xml:space="preserve">”) need to first be edited to align with your organization’s contract negotiation rules and risk management approach. Do </w:t>
      </w:r>
      <w:r>
        <w:rPr>
          <w:b/>
          <w:bCs/>
          <w:sz w:val="24"/>
          <w:szCs w:val="24"/>
          <w:u w:val="single"/>
        </w:rPr>
        <w:t>not</w:t>
      </w:r>
      <w:r>
        <w:rPr>
          <w:sz w:val="24"/>
          <w:szCs w:val="24"/>
        </w:rPr>
        <w:t xml:space="preserve"> change any of the file names:</w:t>
      </w:r>
    </w:p>
    <w:p w14:paraId="0CFE29B4" w14:textId="77777777" w:rsidR="00B4386C" w:rsidRDefault="00B4386C">
      <w:pPr>
        <w:spacing w:line="240" w:lineRule="auto"/>
        <w:rPr>
          <w:sz w:val="24"/>
          <w:szCs w:val="24"/>
        </w:rPr>
      </w:pPr>
    </w:p>
    <w:p w14:paraId="0D929B63" w14:textId="77777777" w:rsidR="00B4386C" w:rsidRDefault="00000000">
      <w:pPr>
        <w:numPr>
          <w:ilvl w:val="0"/>
          <w:numId w:val="7"/>
        </w:numPr>
        <w:spacing w:line="240" w:lineRule="auto"/>
        <w:rPr>
          <w:color w:val="0000FF"/>
          <w:sz w:val="24"/>
          <w:szCs w:val="24"/>
        </w:rPr>
      </w:pPr>
      <w:r>
        <w:rPr>
          <w:color w:val="0000FF"/>
          <w:sz w:val="24"/>
          <w:szCs w:val="24"/>
        </w:rPr>
        <w:t>Engine_Redline_Applier.py</w:t>
      </w:r>
    </w:p>
    <w:p w14:paraId="4C5FD2E5" w14:textId="77777777" w:rsidR="00B4386C" w:rsidRDefault="00B4386C">
      <w:pPr>
        <w:spacing w:line="240" w:lineRule="auto"/>
        <w:rPr>
          <w:sz w:val="24"/>
          <w:szCs w:val="24"/>
        </w:rPr>
      </w:pPr>
    </w:p>
    <w:p w14:paraId="132A824C" w14:textId="77777777" w:rsidR="00B4386C" w:rsidRDefault="00000000">
      <w:pPr>
        <w:numPr>
          <w:ilvl w:val="0"/>
          <w:numId w:val="2"/>
        </w:numPr>
        <w:spacing w:line="240" w:lineRule="auto"/>
        <w:rPr>
          <w:color w:val="0000FF"/>
          <w:sz w:val="24"/>
          <w:szCs w:val="24"/>
        </w:rPr>
      </w:pPr>
      <w:r>
        <w:rPr>
          <w:color w:val="0000FF"/>
          <w:sz w:val="24"/>
          <w:szCs w:val="24"/>
        </w:rPr>
        <w:t>SA-1009-V1_Process.md</w:t>
      </w:r>
    </w:p>
    <w:p w14:paraId="60D54EB0" w14:textId="77777777" w:rsidR="00B4386C" w:rsidRDefault="00B4386C">
      <w:pPr>
        <w:spacing w:line="240" w:lineRule="auto"/>
        <w:ind w:left="720"/>
        <w:rPr>
          <w:sz w:val="24"/>
          <w:szCs w:val="24"/>
        </w:rPr>
      </w:pPr>
    </w:p>
    <w:p w14:paraId="72388ECD" w14:textId="77777777" w:rsidR="00B4386C" w:rsidRDefault="00000000">
      <w:pPr>
        <w:numPr>
          <w:ilvl w:val="0"/>
          <w:numId w:val="2"/>
        </w:numPr>
        <w:spacing w:line="240" w:lineRule="auto"/>
        <w:rPr>
          <w:color w:val="0000FF"/>
          <w:sz w:val="24"/>
          <w:szCs w:val="24"/>
        </w:rPr>
      </w:pPr>
      <w:r>
        <w:rPr>
          <w:color w:val="0000FF"/>
          <w:sz w:val="24"/>
          <w:szCs w:val="24"/>
        </w:rPr>
        <w:t>Rules_Expense_Services_General.docx</w:t>
      </w:r>
    </w:p>
    <w:p w14:paraId="7ECB38A4" w14:textId="77777777" w:rsidR="00B4386C" w:rsidRDefault="00B4386C">
      <w:pPr>
        <w:spacing w:line="240" w:lineRule="auto"/>
        <w:ind w:left="720"/>
        <w:rPr>
          <w:sz w:val="24"/>
          <w:szCs w:val="24"/>
        </w:rPr>
      </w:pPr>
    </w:p>
    <w:p w14:paraId="5548FA9E" w14:textId="77777777" w:rsidR="00B4386C" w:rsidRDefault="00000000">
      <w:pPr>
        <w:numPr>
          <w:ilvl w:val="0"/>
          <w:numId w:val="2"/>
        </w:numPr>
        <w:spacing w:line="240" w:lineRule="auto"/>
        <w:rPr>
          <w:color w:val="0000FF"/>
          <w:sz w:val="24"/>
          <w:szCs w:val="24"/>
        </w:rPr>
      </w:pPr>
      <w:r>
        <w:rPr>
          <w:color w:val="0000FF"/>
          <w:sz w:val="24"/>
          <w:szCs w:val="24"/>
        </w:rPr>
        <w:t>Rules_Expense_Services_SaaS.docx</w:t>
      </w:r>
    </w:p>
    <w:p w14:paraId="6BC34FCB" w14:textId="77777777" w:rsidR="00B4386C" w:rsidRDefault="00B4386C">
      <w:pPr>
        <w:spacing w:line="240" w:lineRule="auto"/>
        <w:ind w:left="720"/>
        <w:rPr>
          <w:sz w:val="24"/>
          <w:szCs w:val="24"/>
        </w:rPr>
      </w:pPr>
    </w:p>
    <w:p w14:paraId="3ED91B21" w14:textId="77777777" w:rsidR="00B4386C" w:rsidRDefault="00000000">
      <w:pPr>
        <w:numPr>
          <w:ilvl w:val="0"/>
          <w:numId w:val="2"/>
        </w:numPr>
        <w:spacing w:line="240" w:lineRule="auto"/>
        <w:rPr>
          <w:color w:val="0000FF"/>
          <w:sz w:val="24"/>
          <w:szCs w:val="24"/>
        </w:rPr>
      </w:pPr>
      <w:r>
        <w:rPr>
          <w:color w:val="0000FF"/>
          <w:sz w:val="24"/>
          <w:szCs w:val="24"/>
        </w:rPr>
        <w:t>Rules_Expense_Services_Software.docx</w:t>
      </w:r>
    </w:p>
    <w:p w14:paraId="29F2888C" w14:textId="77777777" w:rsidR="00B4386C" w:rsidRDefault="00B4386C">
      <w:pPr>
        <w:spacing w:line="240" w:lineRule="auto"/>
        <w:ind w:left="720"/>
        <w:rPr>
          <w:sz w:val="24"/>
          <w:szCs w:val="24"/>
        </w:rPr>
      </w:pPr>
    </w:p>
    <w:p w14:paraId="586D283E" w14:textId="77777777" w:rsidR="00B4386C" w:rsidRDefault="00000000">
      <w:pPr>
        <w:numPr>
          <w:ilvl w:val="0"/>
          <w:numId w:val="2"/>
        </w:numPr>
        <w:spacing w:line="240" w:lineRule="auto"/>
        <w:rPr>
          <w:color w:val="0000FF"/>
          <w:sz w:val="24"/>
          <w:szCs w:val="24"/>
        </w:rPr>
      </w:pPr>
      <w:r>
        <w:rPr>
          <w:color w:val="0000FF"/>
          <w:sz w:val="24"/>
          <w:szCs w:val="24"/>
        </w:rPr>
        <w:t>Rules_NDA_Mutual.docx</w:t>
      </w:r>
    </w:p>
    <w:p w14:paraId="6EADB401" w14:textId="77777777" w:rsidR="00B4386C" w:rsidRDefault="00B4386C">
      <w:pPr>
        <w:spacing w:line="240" w:lineRule="auto"/>
        <w:ind w:left="720"/>
        <w:rPr>
          <w:sz w:val="24"/>
          <w:szCs w:val="24"/>
        </w:rPr>
      </w:pPr>
    </w:p>
    <w:p w14:paraId="18DF7045" w14:textId="77777777" w:rsidR="00B4386C" w:rsidRDefault="00000000">
      <w:pPr>
        <w:numPr>
          <w:ilvl w:val="0"/>
          <w:numId w:val="2"/>
        </w:numPr>
        <w:spacing w:line="240" w:lineRule="auto"/>
        <w:rPr>
          <w:color w:val="0000FF"/>
          <w:sz w:val="24"/>
          <w:szCs w:val="24"/>
        </w:rPr>
      </w:pPr>
      <w:r>
        <w:rPr>
          <w:color w:val="0000FF"/>
          <w:sz w:val="24"/>
          <w:szCs w:val="24"/>
        </w:rPr>
        <w:t>Rules_Revenue_Research.docx</w:t>
      </w:r>
    </w:p>
    <w:p w14:paraId="4EE2BBBE" w14:textId="77777777" w:rsidR="00B4386C" w:rsidRDefault="00B4386C">
      <w:pPr>
        <w:spacing w:line="240" w:lineRule="auto"/>
        <w:ind w:left="720"/>
        <w:rPr>
          <w:sz w:val="24"/>
          <w:szCs w:val="24"/>
        </w:rPr>
      </w:pPr>
    </w:p>
    <w:p w14:paraId="6B493619" w14:textId="77777777" w:rsidR="00B4386C" w:rsidRDefault="00000000">
      <w:pPr>
        <w:numPr>
          <w:ilvl w:val="0"/>
          <w:numId w:val="2"/>
        </w:numPr>
        <w:spacing w:line="240" w:lineRule="auto"/>
        <w:rPr>
          <w:color w:val="0000FF"/>
          <w:sz w:val="24"/>
          <w:szCs w:val="24"/>
        </w:rPr>
      </w:pPr>
      <w:r>
        <w:rPr>
          <w:color w:val="0000FF"/>
          <w:sz w:val="24"/>
          <w:szCs w:val="24"/>
        </w:rPr>
        <w:t>Rules_Revenue_Services_General.docx</w:t>
      </w:r>
    </w:p>
    <w:p w14:paraId="72AD4142" w14:textId="77777777" w:rsidR="00B4386C" w:rsidRDefault="00B4386C">
      <w:pPr>
        <w:spacing w:line="240" w:lineRule="auto"/>
        <w:rPr>
          <w:sz w:val="24"/>
          <w:szCs w:val="24"/>
        </w:rPr>
      </w:pPr>
    </w:p>
    <w:p w14:paraId="7BAD7BA2" w14:textId="77777777" w:rsidR="00B4386C" w:rsidRDefault="00000000">
      <w:pPr>
        <w:spacing w:line="240" w:lineRule="auto"/>
        <w:rPr>
          <w:sz w:val="24"/>
          <w:szCs w:val="24"/>
        </w:rPr>
      </w:pPr>
      <w:r>
        <w:rPr>
          <w:sz w:val="24"/>
          <w:szCs w:val="24"/>
        </w:rPr>
        <w:t xml:space="preserve">You can </w:t>
      </w:r>
      <w:r>
        <w:rPr>
          <w:b/>
          <w:bCs/>
          <w:sz w:val="24"/>
          <w:szCs w:val="24"/>
        </w:rPr>
        <w:t>add new Playbooks</w:t>
      </w:r>
      <w:r>
        <w:rPr>
          <w:sz w:val="24"/>
          <w:szCs w:val="24"/>
        </w:rPr>
        <w:t xml:space="preserve"> at any time without changing the instructions: </w:t>
      </w:r>
    </w:p>
    <w:p w14:paraId="496CDD07" w14:textId="77777777" w:rsidR="00B4386C" w:rsidRDefault="00B4386C">
      <w:pPr>
        <w:spacing w:line="240" w:lineRule="auto"/>
        <w:rPr>
          <w:sz w:val="24"/>
          <w:szCs w:val="24"/>
        </w:rPr>
      </w:pPr>
    </w:p>
    <w:p w14:paraId="70683406" w14:textId="77777777" w:rsidR="00B4386C" w:rsidRDefault="00000000">
      <w:pPr>
        <w:numPr>
          <w:ilvl w:val="0"/>
          <w:numId w:val="1"/>
        </w:numPr>
        <w:spacing w:line="240" w:lineRule="auto"/>
        <w:rPr>
          <w:sz w:val="24"/>
          <w:szCs w:val="24"/>
        </w:rPr>
      </w:pPr>
      <w:r>
        <w:rPr>
          <w:sz w:val="24"/>
          <w:szCs w:val="24"/>
        </w:rPr>
        <w:t>Copy one of the existing playbooks.</w:t>
      </w:r>
    </w:p>
    <w:p w14:paraId="68A0CC41" w14:textId="77777777" w:rsidR="00B4386C" w:rsidRDefault="00B4386C">
      <w:pPr>
        <w:spacing w:line="240" w:lineRule="auto"/>
        <w:ind w:left="720"/>
        <w:rPr>
          <w:sz w:val="24"/>
          <w:szCs w:val="24"/>
        </w:rPr>
      </w:pPr>
    </w:p>
    <w:p w14:paraId="7BC8C009" w14:textId="77777777" w:rsidR="00B4386C" w:rsidRDefault="00000000">
      <w:pPr>
        <w:numPr>
          <w:ilvl w:val="0"/>
          <w:numId w:val="1"/>
        </w:numPr>
        <w:spacing w:line="240" w:lineRule="auto"/>
        <w:rPr>
          <w:sz w:val="24"/>
          <w:szCs w:val="24"/>
        </w:rPr>
      </w:pPr>
      <w:r>
        <w:rPr>
          <w:sz w:val="24"/>
          <w:szCs w:val="24"/>
        </w:rPr>
        <w:t>Rename it “Rules_&lt;Your Contract Type&gt;”.</w:t>
      </w:r>
    </w:p>
    <w:p w14:paraId="5F7C2516" w14:textId="77777777" w:rsidR="00B4386C" w:rsidRDefault="00B4386C">
      <w:pPr>
        <w:spacing w:line="240" w:lineRule="auto"/>
        <w:ind w:left="720"/>
        <w:rPr>
          <w:sz w:val="24"/>
          <w:szCs w:val="24"/>
        </w:rPr>
      </w:pPr>
    </w:p>
    <w:p w14:paraId="38A79496" w14:textId="77777777" w:rsidR="00B4386C" w:rsidRDefault="00000000">
      <w:pPr>
        <w:numPr>
          <w:ilvl w:val="0"/>
          <w:numId w:val="1"/>
        </w:numPr>
        <w:spacing w:line="240" w:lineRule="auto"/>
        <w:rPr>
          <w:sz w:val="24"/>
          <w:szCs w:val="24"/>
        </w:rPr>
      </w:pPr>
      <w:r>
        <w:rPr>
          <w:sz w:val="24"/>
          <w:szCs w:val="24"/>
        </w:rPr>
        <w:t>Update the entire playbook to reflect the type of contract being reviewed, as well as your organization’s contract negotiation rules and risk management approach.</w:t>
      </w:r>
    </w:p>
    <w:p w14:paraId="0FFBFEEF" w14:textId="77777777" w:rsidR="00B4386C" w:rsidRDefault="00B4386C">
      <w:pPr>
        <w:spacing w:line="240" w:lineRule="auto"/>
        <w:ind w:left="720"/>
        <w:rPr>
          <w:sz w:val="24"/>
          <w:szCs w:val="24"/>
        </w:rPr>
      </w:pPr>
    </w:p>
    <w:p w14:paraId="516FD264" w14:textId="77777777" w:rsidR="00B4386C" w:rsidRDefault="00000000">
      <w:pPr>
        <w:numPr>
          <w:ilvl w:val="0"/>
          <w:numId w:val="1"/>
        </w:numPr>
        <w:spacing w:line="240" w:lineRule="auto"/>
        <w:rPr>
          <w:sz w:val="24"/>
          <w:szCs w:val="24"/>
        </w:rPr>
      </w:pPr>
      <w:r>
        <w:rPr>
          <w:sz w:val="24"/>
          <w:szCs w:val="24"/>
        </w:rPr>
        <w:t xml:space="preserve">Upload the new file to the agent’s “Knowledge.” </w:t>
      </w:r>
    </w:p>
    <w:p w14:paraId="49E72FAD" w14:textId="77777777" w:rsidR="00B4386C" w:rsidRDefault="00B4386C">
      <w:pPr>
        <w:spacing w:line="240" w:lineRule="auto"/>
        <w:ind w:left="720"/>
        <w:rPr>
          <w:sz w:val="24"/>
          <w:szCs w:val="24"/>
        </w:rPr>
      </w:pPr>
    </w:p>
    <w:p w14:paraId="451CE886" w14:textId="77777777" w:rsidR="00B4386C" w:rsidRDefault="00000000">
      <w:pPr>
        <w:numPr>
          <w:ilvl w:val="0"/>
          <w:numId w:val="1"/>
        </w:numPr>
        <w:spacing w:line="240" w:lineRule="auto"/>
        <w:rPr>
          <w:sz w:val="24"/>
          <w:szCs w:val="24"/>
        </w:rPr>
      </w:pPr>
      <w:r>
        <w:rPr>
          <w:sz w:val="24"/>
          <w:szCs w:val="24"/>
        </w:rPr>
        <w:t>It immediately becomes selectable in the starter prompt.</w:t>
      </w:r>
    </w:p>
    <w:p w14:paraId="01112D02" w14:textId="77777777" w:rsidR="00B4386C" w:rsidRDefault="00B4386C"/>
    <w:p w14:paraId="0AF84E6B" w14:textId="77777777" w:rsidR="00B4386C" w:rsidRDefault="00000000">
      <w:pPr>
        <w:pStyle w:val="Heading2"/>
        <w:numPr>
          <w:ilvl w:val="0"/>
          <w:numId w:val="4"/>
        </w:numPr>
        <w:spacing w:before="0" w:after="0" w:line="240" w:lineRule="auto"/>
        <w:rPr>
          <w:b/>
          <w:bCs/>
          <w:sz w:val="24"/>
          <w:szCs w:val="24"/>
        </w:rPr>
      </w:pPr>
      <w:bookmarkStart w:id="8" w:name="_y4ddhk181zj4" w:colFirst="0" w:colLast="0"/>
      <w:bookmarkEnd w:id="8"/>
      <w:r>
        <w:rPr>
          <w:b/>
          <w:bCs/>
          <w:sz w:val="24"/>
          <w:szCs w:val="24"/>
        </w:rPr>
        <w:t>Agent Skills (Optional)</w:t>
      </w:r>
    </w:p>
    <w:p w14:paraId="72E5042F" w14:textId="77777777" w:rsidR="00B4386C" w:rsidRDefault="00B4386C">
      <w:pPr>
        <w:spacing w:line="240" w:lineRule="auto"/>
        <w:rPr>
          <w:sz w:val="24"/>
          <w:szCs w:val="24"/>
        </w:rPr>
      </w:pPr>
    </w:p>
    <w:p w14:paraId="56DE75F2" w14:textId="77777777" w:rsidR="00B4386C" w:rsidRDefault="00000000">
      <w:pPr>
        <w:spacing w:line="240" w:lineRule="auto"/>
        <w:rPr>
          <w:sz w:val="24"/>
          <w:szCs w:val="24"/>
        </w:rPr>
      </w:pPr>
      <w:r>
        <w:rPr>
          <w:sz w:val="24"/>
          <w:szCs w:val="24"/>
        </w:rPr>
        <w:t>If your AI tool supports “Agent Skills,” upload the “</w:t>
      </w:r>
      <w:r>
        <w:rPr>
          <w:color w:val="0000FF"/>
          <w:sz w:val="24"/>
          <w:szCs w:val="24"/>
        </w:rPr>
        <w:t>smith-atlas-redline-engine.zip</w:t>
      </w:r>
      <w:r>
        <w:rPr>
          <w:sz w:val="24"/>
          <w:szCs w:val="24"/>
        </w:rPr>
        <w:t xml:space="preserve">” skill to your AI tool’s skills area (do </w:t>
      </w:r>
      <w:r>
        <w:rPr>
          <w:b/>
          <w:bCs/>
          <w:sz w:val="24"/>
          <w:szCs w:val="24"/>
          <w:u w:val="single"/>
        </w:rPr>
        <w:t>not</w:t>
      </w:r>
      <w:r>
        <w:rPr>
          <w:sz w:val="24"/>
          <w:szCs w:val="24"/>
        </w:rPr>
        <w:t xml:space="preserve"> unzip the .zip file before uploading). </w:t>
      </w:r>
      <w:r>
        <w:rPr>
          <w:i/>
          <w:iCs/>
          <w:sz w:val="24"/>
          <w:szCs w:val="24"/>
        </w:rPr>
        <w:t>This will make the engine run significantly faster in some AI tools, as it won’t need to be transcribed (i.e., rewritten) to its disk.</w:t>
      </w:r>
      <w:r>
        <w:rPr>
          <w:sz w:val="24"/>
          <w:szCs w:val="24"/>
        </w:rPr>
        <w:t xml:space="preserve"> The .zip file contains the following files:</w:t>
      </w:r>
    </w:p>
    <w:p w14:paraId="2F5FB888" w14:textId="77777777" w:rsidR="00B4386C" w:rsidRDefault="00B4386C">
      <w:pPr>
        <w:spacing w:line="240" w:lineRule="auto"/>
        <w:rPr>
          <w:sz w:val="24"/>
          <w:szCs w:val="24"/>
        </w:rPr>
      </w:pPr>
    </w:p>
    <w:p w14:paraId="0636F74D" w14:textId="77777777" w:rsidR="00B4386C" w:rsidRDefault="00000000">
      <w:pPr>
        <w:numPr>
          <w:ilvl w:val="0"/>
          <w:numId w:val="5"/>
        </w:numPr>
        <w:spacing w:line="240" w:lineRule="auto"/>
        <w:rPr>
          <w:sz w:val="24"/>
          <w:szCs w:val="24"/>
        </w:rPr>
      </w:pPr>
      <w:r>
        <w:rPr>
          <w:sz w:val="24"/>
          <w:szCs w:val="24"/>
        </w:rPr>
        <w:t>Engine_Redline_Applier.py</w:t>
      </w:r>
    </w:p>
    <w:p w14:paraId="05B9F9CD" w14:textId="77777777" w:rsidR="00B4386C" w:rsidRDefault="00B4386C">
      <w:pPr>
        <w:spacing w:line="240" w:lineRule="auto"/>
        <w:ind w:left="720"/>
        <w:rPr>
          <w:sz w:val="24"/>
          <w:szCs w:val="24"/>
        </w:rPr>
      </w:pPr>
    </w:p>
    <w:p w14:paraId="4AB0E31F" w14:textId="77777777" w:rsidR="00B4386C" w:rsidRDefault="00000000">
      <w:pPr>
        <w:numPr>
          <w:ilvl w:val="0"/>
          <w:numId w:val="5"/>
        </w:numPr>
        <w:spacing w:line="240" w:lineRule="auto"/>
        <w:rPr>
          <w:sz w:val="24"/>
          <w:szCs w:val="24"/>
        </w:rPr>
      </w:pPr>
      <w:r>
        <w:rPr>
          <w:sz w:val="24"/>
          <w:szCs w:val="24"/>
        </w:rPr>
        <w:t>SKILL.md</w:t>
      </w:r>
    </w:p>
    <w:sectPr w:rsidR="00B4386C">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D6A729" w14:textId="77777777" w:rsidR="00650476" w:rsidRDefault="00650476">
      <w:pPr>
        <w:spacing w:line="240" w:lineRule="auto"/>
      </w:pPr>
      <w:r>
        <w:separator/>
      </w:r>
    </w:p>
  </w:endnote>
  <w:endnote w:type="continuationSeparator" w:id="0">
    <w:p w14:paraId="636A6A19" w14:textId="77777777" w:rsidR="00650476" w:rsidRDefault="006504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6014B29-B6D9-144C-B09A-8CDEEC833D7C}"/>
  </w:font>
  <w:font w:name="Arial">
    <w:panose1 w:val="020B0604020202020204"/>
    <w:charset w:val="00"/>
    <w:family w:val="swiss"/>
    <w:pitch w:val="variable"/>
    <w:sig w:usb0="E0002AFF" w:usb1="C0007843" w:usb2="00000009" w:usb3="00000000" w:csb0="000001FF" w:csb1="00000000"/>
    <w:embedRegular r:id="rId2" w:fontKey="{6FD97722-E211-494C-BB52-3D5471D7CF0A}"/>
    <w:embedBold r:id="rId3" w:fontKey="{DDD9088E-9097-5E44-9810-91540519B905}"/>
    <w:embedItalic r:id="rId4" w:fontKey="{2B280CEA-6EB0-1243-B5A3-917FFDA5B6D2}"/>
  </w:font>
  <w:font w:name="Calibri">
    <w:panose1 w:val="020F0502020204030204"/>
    <w:charset w:val="00"/>
    <w:family w:val="swiss"/>
    <w:pitch w:val="variable"/>
    <w:sig w:usb0="E4002EFF" w:usb1="C200247B" w:usb2="00000009" w:usb3="00000000" w:csb0="000001FF" w:csb1="00000000"/>
    <w:embedRegular r:id="rId5" w:fontKey="{DD25EE14-2638-EA42-955C-5E3A732E6484}"/>
  </w:font>
  <w:font w:name="Cambria">
    <w:panose1 w:val="02040503050406030204"/>
    <w:charset w:val="00"/>
    <w:family w:val="roman"/>
    <w:pitch w:val="variable"/>
    <w:sig w:usb0="E00006FF" w:usb1="420024FF" w:usb2="02000000" w:usb3="00000000" w:csb0="0000019F" w:csb1="00000000"/>
    <w:embedRegular r:id="rId6" w:fontKey="{C2CBAAC3-A74D-AB4C-AE4E-536C2055B5D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2896C9" w14:textId="1E7980E5" w:rsidR="00B4386C" w:rsidRDefault="00000000">
    <w:pPr>
      <w:jc w:val="center"/>
    </w:pPr>
    <w:r>
      <w:t xml:space="preserve">Page </w:t>
    </w:r>
    <w:r>
      <w:fldChar w:fldCharType="begin"/>
    </w:r>
    <w:r>
      <w:instrText>PAGE</w:instrText>
    </w:r>
    <w:r>
      <w:fldChar w:fldCharType="separate"/>
    </w:r>
    <w:r w:rsidR="006018A8">
      <w:rPr>
        <w:noProof/>
      </w:rPr>
      <w:t>1</w:t>
    </w:r>
    <w:r>
      <w:fldChar w:fldCharType="end"/>
    </w:r>
    <w:r>
      <w:t xml:space="preserve"> - © 2026 Smith-Atlas LLC (SA-1009-V1). </w:t>
    </w:r>
    <w:r w:rsidR="006018A8">
      <w:t>Apache 2.0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196734" w14:textId="77777777" w:rsidR="00650476" w:rsidRDefault="00650476">
      <w:pPr>
        <w:spacing w:line="240" w:lineRule="auto"/>
      </w:pPr>
      <w:r>
        <w:separator/>
      </w:r>
    </w:p>
  </w:footnote>
  <w:footnote w:type="continuationSeparator" w:id="0">
    <w:p w14:paraId="39087312" w14:textId="77777777" w:rsidR="00650476" w:rsidRDefault="00650476">
      <w:pPr>
        <w:spacing w:line="240" w:lineRule="auto"/>
      </w:pPr>
      <w:r>
        <w:continuationSeparator/>
      </w:r>
    </w:p>
  </w:footnote>
  <w:footnote w:id="1">
    <w:p w14:paraId="101EE08D" w14:textId="77777777" w:rsidR="00B4386C" w:rsidRDefault="00000000">
      <w:pPr>
        <w:spacing w:line="240" w:lineRule="auto"/>
        <w:rPr>
          <w:sz w:val="20"/>
          <w:szCs w:val="20"/>
        </w:rPr>
      </w:pPr>
      <w:r>
        <w:rPr>
          <w:vertAlign w:val="superscript"/>
        </w:rPr>
        <w:footnoteRef/>
      </w:r>
      <w:r>
        <w:rPr>
          <w:sz w:val="20"/>
          <w:szCs w:val="20"/>
        </w:rPr>
        <w:t xml:space="preserve"> The alternative route requires significantly more AI tokens and is less environmentally friendly. Also, because the agent has to rebuild the entire contract, there’s a greater chance for errors.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AF9AA7" w14:textId="3448898B" w:rsidR="00B4386C" w:rsidRDefault="00B4386C">
    <w:pPr>
      <w:jc w:val="center"/>
      <w:rPr>
        <w:b/>
        <w:bCs/>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295CDF"/>
    <w:multiLevelType w:val="multilevel"/>
    <w:tmpl w:val="1F987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6B11FE"/>
    <w:multiLevelType w:val="multilevel"/>
    <w:tmpl w:val="EB9E8B5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F806A9"/>
    <w:multiLevelType w:val="multilevel"/>
    <w:tmpl w:val="5F4EB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001BCC"/>
    <w:multiLevelType w:val="multilevel"/>
    <w:tmpl w:val="4712CC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ECD1B77"/>
    <w:multiLevelType w:val="multilevel"/>
    <w:tmpl w:val="ABEC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DCB552C"/>
    <w:multiLevelType w:val="multilevel"/>
    <w:tmpl w:val="8AA42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3251D77"/>
    <w:multiLevelType w:val="multilevel"/>
    <w:tmpl w:val="26FE2F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36417509">
    <w:abstractNumId w:val="4"/>
  </w:num>
  <w:num w:numId="2" w16cid:durableId="284654540">
    <w:abstractNumId w:val="0"/>
  </w:num>
  <w:num w:numId="3" w16cid:durableId="1172064105">
    <w:abstractNumId w:val="3"/>
  </w:num>
  <w:num w:numId="4" w16cid:durableId="1581862644">
    <w:abstractNumId w:val="6"/>
  </w:num>
  <w:num w:numId="5" w16cid:durableId="2109812649">
    <w:abstractNumId w:val="2"/>
  </w:num>
  <w:num w:numId="6" w16cid:durableId="492141373">
    <w:abstractNumId w:val="1"/>
  </w:num>
  <w:num w:numId="7" w16cid:durableId="71566613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86C"/>
    <w:rsid w:val="004540C4"/>
    <w:rsid w:val="006018A8"/>
    <w:rsid w:val="00650476"/>
    <w:rsid w:val="007019DC"/>
    <w:rsid w:val="00B43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67680E"/>
  <w15:docId w15:val="{D1B2DA8F-278E-6A45-907B-01A2918F1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6018A8"/>
    <w:pPr>
      <w:tabs>
        <w:tab w:val="center" w:pos="4680"/>
        <w:tab w:val="right" w:pos="9360"/>
      </w:tabs>
      <w:spacing w:line="240" w:lineRule="auto"/>
    </w:pPr>
  </w:style>
  <w:style w:type="character" w:customStyle="1" w:styleId="HeaderChar">
    <w:name w:val="Header Char"/>
    <w:basedOn w:val="DefaultParagraphFont"/>
    <w:link w:val="Header"/>
    <w:uiPriority w:val="99"/>
    <w:rsid w:val="006018A8"/>
  </w:style>
  <w:style w:type="paragraph" w:styleId="Footer">
    <w:name w:val="footer"/>
    <w:basedOn w:val="Normal"/>
    <w:link w:val="FooterChar"/>
    <w:uiPriority w:val="99"/>
    <w:unhideWhenUsed/>
    <w:rsid w:val="006018A8"/>
    <w:pPr>
      <w:tabs>
        <w:tab w:val="center" w:pos="4680"/>
        <w:tab w:val="right" w:pos="9360"/>
      </w:tabs>
      <w:spacing w:line="240" w:lineRule="auto"/>
    </w:pPr>
  </w:style>
  <w:style w:type="character" w:customStyle="1" w:styleId="FooterChar">
    <w:name w:val="Footer Char"/>
    <w:basedOn w:val="DefaultParagraphFont"/>
    <w:link w:val="Footer"/>
    <w:uiPriority w:val="99"/>
    <w:rsid w:val="00601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mattgsmithesq/"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778</Words>
  <Characters>4436</Characters>
  <Application>Microsoft Office Word</Application>
  <DocSecurity>0</DocSecurity>
  <Lines>36</Lines>
  <Paragraphs>10</Paragraphs>
  <ScaleCrop>false</ScaleCrop>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3</cp:revision>
  <dcterms:created xsi:type="dcterms:W3CDTF">2026-09-27T19:22:00Z</dcterms:created>
  <dcterms:modified xsi:type="dcterms:W3CDTF">2026-09-27T19:23:00Z</dcterms:modified>
</cp:coreProperties>
</file>