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8"/>
          <w:szCs w:val="28"/>
        </w:rPr>
      </w:pPr>
      <w:r w:rsidDel="00000000" w:rsidR="00000000" w:rsidRPr="00000000">
        <w:rPr>
          <w:b w:val="1"/>
          <w:bCs w:val="1"/>
          <w:sz w:val="28"/>
          <w:szCs w:val="28"/>
          <w:rtl w:val="0"/>
        </w:rPr>
        <w:t xml:space="preserve">SMITH-ATLAS AWARD SETUP ASSISTANT</w:t>
      </w:r>
    </w:p>
    <w:p w:rsidR="00000000" w:rsidDel="00000000" w:rsidP="00000000" w:rsidRDefault="00000000" w:rsidRPr="00000000" w14:paraId="00000002">
      <w:pPr>
        <w:spacing w:line="240" w:lineRule="auto"/>
        <w:jc w:val="center"/>
        <w:rPr>
          <w:sz w:val="28"/>
          <w:szCs w:val="28"/>
        </w:rPr>
      </w:pPr>
      <w:r w:rsidDel="00000000" w:rsidR="00000000" w:rsidRPr="00000000">
        <w:rPr>
          <w:sz w:val="28"/>
          <w:szCs w:val="28"/>
          <w:rtl w:val="0"/>
        </w:rPr>
        <w:t xml:space="preserve">SA-1012-V1</w:t>
      </w:r>
    </w:p>
    <w:p w:rsidR="00000000" w:rsidDel="00000000" w:rsidP="00000000" w:rsidRDefault="00000000" w:rsidRPr="00000000" w14:paraId="00000003">
      <w:pPr>
        <w:spacing w:line="240" w:lineRule="auto"/>
        <w:rPr>
          <w:sz w:val="24"/>
          <w:szCs w:val="24"/>
        </w:rPr>
      </w:pPr>
      <w:r w:rsidDel="00000000" w:rsidR="00000000" w:rsidRPr="00000000">
        <w:rPr>
          <w:rtl w:val="0"/>
        </w:rPr>
      </w:r>
    </w:p>
    <w:p w:rsidR="00000000" w:rsidDel="00000000" w:rsidP="00000000" w:rsidRDefault="00000000" w:rsidRPr="00000000" w14:paraId="00000004">
      <w:pPr>
        <w:spacing w:line="240" w:lineRule="auto"/>
        <w:rPr>
          <w:b w:val="1"/>
          <w:bCs w:val="1"/>
          <w:sz w:val="24"/>
          <w:szCs w:val="24"/>
          <w:u w:val="single"/>
        </w:rPr>
      </w:pPr>
      <w:r w:rsidDel="00000000" w:rsidR="00000000" w:rsidRPr="00000000">
        <w:rPr>
          <w:b w:val="1"/>
          <w:bCs w:val="1"/>
          <w:sz w:val="24"/>
          <w:szCs w:val="24"/>
          <w:u w:val="single"/>
          <w:rtl w:val="0"/>
        </w:rPr>
        <w:t xml:space="preserve">Table of Contents</w:t>
      </w:r>
    </w:p>
    <w:p w:rsidR="00000000" w:rsidDel="00000000" w:rsidP="00000000" w:rsidRDefault="00000000" w:rsidRPr="00000000" w14:paraId="00000005">
      <w:pPr>
        <w:spacing w:line="240" w:lineRule="auto"/>
        <w:rPr>
          <w:b w:val="1"/>
          <w:bCs w:val="1"/>
          <w:sz w:val="24"/>
          <w:szCs w:val="24"/>
          <w:u w:val="single"/>
        </w:rPr>
      </w:pPr>
      <w:r w:rsidDel="00000000" w:rsidR="00000000" w:rsidRPr="00000000">
        <w:rPr>
          <w:rtl w:val="0"/>
        </w:rPr>
      </w:r>
    </w:p>
    <w:sdt>
      <w:sdtPr>
        <w:id w:val="-252332823"/>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uw8scdu6og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About</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kbbg1u8p96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II. User Guide</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vgn33t0xiy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III. One-Time AI Agent Setup Instructions</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5m2ltp5mh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Name</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r5rbid8iq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Description</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z1psudyof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Instructions</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58f9uo8i0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Knowledge</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spacing w:line="240" w:lineRule="auto"/>
        <w:rPr>
          <w:sz w:val="24"/>
          <w:szCs w:val="24"/>
        </w:rPr>
      </w:pPr>
      <w:r w:rsidDel="00000000" w:rsidR="00000000" w:rsidRPr="00000000">
        <w:rPr>
          <w:rtl w:val="0"/>
        </w:rPr>
      </w:r>
    </w:p>
    <w:p w:rsidR="00000000" w:rsidDel="00000000" w:rsidP="00000000" w:rsidRDefault="00000000" w:rsidRPr="00000000" w14:paraId="0000000E">
      <w:pPr>
        <w:pStyle w:val="Heading1"/>
        <w:numPr>
          <w:ilvl w:val="0"/>
          <w:numId w:val="3"/>
        </w:numPr>
        <w:spacing w:after="0" w:before="0" w:line="240" w:lineRule="auto"/>
        <w:ind w:left="720" w:hanging="360"/>
        <w:rPr>
          <w:b w:val="1"/>
          <w:bCs w:val="1"/>
          <w:sz w:val="24"/>
          <w:szCs w:val="24"/>
        </w:rPr>
      </w:pPr>
      <w:bookmarkStart w:colFirst="0" w:colLast="0" w:name="_2uw8scdu6oge" w:id="0"/>
      <w:bookmarkEnd w:id="0"/>
      <w:r w:rsidDel="00000000" w:rsidR="00000000" w:rsidRPr="00000000">
        <w:rPr>
          <w:b w:val="1"/>
          <w:bCs w:val="1"/>
          <w:sz w:val="24"/>
          <w:szCs w:val="24"/>
          <w:u w:val="single"/>
          <w:rtl w:val="0"/>
        </w:rPr>
        <w:t xml:space="preserve">About</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930"/>
        <w:tblGridChange w:id="0">
          <w:tblGrid>
            <w:gridCol w:w="2430"/>
            <w:gridCol w:w="6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SA-1012-V1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Release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October 14,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Developer(s)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6">
              <w:r w:rsidDel="00000000" w:rsidR="00000000" w:rsidRPr="00000000">
                <w:rPr>
                  <w:color w:val="1155cc"/>
                  <w:sz w:val="24"/>
                  <w:szCs w:val="24"/>
                  <w:rtl w:val="0"/>
                </w:rPr>
                <w:t xml:space="preserve">Matt G. Smith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Contact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matt@smith-atlas.com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sz w:val="24"/>
                <w:szCs w:val="24"/>
              </w:rPr>
            </w:pPr>
            <w:r w:rsidDel="00000000" w:rsidR="00000000" w:rsidRPr="00000000">
              <w:rPr>
                <w:sz w:val="24"/>
                <w:szCs w:val="24"/>
                <w:rtl w:val="0"/>
              </w:rPr>
              <w:t xml:space="preserve">Extracts 52 award administration data elements from executed grants, cooperative agreements, contracts, and their amendments to support award setup or understanding key elements of the award, as amended. Produces a cited abstract that consolidates the current data elements and key terms and conditions, plus a summary of what each amendment changed. Output is available as a Word document, a system-neutral CSV file, or both.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AI Solution &amp;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system instructions are designed to be AI tool agnostic—meaning that Gemini, Claude, ChatGPT, Copilot, and in-house solution, etc., users can implement these system instructions in their Gems, Projects, GPTs, Agents, and Assistants, respectively.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Licensing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MIT License.</w:t>
            </w:r>
          </w:p>
        </w:tc>
      </w:tr>
    </w:tbl>
    <w:p w:rsidR="00000000" w:rsidDel="00000000" w:rsidP="00000000" w:rsidRDefault="00000000" w:rsidRPr="00000000" w14:paraId="0000001E">
      <w:pPr>
        <w:pStyle w:val="Heading1"/>
        <w:spacing w:after="0" w:before="0" w:line="240" w:lineRule="auto"/>
        <w:ind w:left="720" w:firstLine="0"/>
        <w:rPr>
          <w:b w:val="1"/>
          <w:bCs w:val="1"/>
          <w:sz w:val="24"/>
          <w:szCs w:val="24"/>
          <w:u w:val="single"/>
        </w:rPr>
      </w:pPr>
      <w:bookmarkStart w:colFirst="0" w:colLast="0" w:name="_30orjgo2121c" w:id="1"/>
      <w:bookmarkEnd w:id="1"/>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numPr>
          <w:ilvl w:val="0"/>
          <w:numId w:val="3"/>
        </w:numPr>
        <w:spacing w:after="0" w:before="0" w:line="240" w:lineRule="auto"/>
        <w:ind w:left="720" w:hanging="360"/>
        <w:rPr>
          <w:b w:val="1"/>
          <w:bCs w:val="1"/>
          <w:sz w:val="24"/>
          <w:szCs w:val="24"/>
        </w:rPr>
      </w:pPr>
      <w:bookmarkStart w:colFirst="0" w:colLast="0" w:name="_xkbbg1u8p96t" w:id="2"/>
      <w:bookmarkEnd w:id="2"/>
      <w:r w:rsidDel="00000000" w:rsidR="00000000" w:rsidRPr="00000000">
        <w:rPr>
          <w:b w:val="1"/>
          <w:bCs w:val="1"/>
          <w:sz w:val="24"/>
          <w:szCs w:val="24"/>
          <w:u w:val="single"/>
          <w:rtl w:val="0"/>
        </w:rPr>
        <w:t xml:space="preserve">User Guide</w:t>
      </w:r>
      <w:r w:rsidDel="00000000" w:rsidR="00000000" w:rsidRPr="00000000">
        <w:rPr>
          <w:rtl w:val="0"/>
        </w:rPr>
      </w:r>
    </w:p>
    <w:p w:rsidR="00000000" w:rsidDel="00000000" w:rsidP="00000000" w:rsidRDefault="00000000" w:rsidRPr="00000000" w14:paraId="00000020">
      <w:pPr>
        <w:spacing w:line="240" w:lineRule="auto"/>
        <w:rPr>
          <w:sz w:val="24"/>
          <w:szCs w:val="24"/>
        </w:rPr>
      </w:pPr>
      <w:r w:rsidDel="00000000" w:rsidR="00000000" w:rsidRPr="00000000">
        <w:rPr>
          <w:rtl w:val="0"/>
        </w:rPr>
      </w:r>
    </w:p>
    <w:p w:rsidR="00000000" w:rsidDel="00000000" w:rsidP="00000000" w:rsidRDefault="00000000" w:rsidRPr="00000000" w14:paraId="00000021">
      <w:pPr>
        <w:numPr>
          <w:ilvl w:val="0"/>
          <w:numId w:val="1"/>
        </w:numPr>
        <w:spacing w:line="240" w:lineRule="auto"/>
        <w:ind w:left="720" w:hanging="360"/>
        <w:rPr>
          <w:sz w:val="24"/>
          <w:szCs w:val="24"/>
        </w:rPr>
      </w:pPr>
      <w:r w:rsidDel="00000000" w:rsidR="00000000" w:rsidRPr="00000000">
        <w:rPr>
          <w:b w:val="1"/>
          <w:bCs w:val="1"/>
          <w:sz w:val="24"/>
          <w:szCs w:val="24"/>
          <w:rtl w:val="0"/>
        </w:rPr>
        <w:t xml:space="preserve">Open your AI agent titled “SMITH-ATLAS AWARD SETUP ASSISTANT (SA-1012-V1).”</w:t>
      </w:r>
      <w:r w:rsidDel="00000000" w:rsidR="00000000" w:rsidRPr="00000000">
        <w:rPr>
          <w:rtl w:val="0"/>
        </w:rPr>
      </w:r>
    </w:p>
    <w:p w:rsidR="00000000" w:rsidDel="00000000" w:rsidP="00000000" w:rsidRDefault="00000000" w:rsidRPr="00000000" w14:paraId="00000022">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3">
      <w:pPr>
        <w:spacing w:line="240" w:lineRule="auto"/>
        <w:ind w:left="0" w:firstLine="0"/>
        <w:jc w:val="center"/>
        <w:rPr>
          <w:sz w:val="24"/>
          <w:szCs w:val="24"/>
        </w:rPr>
      </w:pPr>
      <w:r w:rsidDel="00000000" w:rsidR="00000000" w:rsidRPr="00000000">
        <w:rPr>
          <w:sz w:val="24"/>
          <w:szCs w:val="24"/>
        </w:rPr>
        <w:drawing>
          <wp:inline distB="114300" distT="114300" distL="114300" distR="114300">
            <wp:extent cx="4600575" cy="114333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00575" cy="114333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5">
      <w:pPr>
        <w:numPr>
          <w:ilvl w:val="0"/>
          <w:numId w:val="1"/>
        </w:numPr>
        <w:spacing w:line="240" w:lineRule="auto"/>
        <w:ind w:left="720" w:hanging="360"/>
        <w:rPr>
          <w:b w:val="1"/>
          <w:bCs w:val="1"/>
          <w:sz w:val="24"/>
          <w:szCs w:val="24"/>
        </w:rPr>
      </w:pPr>
      <w:r w:rsidDel="00000000" w:rsidR="00000000" w:rsidRPr="00000000">
        <w:rPr>
          <w:b w:val="1"/>
          <w:bCs w:val="1"/>
          <w:sz w:val="24"/>
          <w:szCs w:val="24"/>
          <w:rtl w:val="0"/>
        </w:rPr>
        <w:t xml:space="preserve">Copy and paste the following </w:t>
      </w:r>
      <w:r w:rsidDel="00000000" w:rsidR="00000000" w:rsidRPr="00000000">
        <w:rPr>
          <w:b w:val="1"/>
          <w:bCs w:val="1"/>
          <w:color w:val="0000ff"/>
          <w:sz w:val="24"/>
          <w:szCs w:val="24"/>
          <w:rtl w:val="0"/>
        </w:rPr>
        <w:t xml:space="preserve">blue font</w:t>
      </w:r>
      <w:r w:rsidDel="00000000" w:rsidR="00000000" w:rsidRPr="00000000">
        <w:rPr>
          <w:b w:val="1"/>
          <w:bCs w:val="1"/>
          <w:sz w:val="24"/>
          <w:szCs w:val="24"/>
          <w:rtl w:val="0"/>
        </w:rPr>
        <w:t xml:space="preserve"> prompt into your AI agent’s chat area:</w:t>
      </w:r>
    </w:p>
    <w:p w:rsidR="00000000" w:rsidDel="00000000" w:rsidP="00000000" w:rsidRDefault="00000000" w:rsidRPr="00000000" w14:paraId="00000026">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7">
      <w:pPr>
        <w:spacing w:line="240" w:lineRule="auto"/>
        <w:ind w:left="0" w:firstLine="0"/>
        <w:rPr>
          <w:color w:val="0000ff"/>
          <w:sz w:val="24"/>
          <w:szCs w:val="24"/>
        </w:rPr>
      </w:pPr>
      <w:r w:rsidDel="00000000" w:rsidR="00000000" w:rsidRPr="00000000">
        <w:rPr>
          <w:color w:val="0000ff"/>
          <w:sz w:val="24"/>
          <w:szCs w:val="24"/>
          <w:rtl w:val="0"/>
        </w:rPr>
        <w:t xml:space="preserve">Please prepare a complete award abstract for setting up this award in our research administration system. Attached are the fully executed agreement and any amendments. If there are amendments, show the current conformed terms and what each amendment changed. Output format: [Choose “Word”, “CSV”, or “Both”]</w:t>
      </w:r>
    </w:p>
    <w:p w:rsidR="00000000" w:rsidDel="00000000" w:rsidP="00000000" w:rsidRDefault="00000000" w:rsidRPr="00000000" w14:paraId="00000028">
      <w:pPr>
        <w:spacing w:line="240" w:lineRule="auto"/>
        <w:ind w:left="0" w:firstLine="0"/>
        <w:rPr>
          <w:color w:val="0000ff"/>
          <w:sz w:val="24"/>
          <w:szCs w:val="24"/>
        </w:rPr>
      </w:pPr>
      <w:r w:rsidDel="00000000" w:rsidR="00000000" w:rsidRPr="00000000">
        <w:rPr>
          <w:rtl w:val="0"/>
        </w:rPr>
      </w:r>
    </w:p>
    <w:p w:rsidR="00000000" w:rsidDel="00000000" w:rsidP="00000000" w:rsidRDefault="00000000" w:rsidRPr="00000000" w14:paraId="00000029">
      <w:pPr>
        <w:spacing w:line="240" w:lineRule="auto"/>
        <w:ind w:left="0" w:firstLine="0"/>
        <w:jc w:val="center"/>
        <w:rPr>
          <w:sz w:val="24"/>
          <w:szCs w:val="24"/>
        </w:rPr>
      </w:pPr>
      <w:r w:rsidDel="00000000" w:rsidR="00000000" w:rsidRPr="00000000">
        <w:rPr>
          <w:sz w:val="24"/>
          <w:szCs w:val="24"/>
        </w:rPr>
        <w:drawing>
          <wp:inline distB="114300" distT="114300" distL="114300" distR="114300">
            <wp:extent cx="4705350" cy="1146294"/>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05350" cy="114629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B">
      <w:pPr>
        <w:numPr>
          <w:ilvl w:val="0"/>
          <w:numId w:val="1"/>
        </w:numPr>
        <w:spacing w:line="240" w:lineRule="auto"/>
        <w:ind w:left="720" w:hanging="360"/>
        <w:rPr>
          <w:b w:val="1"/>
          <w:bCs w:val="1"/>
          <w:sz w:val="24"/>
          <w:szCs w:val="24"/>
        </w:rPr>
      </w:pPr>
      <w:r w:rsidDel="00000000" w:rsidR="00000000" w:rsidRPr="00000000">
        <w:rPr>
          <w:b w:val="1"/>
          <w:bCs w:val="1"/>
          <w:sz w:val="24"/>
          <w:szCs w:val="24"/>
          <w:rtl w:val="0"/>
        </w:rPr>
        <w:t xml:space="preserve">Change your AI model to a </w:t>
      </w:r>
      <w:r w:rsidDel="00000000" w:rsidR="00000000" w:rsidRPr="00000000">
        <w:rPr>
          <w:b w:val="1"/>
          <w:bCs w:val="1"/>
          <w:color w:val="ff0000"/>
          <w:sz w:val="24"/>
          <w:szCs w:val="24"/>
          <w:u w:val="single"/>
          <w:rtl w:val="0"/>
        </w:rPr>
        <w:t xml:space="preserve">capable model</w:t>
      </w:r>
      <w:r w:rsidDel="00000000" w:rsidR="00000000" w:rsidRPr="00000000">
        <w:rPr>
          <w:b w:val="1"/>
          <w:bCs w:val="1"/>
          <w:sz w:val="24"/>
          <w:szCs w:val="24"/>
          <w:rtl w:val="0"/>
        </w:rPr>
        <w:t xml:space="preserve">.</w:t>
      </w:r>
    </w:p>
    <w:p w:rsidR="00000000" w:rsidDel="00000000" w:rsidP="00000000" w:rsidRDefault="00000000" w:rsidRPr="00000000" w14:paraId="0000002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D">
      <w:pPr>
        <w:spacing w:line="240" w:lineRule="auto"/>
        <w:jc w:val="center"/>
        <w:rPr>
          <w:sz w:val="24"/>
          <w:szCs w:val="24"/>
        </w:rPr>
      </w:pPr>
      <w:r w:rsidDel="00000000" w:rsidR="00000000" w:rsidRPr="00000000">
        <w:rPr>
          <w:sz w:val="24"/>
          <w:szCs w:val="24"/>
        </w:rPr>
        <w:drawing>
          <wp:inline distB="114300" distT="114300" distL="114300" distR="114300">
            <wp:extent cx="4786313" cy="2203974"/>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86313" cy="220397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F">
      <w:pPr>
        <w:numPr>
          <w:ilvl w:val="0"/>
          <w:numId w:val="1"/>
        </w:numPr>
        <w:spacing w:line="240" w:lineRule="auto"/>
        <w:ind w:left="720" w:hanging="360"/>
        <w:rPr>
          <w:b w:val="1"/>
          <w:bCs w:val="1"/>
          <w:sz w:val="24"/>
          <w:szCs w:val="24"/>
        </w:rPr>
      </w:pPr>
      <w:r w:rsidDel="00000000" w:rsidR="00000000" w:rsidRPr="00000000">
        <w:rPr>
          <w:b w:val="1"/>
          <w:bCs w:val="1"/>
          <w:sz w:val="24"/>
          <w:szCs w:val="24"/>
          <w:rtl w:val="0"/>
        </w:rPr>
        <w:t xml:space="preserve">Upload </w:t>
      </w:r>
      <w:r w:rsidDel="00000000" w:rsidR="00000000" w:rsidRPr="00000000">
        <w:rPr>
          <w:b w:val="1"/>
          <w:bCs w:val="1"/>
          <w:color w:val="ff0000"/>
          <w:sz w:val="24"/>
          <w:szCs w:val="24"/>
          <w:u w:val="single"/>
          <w:rtl w:val="0"/>
        </w:rPr>
        <w:t xml:space="preserve">a PDF copy</w:t>
      </w:r>
      <w:r w:rsidDel="00000000" w:rsidR="00000000" w:rsidRPr="00000000">
        <w:rPr>
          <w:b w:val="1"/>
          <w:bCs w:val="1"/>
          <w:sz w:val="24"/>
          <w:szCs w:val="24"/>
          <w:rtl w:val="0"/>
        </w:rPr>
        <w:t xml:space="preserve"> of the award and any amendments from which you’d like to extract information for award setup (or for a summary snapshot describing key data elements of the award, as amended).</w:t>
      </w:r>
    </w:p>
    <w:p w:rsidR="00000000" w:rsidDel="00000000" w:rsidP="00000000" w:rsidRDefault="00000000" w:rsidRPr="00000000" w14:paraId="00000030">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1">
      <w:pPr>
        <w:spacing w:line="240" w:lineRule="auto"/>
        <w:jc w:val="center"/>
        <w:rPr>
          <w:sz w:val="24"/>
          <w:szCs w:val="24"/>
        </w:rPr>
      </w:pPr>
      <w:r w:rsidDel="00000000" w:rsidR="00000000" w:rsidRPr="00000000">
        <w:rPr>
          <w:sz w:val="24"/>
          <w:szCs w:val="24"/>
        </w:rPr>
        <w:drawing>
          <wp:inline distB="114300" distT="114300" distL="114300" distR="114300">
            <wp:extent cx="4672013" cy="1609748"/>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672013" cy="160974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33">
      <w:pPr>
        <w:numPr>
          <w:ilvl w:val="0"/>
          <w:numId w:val="1"/>
        </w:numPr>
        <w:spacing w:line="240" w:lineRule="auto"/>
        <w:ind w:left="720" w:hanging="360"/>
        <w:rPr>
          <w:b w:val="1"/>
          <w:bCs w:val="1"/>
          <w:sz w:val="24"/>
          <w:szCs w:val="24"/>
        </w:rPr>
      </w:pPr>
      <w:r w:rsidDel="00000000" w:rsidR="00000000" w:rsidRPr="00000000">
        <w:rPr>
          <w:b w:val="1"/>
          <w:bCs w:val="1"/>
          <w:sz w:val="24"/>
          <w:szCs w:val="24"/>
          <w:rtl w:val="0"/>
        </w:rPr>
        <w:t xml:space="preserve">Press “Enter” on your keyboard or click “Submit,” “Send Message,” or a similar approach on your AI agent chat interface.</w:t>
      </w:r>
    </w:p>
    <w:p w:rsidR="00000000" w:rsidDel="00000000" w:rsidP="00000000" w:rsidRDefault="00000000" w:rsidRPr="00000000" w14:paraId="0000003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5">
      <w:pPr>
        <w:spacing w:line="240" w:lineRule="auto"/>
        <w:jc w:val="center"/>
        <w:rPr>
          <w:sz w:val="24"/>
          <w:szCs w:val="24"/>
        </w:rPr>
      </w:pPr>
      <w:r w:rsidDel="00000000" w:rsidR="00000000" w:rsidRPr="00000000">
        <w:rPr>
          <w:sz w:val="24"/>
          <w:szCs w:val="24"/>
        </w:rPr>
        <w:drawing>
          <wp:inline distB="114300" distT="114300" distL="114300" distR="114300">
            <wp:extent cx="5038725" cy="1835601"/>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038725" cy="183560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7">
      <w:pPr>
        <w:spacing w:line="240" w:lineRule="auto"/>
        <w:ind w:left="720"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numPr>
          <w:ilvl w:val="0"/>
          <w:numId w:val="1"/>
        </w:numPr>
        <w:spacing w:line="240" w:lineRule="auto"/>
        <w:ind w:left="720" w:hanging="360"/>
        <w:rPr>
          <w:b w:val="1"/>
          <w:bCs w:val="1"/>
          <w:sz w:val="24"/>
          <w:szCs w:val="24"/>
        </w:rPr>
      </w:pPr>
      <w:r w:rsidDel="00000000" w:rsidR="00000000" w:rsidRPr="00000000">
        <w:rPr>
          <w:b w:val="1"/>
          <w:bCs w:val="1"/>
          <w:sz w:val="24"/>
          <w:szCs w:val="24"/>
          <w:rtl w:val="0"/>
        </w:rPr>
        <w:t xml:space="preserve">After the AI agent has completed its work, download the output.</w:t>
      </w:r>
    </w:p>
    <w:p w:rsidR="00000000" w:rsidDel="00000000" w:rsidP="00000000" w:rsidRDefault="00000000" w:rsidRPr="00000000" w14:paraId="00000039">
      <w:pP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3A">
      <w:pPr>
        <w:numPr>
          <w:ilvl w:val="1"/>
          <w:numId w:val="1"/>
        </w:numPr>
        <w:spacing w:line="240" w:lineRule="auto"/>
        <w:ind w:left="1440" w:hanging="360"/>
        <w:rPr>
          <w:b w:val="1"/>
          <w:bCs w:val="1"/>
          <w:sz w:val="24"/>
          <w:szCs w:val="24"/>
        </w:rPr>
      </w:pPr>
      <w:r w:rsidDel="00000000" w:rsidR="00000000" w:rsidRPr="00000000">
        <w:rPr>
          <w:b w:val="1"/>
          <w:bCs w:val="1"/>
          <w:color w:val="ff0000"/>
          <w:sz w:val="24"/>
          <w:szCs w:val="24"/>
          <w:rtl w:val="0"/>
        </w:rPr>
        <w:t xml:space="preserve">Word:</w:t>
      </w:r>
      <w:r w:rsidDel="00000000" w:rsidR="00000000" w:rsidRPr="00000000">
        <w:rPr>
          <w:b w:val="1"/>
          <w:bCs w:val="1"/>
          <w:sz w:val="24"/>
          <w:szCs w:val="24"/>
          <w:rtl w:val="0"/>
        </w:rPr>
        <w:t xml:space="preserve"> The Microsoft Word output will look like the following. It is useful for manual award setup in your research administration system, as well as for understanding key data elements from an award as amended (e.g., for troubleshooting an issue).</w:t>
      </w:r>
    </w:p>
    <w:p w:rsidR="00000000" w:rsidDel="00000000" w:rsidP="00000000" w:rsidRDefault="00000000" w:rsidRPr="00000000" w14:paraId="0000003B">
      <w:pPr>
        <w:spacing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C">
      <w:pPr>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5943600" cy="43561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240" w:lineRule="auto"/>
        <w:ind w:left="0" w:firstLine="0"/>
        <w:rPr>
          <w:b w:val="1"/>
          <w:bCs w:val="1"/>
          <w:color w:val="ff0000"/>
          <w:sz w:val="24"/>
          <w:szCs w:val="24"/>
        </w:rPr>
      </w:pPr>
      <w:r w:rsidDel="00000000" w:rsidR="00000000" w:rsidRPr="00000000">
        <w:rPr>
          <w:rtl w:val="0"/>
        </w:rPr>
      </w:r>
    </w:p>
    <w:p w:rsidR="00000000" w:rsidDel="00000000" w:rsidP="00000000" w:rsidRDefault="00000000" w:rsidRPr="00000000" w14:paraId="0000003E">
      <w:pPr>
        <w:spacing w:line="240" w:lineRule="auto"/>
        <w:ind w:left="1440" w:firstLine="0"/>
        <w:rPr>
          <w:b w:val="1"/>
          <w:bCs w:val="1"/>
          <w:color w:val="ff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numPr>
          <w:ilvl w:val="1"/>
          <w:numId w:val="1"/>
        </w:numPr>
        <w:spacing w:line="240" w:lineRule="auto"/>
        <w:ind w:left="1440" w:hanging="360"/>
        <w:rPr>
          <w:b w:val="1"/>
          <w:bCs w:val="1"/>
          <w:sz w:val="24"/>
          <w:szCs w:val="24"/>
          <w:u w:val="none"/>
        </w:rPr>
      </w:pPr>
      <w:r w:rsidDel="00000000" w:rsidR="00000000" w:rsidRPr="00000000">
        <w:rPr>
          <w:b w:val="1"/>
          <w:bCs w:val="1"/>
          <w:color w:val="ff0000"/>
          <w:sz w:val="24"/>
          <w:szCs w:val="24"/>
          <w:rtl w:val="0"/>
        </w:rPr>
        <w:t xml:space="preserve">CSV:</w:t>
      </w:r>
      <w:r w:rsidDel="00000000" w:rsidR="00000000" w:rsidRPr="00000000">
        <w:rPr>
          <w:b w:val="1"/>
          <w:bCs w:val="1"/>
          <w:sz w:val="24"/>
          <w:szCs w:val="24"/>
          <w:rtl w:val="0"/>
        </w:rPr>
        <w:t xml:space="preserve"> The CSV output will look like the following. It is useful for middleware integrations with research administration systems (i.e., to enter the draft data elements into a research administration system for internal review before posting).</w:t>
      </w:r>
    </w:p>
    <w:p w:rsidR="00000000" w:rsidDel="00000000" w:rsidP="00000000" w:rsidRDefault="00000000" w:rsidRPr="00000000" w14:paraId="00000040">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1">
      <w:pPr>
        <w:spacing w:line="240" w:lineRule="auto"/>
        <w:ind w:left="0" w:firstLine="0"/>
        <w:jc w:val="center"/>
        <w:rPr>
          <w:sz w:val="24"/>
          <w:szCs w:val="24"/>
        </w:rPr>
      </w:pPr>
      <w:r w:rsidDel="00000000" w:rsidR="00000000" w:rsidRPr="00000000">
        <w:rPr>
          <w:sz w:val="24"/>
          <w:szCs w:val="24"/>
        </w:rPr>
        <w:drawing>
          <wp:inline distB="114300" distT="114300" distL="114300" distR="114300">
            <wp:extent cx="5943600" cy="31877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3">
      <w:pPr>
        <w:numPr>
          <w:ilvl w:val="0"/>
          <w:numId w:val="1"/>
        </w:numPr>
        <w:spacing w:line="240" w:lineRule="auto"/>
        <w:ind w:left="720" w:hanging="360"/>
        <w:rPr>
          <w:b w:val="1"/>
          <w:bCs w:val="1"/>
          <w:sz w:val="24"/>
          <w:szCs w:val="24"/>
        </w:rPr>
      </w:pPr>
      <w:r w:rsidDel="00000000" w:rsidR="00000000" w:rsidRPr="00000000">
        <w:rPr>
          <w:b w:val="1"/>
          <w:bCs w:val="1"/>
          <w:sz w:val="24"/>
          <w:szCs w:val="24"/>
          <w:rtl w:val="0"/>
        </w:rPr>
        <w:t xml:space="preserve">End instructions.</w:t>
      </w:r>
    </w:p>
    <w:p w:rsidR="00000000" w:rsidDel="00000000" w:rsidP="00000000" w:rsidRDefault="00000000" w:rsidRPr="00000000" w14:paraId="00000044">
      <w:pPr>
        <w:spacing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45">
      <w:pPr>
        <w:spacing w:line="240" w:lineRule="auto"/>
        <w:ind w:left="0"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numPr>
          <w:ilvl w:val="0"/>
          <w:numId w:val="3"/>
        </w:numPr>
        <w:spacing w:after="0" w:before="0" w:line="240" w:lineRule="auto"/>
        <w:ind w:left="720" w:hanging="360"/>
        <w:rPr>
          <w:b w:val="1"/>
          <w:bCs w:val="1"/>
          <w:sz w:val="24"/>
          <w:szCs w:val="24"/>
        </w:rPr>
      </w:pPr>
      <w:bookmarkStart w:colFirst="0" w:colLast="0" w:name="_1vgn33t0xiye" w:id="3"/>
      <w:bookmarkEnd w:id="3"/>
      <w:r w:rsidDel="00000000" w:rsidR="00000000" w:rsidRPr="00000000">
        <w:rPr>
          <w:b w:val="1"/>
          <w:bCs w:val="1"/>
          <w:sz w:val="24"/>
          <w:szCs w:val="24"/>
          <w:u w:val="single"/>
          <w:rtl w:val="0"/>
        </w:rPr>
        <w:t xml:space="preserve">One-Time AI Agent Setup Instructions</w:t>
      </w:r>
      <w:r w:rsidDel="00000000" w:rsidR="00000000" w:rsidRPr="00000000">
        <w:rPr>
          <w:rtl w:val="0"/>
        </w:rPr>
      </w:r>
    </w:p>
    <w:p w:rsidR="00000000" w:rsidDel="00000000" w:rsidP="00000000" w:rsidRDefault="00000000" w:rsidRPr="00000000" w14:paraId="00000047">
      <w:pPr>
        <w:spacing w:line="240" w:lineRule="auto"/>
        <w:rPr>
          <w:sz w:val="24"/>
          <w:szCs w:val="24"/>
        </w:rPr>
      </w:pPr>
      <w:r w:rsidDel="00000000" w:rsidR="00000000" w:rsidRPr="00000000">
        <w:rPr>
          <w:rtl w:val="0"/>
        </w:rPr>
      </w:r>
    </w:p>
    <w:p w:rsidR="00000000" w:rsidDel="00000000" w:rsidP="00000000" w:rsidRDefault="00000000" w:rsidRPr="00000000" w14:paraId="00000048">
      <w:pPr>
        <w:pStyle w:val="Heading2"/>
        <w:numPr>
          <w:ilvl w:val="0"/>
          <w:numId w:val="2"/>
        </w:numPr>
        <w:spacing w:after="0" w:before="0" w:line="240" w:lineRule="auto"/>
        <w:ind w:left="720" w:hanging="360"/>
        <w:rPr>
          <w:b w:val="1"/>
          <w:bCs w:val="1"/>
          <w:sz w:val="24"/>
          <w:szCs w:val="24"/>
        </w:rPr>
      </w:pPr>
      <w:bookmarkStart w:colFirst="0" w:colLast="0" w:name="_ji5m2ltp5mhq" w:id="4"/>
      <w:bookmarkEnd w:id="4"/>
      <w:r w:rsidDel="00000000" w:rsidR="00000000" w:rsidRPr="00000000">
        <w:rPr>
          <w:b w:val="1"/>
          <w:bCs w:val="1"/>
          <w:sz w:val="24"/>
          <w:szCs w:val="24"/>
          <w:rtl w:val="0"/>
        </w:rPr>
        <w:t xml:space="preserve">Name</w:t>
      </w:r>
    </w:p>
    <w:p w:rsidR="00000000" w:rsidDel="00000000" w:rsidP="00000000" w:rsidRDefault="00000000" w:rsidRPr="00000000" w14:paraId="00000049">
      <w:pPr>
        <w:spacing w:line="240" w:lineRule="auto"/>
        <w:rPr>
          <w:sz w:val="24"/>
          <w:szCs w:val="24"/>
        </w:rPr>
      </w:pPr>
      <w:r w:rsidDel="00000000" w:rsidR="00000000" w:rsidRPr="00000000">
        <w:rPr>
          <w:rtl w:val="0"/>
        </w:rPr>
      </w:r>
    </w:p>
    <w:p w:rsidR="00000000" w:rsidDel="00000000" w:rsidP="00000000" w:rsidRDefault="00000000" w:rsidRPr="00000000" w14:paraId="0000004A">
      <w:pPr>
        <w:spacing w:line="240" w:lineRule="auto"/>
        <w:rPr>
          <w:sz w:val="24"/>
          <w:szCs w:val="24"/>
        </w:rPr>
      </w:pPr>
      <w:r w:rsidDel="00000000" w:rsidR="00000000" w:rsidRPr="00000000">
        <w:rPr>
          <w:sz w:val="24"/>
          <w:szCs w:val="24"/>
          <w:rtl w:val="0"/>
        </w:rPr>
        <w:t xml:space="preserve">Copy and paste the following text into your AI agent’s name field:</w:t>
      </w:r>
    </w:p>
    <w:p w:rsidR="00000000" w:rsidDel="00000000" w:rsidP="00000000" w:rsidRDefault="00000000" w:rsidRPr="00000000" w14:paraId="0000004B">
      <w:pPr>
        <w:spacing w:line="240" w:lineRule="auto"/>
        <w:rPr>
          <w:sz w:val="24"/>
          <w:szCs w:val="24"/>
        </w:rPr>
      </w:pPr>
      <w:r w:rsidDel="00000000" w:rsidR="00000000" w:rsidRPr="00000000">
        <w:rPr>
          <w:rtl w:val="0"/>
        </w:rPr>
      </w:r>
    </w:p>
    <w:p w:rsidR="00000000" w:rsidDel="00000000" w:rsidP="00000000" w:rsidRDefault="00000000" w:rsidRPr="00000000" w14:paraId="0000004C">
      <w:pPr>
        <w:spacing w:line="240" w:lineRule="auto"/>
        <w:rPr>
          <w:color w:val="0000ff"/>
          <w:sz w:val="24"/>
          <w:szCs w:val="24"/>
        </w:rPr>
      </w:pPr>
      <w:r w:rsidDel="00000000" w:rsidR="00000000" w:rsidRPr="00000000">
        <w:rPr>
          <w:color w:val="0000ff"/>
          <w:sz w:val="24"/>
          <w:szCs w:val="24"/>
          <w:rtl w:val="0"/>
        </w:rPr>
        <w:t xml:space="preserve">Smith-Atlas Award Setup Assistant (SA-1012-V1)</w:t>
      </w:r>
    </w:p>
    <w:p w:rsidR="00000000" w:rsidDel="00000000" w:rsidP="00000000" w:rsidRDefault="00000000" w:rsidRPr="00000000" w14:paraId="0000004D">
      <w:pPr>
        <w:spacing w:line="240" w:lineRule="auto"/>
        <w:rPr>
          <w:sz w:val="24"/>
          <w:szCs w:val="24"/>
        </w:rPr>
      </w:pPr>
      <w:r w:rsidDel="00000000" w:rsidR="00000000" w:rsidRPr="00000000">
        <w:rPr>
          <w:rtl w:val="0"/>
        </w:rPr>
      </w:r>
    </w:p>
    <w:p w:rsidR="00000000" w:rsidDel="00000000" w:rsidP="00000000" w:rsidRDefault="00000000" w:rsidRPr="00000000" w14:paraId="0000004E">
      <w:pPr>
        <w:pStyle w:val="Heading2"/>
        <w:numPr>
          <w:ilvl w:val="0"/>
          <w:numId w:val="2"/>
        </w:numPr>
        <w:spacing w:after="0" w:before="0" w:line="240" w:lineRule="auto"/>
        <w:ind w:left="720" w:hanging="360"/>
        <w:rPr>
          <w:b w:val="1"/>
          <w:bCs w:val="1"/>
          <w:sz w:val="24"/>
          <w:szCs w:val="24"/>
        </w:rPr>
      </w:pPr>
      <w:bookmarkStart w:colFirst="0" w:colLast="0" w:name="_xar5rbid8iq8" w:id="5"/>
      <w:bookmarkEnd w:id="5"/>
      <w:r w:rsidDel="00000000" w:rsidR="00000000" w:rsidRPr="00000000">
        <w:rPr>
          <w:b w:val="1"/>
          <w:bCs w:val="1"/>
          <w:sz w:val="24"/>
          <w:szCs w:val="24"/>
          <w:rtl w:val="0"/>
        </w:rPr>
        <w:t xml:space="preserve">Description</w:t>
      </w:r>
    </w:p>
    <w:p w:rsidR="00000000" w:rsidDel="00000000" w:rsidP="00000000" w:rsidRDefault="00000000" w:rsidRPr="00000000" w14:paraId="0000004F">
      <w:pPr>
        <w:spacing w:line="240" w:lineRule="auto"/>
        <w:rPr>
          <w:sz w:val="24"/>
          <w:szCs w:val="24"/>
        </w:rPr>
      </w:pPr>
      <w:r w:rsidDel="00000000" w:rsidR="00000000" w:rsidRPr="00000000">
        <w:rPr>
          <w:rtl w:val="0"/>
        </w:rPr>
      </w:r>
    </w:p>
    <w:p w:rsidR="00000000" w:rsidDel="00000000" w:rsidP="00000000" w:rsidRDefault="00000000" w:rsidRPr="00000000" w14:paraId="00000050">
      <w:pPr>
        <w:spacing w:line="240" w:lineRule="auto"/>
        <w:rPr>
          <w:sz w:val="24"/>
          <w:szCs w:val="24"/>
        </w:rPr>
      </w:pPr>
      <w:r w:rsidDel="00000000" w:rsidR="00000000" w:rsidRPr="00000000">
        <w:rPr>
          <w:sz w:val="24"/>
          <w:szCs w:val="24"/>
          <w:rtl w:val="0"/>
        </w:rPr>
        <w:t xml:space="preserve">Copy and paste the following text into your AI agent’s description field (making sure to add a link to your user guide, which could be a revision of this document):</w:t>
      </w:r>
    </w:p>
    <w:p w:rsidR="00000000" w:rsidDel="00000000" w:rsidP="00000000" w:rsidRDefault="00000000" w:rsidRPr="00000000" w14:paraId="00000051">
      <w:pPr>
        <w:spacing w:line="240" w:lineRule="auto"/>
        <w:rPr>
          <w:sz w:val="24"/>
          <w:szCs w:val="24"/>
        </w:rPr>
      </w:pPr>
      <w:r w:rsidDel="00000000" w:rsidR="00000000" w:rsidRPr="00000000">
        <w:rPr>
          <w:rtl w:val="0"/>
        </w:rPr>
      </w:r>
    </w:p>
    <w:p w:rsidR="00000000" w:rsidDel="00000000" w:rsidP="00000000" w:rsidRDefault="00000000" w:rsidRPr="00000000" w14:paraId="00000052">
      <w:pPr>
        <w:spacing w:after="0" w:before="0" w:line="240" w:lineRule="auto"/>
        <w:rPr>
          <w:color w:val="0000ff"/>
          <w:sz w:val="24"/>
          <w:szCs w:val="24"/>
        </w:rPr>
      </w:pPr>
      <w:r w:rsidDel="00000000" w:rsidR="00000000" w:rsidRPr="00000000">
        <w:rPr>
          <w:color w:val="0000ff"/>
          <w:sz w:val="24"/>
          <w:szCs w:val="24"/>
          <w:rtl w:val="0"/>
        </w:rPr>
        <w:t xml:space="preserve">Extracts 52 award administration data elements from executed grants, cooperative agreements, contracts, and their amendments to support award setup or understanding key elements of the award, as amended. Produces a cited abstract that consolidates the current data elements and key terms and conditions, plus a summary of what each amendment changed. Output is available as a Word document, a system-neutral CSV file, or both. </w:t>
      </w:r>
      <w:r w:rsidDel="00000000" w:rsidR="00000000" w:rsidRPr="00000000">
        <w:rPr>
          <w:color w:val="0000ff"/>
          <w:sz w:val="24"/>
          <w:szCs w:val="24"/>
          <w:rtl w:val="0"/>
        </w:rPr>
        <w:t xml:space="preserve">User Guide: [URL]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numPr>
          <w:ilvl w:val="0"/>
          <w:numId w:val="2"/>
        </w:numPr>
        <w:spacing w:after="0" w:before="0" w:line="240" w:lineRule="auto"/>
        <w:ind w:left="720" w:hanging="360"/>
        <w:rPr>
          <w:b w:val="1"/>
          <w:bCs w:val="1"/>
          <w:sz w:val="24"/>
          <w:szCs w:val="24"/>
        </w:rPr>
      </w:pPr>
      <w:bookmarkStart w:colFirst="0" w:colLast="0" w:name="_klz1psudyofw" w:id="6"/>
      <w:bookmarkEnd w:id="6"/>
      <w:r w:rsidDel="00000000" w:rsidR="00000000" w:rsidRPr="00000000">
        <w:rPr>
          <w:b w:val="1"/>
          <w:bCs w:val="1"/>
          <w:sz w:val="24"/>
          <w:szCs w:val="24"/>
          <w:rtl w:val="0"/>
        </w:rPr>
        <w:t xml:space="preserve">Instructions</w:t>
      </w:r>
    </w:p>
    <w:p w:rsidR="00000000" w:rsidDel="00000000" w:rsidP="00000000" w:rsidRDefault="00000000" w:rsidRPr="00000000" w14:paraId="00000055">
      <w:pPr>
        <w:spacing w:line="240" w:lineRule="auto"/>
        <w:rPr>
          <w:sz w:val="24"/>
          <w:szCs w:val="24"/>
        </w:rPr>
      </w:pPr>
      <w:r w:rsidDel="00000000" w:rsidR="00000000" w:rsidRPr="00000000">
        <w:rPr>
          <w:rtl w:val="0"/>
        </w:rPr>
      </w:r>
    </w:p>
    <w:p w:rsidR="00000000" w:rsidDel="00000000" w:rsidP="00000000" w:rsidRDefault="00000000" w:rsidRPr="00000000" w14:paraId="00000056">
      <w:pPr>
        <w:spacing w:line="240" w:lineRule="auto"/>
        <w:rPr>
          <w:sz w:val="24"/>
          <w:szCs w:val="24"/>
          <w:highlight w:val="yellow"/>
        </w:rPr>
      </w:pPr>
      <w:r w:rsidDel="00000000" w:rsidR="00000000" w:rsidRPr="00000000">
        <w:rPr>
          <w:sz w:val="24"/>
          <w:szCs w:val="24"/>
          <w:rtl w:val="0"/>
        </w:rPr>
        <w:t xml:space="preserve">Copy all of the system instructions from the </w:t>
      </w:r>
      <w:r w:rsidDel="00000000" w:rsidR="00000000" w:rsidRPr="00000000">
        <w:rPr>
          <w:b w:val="1"/>
          <w:bCs w:val="1"/>
          <w:sz w:val="24"/>
          <w:szCs w:val="24"/>
          <w:rtl w:val="0"/>
        </w:rPr>
        <w:t xml:space="preserve">Loader.txt </w:t>
      </w:r>
      <w:r w:rsidDel="00000000" w:rsidR="00000000" w:rsidRPr="00000000">
        <w:rPr>
          <w:sz w:val="24"/>
          <w:szCs w:val="24"/>
          <w:rtl w:val="0"/>
        </w:rPr>
        <w:t xml:space="preserve">file and paste them into your AI agent’s instructions field.</w:t>
      </w:r>
      <w:r w:rsidDel="00000000" w:rsidR="00000000" w:rsidRPr="00000000">
        <w:rPr>
          <w:rtl w:val="0"/>
        </w:rPr>
      </w:r>
    </w:p>
    <w:p w:rsidR="00000000" w:rsidDel="00000000" w:rsidP="00000000" w:rsidRDefault="00000000" w:rsidRPr="00000000" w14:paraId="00000057">
      <w:pPr>
        <w:spacing w:line="240" w:lineRule="auto"/>
        <w:rPr>
          <w:sz w:val="24"/>
          <w:szCs w:val="24"/>
          <w:highlight w:val="yellow"/>
        </w:rPr>
      </w:pPr>
      <w:r w:rsidDel="00000000" w:rsidR="00000000" w:rsidRPr="00000000">
        <w:rPr>
          <w:rtl w:val="0"/>
        </w:rPr>
      </w:r>
    </w:p>
    <w:p w:rsidR="00000000" w:rsidDel="00000000" w:rsidP="00000000" w:rsidRDefault="00000000" w:rsidRPr="00000000" w14:paraId="00000058">
      <w:pPr>
        <w:pStyle w:val="Heading2"/>
        <w:numPr>
          <w:ilvl w:val="0"/>
          <w:numId w:val="2"/>
        </w:numPr>
        <w:spacing w:after="0" w:before="0" w:line="240" w:lineRule="auto"/>
        <w:ind w:left="720" w:hanging="360"/>
        <w:rPr>
          <w:b w:val="1"/>
          <w:bCs w:val="1"/>
          <w:sz w:val="24"/>
          <w:szCs w:val="24"/>
        </w:rPr>
      </w:pPr>
      <w:bookmarkStart w:colFirst="0" w:colLast="0" w:name="_3o58f9uo8i0e" w:id="7"/>
      <w:bookmarkEnd w:id="7"/>
      <w:r w:rsidDel="00000000" w:rsidR="00000000" w:rsidRPr="00000000">
        <w:rPr>
          <w:b w:val="1"/>
          <w:bCs w:val="1"/>
          <w:sz w:val="24"/>
          <w:szCs w:val="24"/>
          <w:rtl w:val="0"/>
        </w:rPr>
        <w:t xml:space="preserve">Knowledge</w:t>
      </w:r>
    </w:p>
    <w:p w:rsidR="00000000" w:rsidDel="00000000" w:rsidP="00000000" w:rsidRDefault="00000000" w:rsidRPr="00000000" w14:paraId="00000059">
      <w:pPr>
        <w:spacing w:line="240" w:lineRule="auto"/>
        <w:rPr>
          <w:sz w:val="24"/>
          <w:szCs w:val="24"/>
        </w:rPr>
      </w:pPr>
      <w:r w:rsidDel="00000000" w:rsidR="00000000" w:rsidRPr="00000000">
        <w:rPr>
          <w:rtl w:val="0"/>
        </w:rPr>
      </w:r>
    </w:p>
    <w:p w:rsidR="00000000" w:rsidDel="00000000" w:rsidP="00000000" w:rsidRDefault="00000000" w:rsidRPr="00000000" w14:paraId="0000005A">
      <w:pPr>
        <w:spacing w:line="240" w:lineRule="auto"/>
        <w:rPr>
          <w:sz w:val="24"/>
          <w:szCs w:val="24"/>
        </w:rPr>
      </w:pPr>
      <w:r w:rsidDel="00000000" w:rsidR="00000000" w:rsidRPr="00000000">
        <w:rPr>
          <w:sz w:val="24"/>
          <w:szCs w:val="24"/>
          <w:rtl w:val="0"/>
        </w:rPr>
        <w:t xml:space="preserve">Upload the </w:t>
      </w:r>
      <w:r w:rsidDel="00000000" w:rsidR="00000000" w:rsidRPr="00000000">
        <w:rPr>
          <w:b w:val="1"/>
          <w:bCs w:val="1"/>
          <w:sz w:val="24"/>
          <w:szCs w:val="24"/>
          <w:rtl w:val="0"/>
        </w:rPr>
        <w:t xml:space="preserve">Process.txt</w:t>
      </w:r>
      <w:r w:rsidDel="00000000" w:rsidR="00000000" w:rsidRPr="00000000">
        <w:rPr>
          <w:sz w:val="24"/>
          <w:szCs w:val="24"/>
          <w:rtl w:val="0"/>
        </w:rPr>
        <w:t xml:space="preserve"> file into the AI agent’s internal knowledge using the exact file name.</w:t>
      </w:r>
    </w:p>
    <w:p w:rsidR="00000000" w:rsidDel="00000000" w:rsidP="00000000" w:rsidRDefault="00000000" w:rsidRPr="00000000" w14:paraId="0000005B">
      <w:pPr>
        <w:spacing w:line="240" w:lineRule="auto"/>
        <w:rPr>
          <w:sz w:val="24"/>
          <w:szCs w:val="24"/>
          <w:highlight w:val="yellow"/>
        </w:rPr>
      </w:pP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 2026 Smith-Atlas LLC (SA-1012-V1). MIT License.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b w:val="1"/>
        <w:bCs w:val="1"/>
        <w:color w:val="ff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linkedin.com/in/mattgsmithesq/" TargetMode="Externa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