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400" w:after="120"/>
        <w:ind w:left="0" w:hanging="0"/>
        <w:jc w:val="center"/>
        <w:outlineLvl w:val="0"/>
        <w:rPr>
          <w:rFonts w:ascii="Arial" w:hAnsi="Arial" w:eastAsia="Times New Roman" w:cs="Arial"/>
          <w:color w:val="000000"/>
          <w:kern w:val="2"/>
          <w:sz w:val="30"/>
          <w:szCs w:val="30"/>
          <w:lang w:eastAsia="pt-BR"/>
        </w:rPr>
      </w:pPr>
      <w:r>
        <w:rPr>
          <w:rFonts w:eastAsia="Times New Roman" w:cs="Arial" w:ascii="Arial" w:hAnsi="Arial"/>
          <w:color w:val="000000"/>
          <w:kern w:val="2"/>
          <w:sz w:val="40"/>
          <w:szCs w:val="40"/>
          <w:lang w:eastAsia="pt-BR"/>
        </w:rPr>
        <w:t>Orientação de Avaliação</w:t>
      </w:r>
    </w:p>
    <w:p>
      <w:pPr>
        <w:pStyle w:val="Normal"/>
        <w:numPr>
          <w:ilvl w:val="0"/>
          <w:numId w:val="0"/>
        </w:numPr>
        <w:spacing w:lineRule="auto" w:line="240" w:before="0" w:after="120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pt-BR"/>
        </w:rPr>
      </w:pPr>
      <w:r>
        <w:rPr>
          <w:rFonts w:eastAsia="Times New Roman" w:cs="Arial" w:ascii="Arial" w:hAnsi="Arial"/>
          <w:color w:val="000000"/>
          <w:kern w:val="2"/>
          <w:sz w:val="30"/>
          <w:szCs w:val="30"/>
          <w:lang w:eastAsia="pt-BR"/>
        </w:rPr>
        <w:t>Trabalho Interdisciplinar – Aplicações Web</w:t>
      </w:r>
    </w:p>
    <w:p>
      <w:pPr>
        <w:pStyle w:val="Heading2"/>
        <w:pBdr>
          <w:bottom w:val="single" w:sz="4" w:space="1" w:color="000000"/>
        </w:pBdr>
        <w:rPr>
          <w:rFonts w:eastAsia="Times New Roman"/>
          <w:b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>
      <w:pPr>
        <w:pStyle w:val="Normal"/>
        <w:spacing w:lineRule="auto" w:line="360" w:before="0" w:after="0"/>
        <w:rPr>
          <w:rFonts w:ascii="Arial" w:hAnsi="Arial" w:eastAsia="Times New Roman" w:cs="Arial"/>
          <w:b/>
          <w:b/>
          <w:bCs/>
          <w:color w:val="000000"/>
          <w:sz w:val="10"/>
          <w:szCs w:val="1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10"/>
          <w:szCs w:val="10"/>
          <w:lang w:eastAsia="pt-BR"/>
        </w:rPr>
      </w:r>
    </w:p>
    <w:tbl>
      <w:tblPr>
        <w:tblStyle w:val="Tabelacomgrade"/>
        <w:tblW w:w="153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29"/>
        <w:gridCol w:w="12558"/>
      </w:tblGrid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Beagápp</w:t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Matheus Pessoa Fonseca</w:t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Cadastro de Usuário e Cadastro de Informações</w:t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Funcionalidade para cadastrar o usuário (dono) e seu respectivo estabelecimento.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https://matt-pessoa.github.io/places-owners/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Heading2"/>
        <w:pBdr>
          <w:bottom w:val="single" w:sz="4" w:space="1" w:color="000000"/>
        </w:pBdr>
        <w:rPr>
          <w:rFonts w:ascii="Times New Roman" w:hAnsi="Times New Roman" w:eastAsia="Times New Roman" w:cs="Times New Roman"/>
          <w:b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>
      <w:pPr>
        <w:pStyle w:val="Normal"/>
        <w:spacing w:lineRule="auto" w:line="240" w:before="240" w:after="240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Exemplos reais das principais telas utilizadas durante o uso da funcionalidade entregues.  </w:t>
      </w:r>
    </w:p>
    <w:tbl>
      <w:tblPr>
        <w:tblW w:w="1529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4898"/>
        <w:gridCol w:w="5298"/>
        <w:gridCol w:w="5103"/>
      </w:tblGrid>
      <w:tr>
        <w:trPr>
          <w:trHeight w:val="3280" w:hRule="atLeast"/>
        </w:trPr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Figura 1 – Formulário Cadastro do dono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131445</wp:posOffset>
                  </wp:positionV>
                  <wp:extent cx="3065145" cy="56832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514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Figura 2 – Formulário Cadastro do estabelecimento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Figura 3 – localStorage com os dados salvos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475615</wp:posOffset>
                  </wp:positionH>
                  <wp:positionV relativeFrom="paragraph">
                    <wp:posOffset>48260</wp:posOffset>
                  </wp:positionV>
                  <wp:extent cx="2288540" cy="2043430"/>
                  <wp:effectExtent l="0" t="0" r="0" b="0"/>
                  <wp:wrapSquare wrapText="largest"/>
                  <wp:docPr id="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8540" cy="204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-3386455</wp:posOffset>
                  </wp:positionH>
                  <wp:positionV relativeFrom="paragraph">
                    <wp:posOffset>158750</wp:posOffset>
                  </wp:positionV>
                  <wp:extent cx="3326765" cy="801370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6765" cy="80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bCs/>
          <w:color w:val="00000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lang w:eastAsia="pt-BR"/>
        </w:rPr>
      </w:r>
      <w:r>
        <w:br w:type="page"/>
      </w:r>
    </w:p>
    <w:p>
      <w:pPr>
        <w:pStyle w:val="Heading2"/>
        <w:pBdr>
          <w:bottom w:val="single" w:sz="4" w:space="1" w:color="000000"/>
        </w:pBdr>
        <w:rPr>
          <w:rFonts w:eastAsia="Times New Roman"/>
          <w:b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ORIENTAÇÃO DE TESTES DA AVALIAÇÃO: 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Cenários de teste e passos a serem realizados para avaliar a entrega.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tbl>
      <w:tblPr>
        <w:tblW w:w="15301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4a0" w:noHBand="0" w:noVBand="1" w:firstColumn="1" w:lastRow="0" w:lastColumn="0" w:firstRow="1"/>
      </w:tblPr>
      <w:tblGrid>
        <w:gridCol w:w="417"/>
        <w:gridCol w:w="1237"/>
        <w:gridCol w:w="2024"/>
        <w:gridCol w:w="4018"/>
        <w:gridCol w:w="7605"/>
      </w:tblGrid>
      <w:tr>
        <w:trPr>
          <w:trHeight w:val="315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>
        <w:trPr>
          <w:trHeight w:val="720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Cadastro de donos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502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Acessar o cadastro de donos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Preencher todos os campos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Clicar em salvar dados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Aguardar resultado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425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O sistema deverá redirecionar o usuário para a página de cadastro do estabelecimento (um novo forms)</w:t>
            </w:r>
          </w:p>
        </w:tc>
      </w:tr>
      <w:tr>
        <w:trPr>
          <w:trHeight w:val="720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Cadastro de donos não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502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Acessar o cadastro de donos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Não preencher todos os campos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Clicar em salvar dados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Aguardar resultado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ind w:left="425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O sistema deverá alertar o usuário de que todos os campos devem ser preenchidos corretamente</w:t>
            </w:r>
          </w:p>
        </w:tc>
      </w:tr>
      <w:tr>
        <w:trPr>
          <w:trHeight w:val="720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Dados dos donos salvos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ind w:left="502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Acessar o cadastro de donos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Preencher todos os campos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Clicar em salvar dados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Aguardar o resultado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ind w:left="502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O sistema deverá salvar os dados preenchidos no localStorage como um elemento de um array de objetos</w:t>
            </w:r>
          </w:p>
        </w:tc>
      </w:tr>
      <w:tr>
        <w:trPr>
          <w:trHeight w:val="720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Dados dos estabelecimentos salvos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ind w:left="502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Acessar o cadastro de estabelecimentos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Preencher todos os campos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Clicar em salvar dados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Aguardar resultado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ind w:left="425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O sistema deverá salvar os dados preenchidos no localStorage dentro do objeto correspondente ao dono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720" w:right="720" w:header="0" w:top="284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50683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50683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50683c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50683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0683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LibreOffice/6.4.7.2$Linux_X86_64 LibreOffice_project/40$Build-2</Application>
  <Pages>2</Pages>
  <Words>278</Words>
  <Characters>1524</Characters>
  <CharactersWithSpaces>1729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2021-10-28T19:26:00Z</dcterms:created>
  <dc:creator>Rommel Vieira Carneiro</dc:creator>
  <dc:description/>
  <dc:language>pt-BR</dc:language>
  <cp:lastModifiedBy/>
  <dcterms:modified xsi:type="dcterms:W3CDTF">2022-05-21T22:08:57Z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