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8CFC9" w14:textId="43E6AF03" w:rsidR="009A20F5" w:rsidRDefault="004B063E" w:rsidP="009A20F5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  <w:lang w:val="en-US"/>
        </w:rPr>
        <w:t>y</w:t>
      </w:r>
      <w:r w:rsidR="009A20F5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C883095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7FBC8071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D9877B7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D35B3AB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703AA1A0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5776A8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7A6FC47F" w14:textId="253EB381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="004B063E">
        <w:rPr>
          <w:rFonts w:ascii="Times New Roman" w:hAnsi="Times New Roman" w:cs="Times New Roman"/>
          <w:b/>
          <w:bCs/>
          <w:sz w:val="28"/>
          <w:szCs w:val="28"/>
        </w:rPr>
        <w:t>информационных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технологий</w:t>
      </w:r>
    </w:p>
    <w:p w14:paraId="2CD2488E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6325A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6541A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454622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05446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CDFE0A" w14:textId="6F66D87D" w:rsidR="009A20F5" w:rsidRPr="0036486E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 №</w:t>
      </w:r>
      <w:r w:rsidR="006B0570" w:rsidRPr="0036486E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9977BCE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Многоагентное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моделирование</w:t>
      </w:r>
    </w:p>
    <w:p w14:paraId="43757430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F73F77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A6C88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26F00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D94BC9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D305E" w14:textId="77777777" w:rsidR="009A20F5" w:rsidRDefault="009A20F5" w:rsidP="009A20F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5187" w14:textId="3AA1E784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выполнил: ________________________________</w:t>
      </w:r>
      <w:r w:rsidR="00281655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8165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81655">
        <w:rPr>
          <w:rFonts w:ascii="Times New Roman" w:hAnsi="Times New Roman" w:cs="Times New Roman"/>
          <w:sz w:val="28"/>
          <w:szCs w:val="28"/>
        </w:rPr>
        <w:t>Сидоренко</w:t>
      </w:r>
    </w:p>
    <w:p w14:paraId="2AC5778B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487DE9E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B744C69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7A4191B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D640D28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02.03.03 Математическое обеспечение и администрирование информационных систем</w:t>
      </w:r>
    </w:p>
    <w:p w14:paraId="12598409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2B1235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632EE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C865D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7B7694" w14:textId="77777777" w:rsidR="009A20F5" w:rsidRDefault="009A20F5" w:rsidP="009A20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________________________________________А.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Миков</w:t>
      </w:r>
      <w:proofErr w:type="spellEnd"/>
    </w:p>
    <w:p w14:paraId="3780DF9C" w14:textId="77777777" w:rsidR="009A20F5" w:rsidRDefault="009A20F5" w:rsidP="009A20F5"/>
    <w:p w14:paraId="660F4753" w14:textId="77777777" w:rsidR="009A20F5" w:rsidRDefault="009A20F5" w:rsidP="009A20F5"/>
    <w:p w14:paraId="73302B51" w14:textId="77777777" w:rsidR="009A20F5" w:rsidRDefault="009A20F5" w:rsidP="009A20F5"/>
    <w:p w14:paraId="19FABF69" w14:textId="77777777" w:rsidR="009A20F5" w:rsidRDefault="009A20F5" w:rsidP="009A20F5"/>
    <w:p w14:paraId="438DD1B9" w14:textId="77777777" w:rsidR="009A20F5" w:rsidRDefault="009A20F5" w:rsidP="009A20F5"/>
    <w:p w14:paraId="32B370FD" w14:textId="77777777" w:rsidR="009A20F5" w:rsidRDefault="009A20F5" w:rsidP="009A20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</w:t>
      </w:r>
    </w:p>
    <w:p w14:paraId="29025807" w14:textId="77777777" w:rsidR="009A20F5" w:rsidRDefault="009A20F5" w:rsidP="009A20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59F7CE45" w14:textId="77777777" w:rsidR="009A20F5" w:rsidRDefault="009A20F5" w:rsidP="009A20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B12315" w14:textId="77777777" w:rsidR="009A20F5" w:rsidRDefault="009A20F5" w:rsidP="009A20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задачи</w:t>
      </w:r>
    </w:p>
    <w:p w14:paraId="309B9354" w14:textId="77777777" w:rsidR="009A20F5" w:rsidRDefault="009A20F5" w:rsidP="009A20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56A5F" w14:textId="4AF621DF" w:rsidR="009A20F5" w:rsidRDefault="006B0570" w:rsidP="009A20F5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Устойчивость динамической среды с агентом</w:t>
      </w:r>
    </w:p>
    <w:p w14:paraId="30F7DE0A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Имеется динамическая среда (объект управления), описываемая обыкновенным дифференциальным уравнением n-го порядка с постоянными</w:t>
      </w:r>
    </w:p>
    <w:p w14:paraId="300DF343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неотрицательными коэффициентами. Её состояние в каждый момент времени t задаётся вектором (x(t), x`(t), x``(t), x^(n)(t))</w:t>
      </w:r>
    </w:p>
    <w:p w14:paraId="223A0BB6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Агент (регулятор) управляет динамической средой, руководствуясь заданной извне целью g(t). Цель означает желаемое состояние</w:t>
      </w:r>
    </w:p>
    <w:p w14:paraId="27E00BB4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динамической среды, т.е. в идеале должно быть x(t) = g(t), но этого невозможно достичь ввиду инерционности среды</w:t>
      </w:r>
    </w:p>
    <w:p w14:paraId="592DAFE9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 xml:space="preserve">Тогда мы хотели бы, чтобы состояние x(t) как можно быстрее "догоняло" цель: |g(t) - x(t)| -&gt;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min</w:t>
      </w:r>
      <w:proofErr w:type="spellEnd"/>
    </w:p>
    <w:p w14:paraId="48C26E56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 xml:space="preserve">Простейшее поведение агента было рассмотрено в лекции: агент производит действия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 - вырабатывает управление средой в виде</w:t>
      </w:r>
    </w:p>
    <w:p w14:paraId="660FBA46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 xml:space="preserve">u(t) = k * (g(t) - </w:t>
      </w:r>
      <w:proofErr w:type="gramStart"/>
      <w:r w:rsidRPr="006B0570">
        <w:rPr>
          <w:rFonts w:ascii="Times New Roman" w:hAnsi="Times New Roman" w:cs="Times New Roman"/>
          <w:sz w:val="28"/>
          <w:szCs w:val="28"/>
        </w:rPr>
        <w:t>x(</w:t>
      </w:r>
      <w:proofErr w:type="gramEnd"/>
      <w:r w:rsidRPr="006B0570">
        <w:rPr>
          <w:rFonts w:ascii="Times New Roman" w:hAnsi="Times New Roman" w:cs="Times New Roman"/>
          <w:sz w:val="28"/>
          <w:szCs w:val="28"/>
        </w:rPr>
        <w:t xml:space="preserve">t -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)) т.е. пропорциональное разности цели и состояния, но с некоторым запаздыванием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 &gt;= 0</w:t>
      </w:r>
    </w:p>
    <w:p w14:paraId="0469F1E4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</w:p>
    <w:p w14:paraId="6F715EDD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Задача</w:t>
      </w:r>
    </w:p>
    <w:p w14:paraId="6B513679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Провести моделирование функционирования динамической среды с агентом во времени, исследовать систему на устойчивость</w:t>
      </w:r>
    </w:p>
    <w:p w14:paraId="25A3B945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Динамическая среда (объект управления) описывается обыкновенным дифференциальным уравнением 2-го порядка с постоянными положительными</w:t>
      </w:r>
    </w:p>
    <w:p w14:paraId="1507428B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 xml:space="preserve">коэффициентами. Датчики (устройства сбора информации в среде) имеют запаздывание величины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>, в результате чего агент</w:t>
      </w:r>
    </w:p>
    <w:p w14:paraId="529083FE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(регулятор) действует на основе устаревшей информации</w:t>
      </w:r>
    </w:p>
    <w:p w14:paraId="0D249BA4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 = 0 система устойчива. При небольшом увеличении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 устойчивость сохраняется, но при дальнейшем увеличении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 устойчивость</w:t>
      </w:r>
    </w:p>
    <w:p w14:paraId="5073996D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 xml:space="preserve">может потеряться. Определить зависимости величины граничного значения запаздывания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>, при которых система ещё устойчива, от других</w:t>
      </w:r>
    </w:p>
    <w:p w14:paraId="7DD1C2EF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 xml:space="preserve">числовых параметров (n, m, a_0, b_0, a_1, b_1, ...) среды и агента (k). Функция цели g(t) = H(t) - функция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Хевисайда</w:t>
      </w:r>
      <w:proofErr w:type="spellEnd"/>
    </w:p>
    <w:p w14:paraId="733050F1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lastRenderedPageBreak/>
        <w:t>Построить графики зависимостей</w:t>
      </w:r>
    </w:p>
    <w:p w14:paraId="1F9E3326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</w:p>
    <w:p w14:paraId="131D0D8D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Рекомендации</w:t>
      </w:r>
    </w:p>
    <w:p w14:paraId="5C9D9E68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Время в задаче непрерывно, но для расчётов на компьютере нужно провести дискретизацию задачи и решения. Обозначим</w:t>
      </w:r>
    </w:p>
    <w:p w14:paraId="25D2E0DD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0570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 - шаг по времени, например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 = 0.01. Тогда состояния динамической среды изменяются в дискретные моменты</w:t>
      </w:r>
    </w:p>
    <w:p w14:paraId="26093309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времени</w:t>
      </w:r>
      <w:r w:rsidRPr="006B05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t_i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 xml:space="preserve"> = 0, 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delta_t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>, 2_delta_t, 3_delta_t, 4_delta_t, ..., (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t_i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i_delta_t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6B0570">
        <w:rPr>
          <w:rFonts w:ascii="Times New Roman" w:hAnsi="Times New Roman" w:cs="Times New Roman"/>
          <w:sz w:val="28"/>
          <w:szCs w:val="28"/>
        </w:rPr>
        <w:t>Состояния среды в эти моменты времени</w:t>
      </w:r>
    </w:p>
    <w:p w14:paraId="49F7B550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 xml:space="preserve">обозначим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x_i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 = x(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t_i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), значения уравнения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u_i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 = u(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t_i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>)</w:t>
      </w:r>
    </w:p>
    <w:p w14:paraId="3EF39E1F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Начальное состояние среды (0, 0, 0, ..., 0)</w:t>
      </w:r>
    </w:p>
    <w:p w14:paraId="2305DFDC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Дифференциальное уравнение заменяется разностным (как в дисциплине "Методы вычислений"). Например, для уравнения 1-го порядка (</w:t>
      </w:r>
      <w:proofErr w:type="gramStart"/>
      <w:r w:rsidRPr="006B0570">
        <w:rPr>
          <w:rFonts w:ascii="Times New Roman" w:hAnsi="Times New Roman" w:cs="Times New Roman"/>
          <w:sz w:val="28"/>
          <w:szCs w:val="28"/>
        </w:rPr>
        <w:t>T &gt;</w:t>
      </w:r>
      <w:proofErr w:type="gramEnd"/>
      <w:r w:rsidRPr="006B0570">
        <w:rPr>
          <w:rFonts w:ascii="Times New Roman" w:hAnsi="Times New Roman" w:cs="Times New Roman"/>
          <w:sz w:val="28"/>
          <w:szCs w:val="28"/>
        </w:rPr>
        <w:t xml:space="preserve"> 0):</w:t>
      </w:r>
    </w:p>
    <w:p w14:paraId="3369B12C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T * (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 xml:space="preserve">(t) /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>) + x(t) = u(t)</w:t>
      </w:r>
    </w:p>
    <w:p w14:paraId="78BEABF0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0570">
        <w:rPr>
          <w:rFonts w:ascii="Times New Roman" w:hAnsi="Times New Roman" w:cs="Times New Roman"/>
          <w:sz w:val="28"/>
          <w:szCs w:val="28"/>
        </w:rPr>
        <w:t>получаем</w:t>
      </w:r>
    </w:p>
    <w:p w14:paraId="45D716EA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0570">
        <w:rPr>
          <w:rFonts w:ascii="Times New Roman" w:hAnsi="Times New Roman" w:cs="Times New Roman"/>
          <w:sz w:val="28"/>
          <w:szCs w:val="28"/>
          <w:lang w:val="en-US"/>
        </w:rPr>
        <w:t>T * ((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x_i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 xml:space="preserve"> - x_i-1) / 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delta_t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x_i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u_i</w:t>
      </w:r>
      <w:proofErr w:type="spellEnd"/>
    </w:p>
    <w:p w14:paraId="6796EB3E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Отсюда выводим рекуррентное соотношение (при нулевых начальных условиях) для выполнения итераций:</w:t>
      </w:r>
    </w:p>
    <w:p w14:paraId="23CB9A5E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x_i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 xml:space="preserve"> = (T / (T + 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delta_t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>)) * x_i-1 + (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delta_t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 xml:space="preserve"> / (T + 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delta_t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 xml:space="preserve">)) * </w:t>
      </w:r>
      <w:proofErr w:type="spellStart"/>
      <w:r w:rsidRPr="006B0570">
        <w:rPr>
          <w:rFonts w:ascii="Times New Roman" w:hAnsi="Times New Roman" w:cs="Times New Roman"/>
          <w:sz w:val="28"/>
          <w:szCs w:val="28"/>
          <w:lang w:val="en-US"/>
        </w:rPr>
        <w:t>u_i</w:t>
      </w:r>
      <w:proofErr w:type="spellEnd"/>
      <w:r w:rsidRPr="006B0570">
        <w:rPr>
          <w:rFonts w:ascii="Times New Roman" w:hAnsi="Times New Roman" w:cs="Times New Roman"/>
          <w:sz w:val="28"/>
          <w:szCs w:val="28"/>
          <w:lang w:val="en-US"/>
        </w:rPr>
        <w:t>, x_0 = 0</w:t>
      </w:r>
    </w:p>
    <w:p w14:paraId="54EDD0C1" w14:textId="77777777" w:rsidR="006B0570" w:rsidRP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 xml:space="preserve">Моделирование начинаем в момент времени t = 0 и заканчиваем в момент времени t = </w:t>
      </w:r>
      <w:proofErr w:type="spellStart"/>
      <w:r w:rsidRPr="006B0570">
        <w:rPr>
          <w:rFonts w:ascii="Times New Roman" w:hAnsi="Times New Roman" w:cs="Times New Roman"/>
          <w:sz w:val="28"/>
          <w:szCs w:val="28"/>
        </w:rPr>
        <w:t>t_stop</w:t>
      </w:r>
      <w:proofErr w:type="spellEnd"/>
      <w:r w:rsidRPr="006B0570">
        <w:rPr>
          <w:rFonts w:ascii="Times New Roman" w:hAnsi="Times New Roman" w:cs="Times New Roman"/>
          <w:sz w:val="28"/>
          <w:szCs w:val="28"/>
        </w:rPr>
        <w:t>, когда станет очевидно, что процесс сходится</w:t>
      </w:r>
    </w:p>
    <w:p w14:paraId="4F4A6F12" w14:textId="1DF2A2AB" w:rsidR="009A20F5" w:rsidRDefault="006B0570" w:rsidP="006B0570">
      <w:pPr>
        <w:rPr>
          <w:rFonts w:ascii="Times New Roman" w:hAnsi="Times New Roman" w:cs="Times New Roman"/>
          <w:sz w:val="28"/>
          <w:szCs w:val="28"/>
        </w:rPr>
      </w:pPr>
      <w:r w:rsidRPr="006B0570">
        <w:rPr>
          <w:rFonts w:ascii="Times New Roman" w:hAnsi="Times New Roman" w:cs="Times New Roman"/>
          <w:sz w:val="28"/>
          <w:szCs w:val="28"/>
        </w:rPr>
        <w:t>(устойчивость) или что процесс расходится (неустойчивость)</w:t>
      </w:r>
    </w:p>
    <w:p w14:paraId="00573EE9" w14:textId="77777777" w:rsidR="006B0570" w:rsidRDefault="006B0570" w:rsidP="006B0570">
      <w:pPr>
        <w:rPr>
          <w:rFonts w:ascii="Times New Roman" w:hAnsi="Times New Roman" w:cs="Times New Roman"/>
          <w:sz w:val="28"/>
          <w:szCs w:val="28"/>
        </w:rPr>
      </w:pPr>
    </w:p>
    <w:p w14:paraId="316CCFDE" w14:textId="0F917962" w:rsidR="00ED4FCA" w:rsidRPr="00ED4FCA" w:rsidRDefault="009A20F5" w:rsidP="00ED4F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решения</w:t>
      </w:r>
    </w:p>
    <w:p w14:paraId="366F468D" w14:textId="77777777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>В данной задаче мы рассматриваем моделирование динамической системы, управляемой агентом, в условиях запаздывания информации. Система описывается обыкновенным дифференциальным уравнением второго порядка с постоянными положительными коэффициентами. Цель заключается в том, чтобы агент (регулятор) минимизировал отклонение состояния системы от заданной цели, несмотря на наличие задержки в получении информации.</w:t>
      </w:r>
    </w:p>
    <w:p w14:paraId="0284BD71" w14:textId="77777777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E60963" w14:textId="6F741394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>1. Определение параметров системы: - Мы задаем параметры, такие как коэффициенты системы, величины запаздывания (</w:t>
      </w:r>
      <w:proofErr w:type="spellStart"/>
      <w:r w:rsidRPr="00ED4FCA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ED4FCA">
        <w:rPr>
          <w:rFonts w:ascii="Times New Roman" w:hAnsi="Times New Roman" w:cs="Times New Roman"/>
          <w:sz w:val="28"/>
          <w:szCs w:val="28"/>
        </w:rPr>
        <w:t xml:space="preserve">), коэффициенты </w:t>
      </w:r>
      <w:r w:rsidRPr="00ED4FCA">
        <w:rPr>
          <w:rFonts w:ascii="Times New Roman" w:hAnsi="Times New Roman" w:cs="Times New Roman"/>
          <w:sz w:val="28"/>
          <w:szCs w:val="28"/>
        </w:rPr>
        <w:lastRenderedPageBreak/>
        <w:t>управления (k) и другие параметры, влияющие на динамику системы. Эти параметры будут варьироваться в процессе моделирования для исследования их влияния на устойчивость системы.</w:t>
      </w:r>
    </w:p>
    <w:p w14:paraId="2F030DE8" w14:textId="0B484B0E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2. Дискретизация времени: </w:t>
      </w:r>
    </w:p>
    <w:p w14:paraId="67B969FC" w14:textId="05D52290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   - Поскольку время в задаче непрерывно, мы проводим его дискретизацию с заданным шагом (</w:t>
      </w:r>
      <w:proofErr w:type="spellStart"/>
      <w:r w:rsidRPr="00ED4FCA">
        <w:rPr>
          <w:rFonts w:ascii="Times New Roman" w:hAnsi="Times New Roman" w:cs="Times New Roman"/>
          <w:sz w:val="28"/>
          <w:szCs w:val="28"/>
        </w:rPr>
        <w:t>deltaT</w:t>
      </w:r>
      <w:proofErr w:type="spellEnd"/>
      <w:r w:rsidRPr="00ED4FCA">
        <w:rPr>
          <w:rFonts w:ascii="Times New Roman" w:hAnsi="Times New Roman" w:cs="Times New Roman"/>
          <w:sz w:val="28"/>
          <w:szCs w:val="28"/>
        </w:rPr>
        <w:t>), что позволяет нам вычислять состояние системы в дискретные моменты времени.</w:t>
      </w:r>
    </w:p>
    <w:p w14:paraId="4F23E78D" w14:textId="7632B082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3.Инициализация начальных условий: </w:t>
      </w:r>
    </w:p>
    <w:p w14:paraId="7EB56D5F" w14:textId="4B751F87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   - Начальное состояние системы задается нулями, что соответствует отсутствию отклонений в начале моделирования.</w:t>
      </w:r>
    </w:p>
    <w:p w14:paraId="1131C41C" w14:textId="02C144B2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4. Вычисление целевой функции: </w:t>
      </w:r>
    </w:p>
    <w:p w14:paraId="6CA34040" w14:textId="67476718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   - Целевая функция g(t) определяется как функция </w:t>
      </w:r>
      <w:proofErr w:type="spellStart"/>
      <w:r w:rsidRPr="00ED4FCA">
        <w:rPr>
          <w:rFonts w:ascii="Times New Roman" w:hAnsi="Times New Roman" w:cs="Times New Roman"/>
          <w:sz w:val="28"/>
          <w:szCs w:val="28"/>
        </w:rPr>
        <w:t>Хевисайда</w:t>
      </w:r>
      <w:proofErr w:type="spellEnd"/>
      <w:r w:rsidRPr="00ED4FCA">
        <w:rPr>
          <w:rFonts w:ascii="Times New Roman" w:hAnsi="Times New Roman" w:cs="Times New Roman"/>
          <w:sz w:val="28"/>
          <w:szCs w:val="28"/>
        </w:rPr>
        <w:t>, что означает, что в начале моделирования она равна нулю, а затем становится равной единице.</w:t>
      </w:r>
    </w:p>
    <w:p w14:paraId="4DE4C086" w14:textId="793DF25C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5. Расчет управления: </w:t>
      </w:r>
    </w:p>
    <w:p w14:paraId="24F6A848" w14:textId="58879D98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   - Агент принимает решение о воздействии на систему, основываясь на разности между целевым состоянием и состоянием системы с учетом запаздывания. Это реализуется через функцию управления u(t).</w:t>
      </w:r>
    </w:p>
    <w:p w14:paraId="25A29CB6" w14:textId="2AF84E0B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6. Моделирование динамики системы: </w:t>
      </w:r>
    </w:p>
    <w:p w14:paraId="69AD7964" w14:textId="12D6C102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   - Используя разностное уравнение, мы вычисляем новое состояние системы </w:t>
      </w:r>
      <w:proofErr w:type="spellStart"/>
      <w:r w:rsidRPr="00ED4FCA">
        <w:rPr>
          <w:rFonts w:ascii="Times New Roman" w:hAnsi="Times New Roman" w:cs="Times New Roman"/>
          <w:sz w:val="28"/>
          <w:szCs w:val="28"/>
        </w:rPr>
        <w:t>x_i</w:t>
      </w:r>
      <w:proofErr w:type="spellEnd"/>
      <w:r w:rsidRPr="00ED4FCA">
        <w:rPr>
          <w:rFonts w:ascii="Times New Roman" w:hAnsi="Times New Roman" w:cs="Times New Roman"/>
          <w:sz w:val="28"/>
          <w:szCs w:val="28"/>
        </w:rPr>
        <w:t xml:space="preserve"> на основе предыдущих состояний и текущего управления. Этот процесс повторяется до достижения заданного времени </w:t>
      </w:r>
      <w:proofErr w:type="spellStart"/>
      <w:r w:rsidRPr="00ED4FCA">
        <w:rPr>
          <w:rFonts w:ascii="Times New Roman" w:hAnsi="Times New Roman" w:cs="Times New Roman"/>
          <w:sz w:val="28"/>
          <w:szCs w:val="28"/>
        </w:rPr>
        <w:t>t_stop</w:t>
      </w:r>
      <w:proofErr w:type="spellEnd"/>
      <w:r w:rsidRPr="00ED4FCA">
        <w:rPr>
          <w:rFonts w:ascii="Times New Roman" w:hAnsi="Times New Roman" w:cs="Times New Roman"/>
          <w:sz w:val="28"/>
          <w:szCs w:val="28"/>
        </w:rPr>
        <w:t>.</w:t>
      </w:r>
    </w:p>
    <w:p w14:paraId="3F16E637" w14:textId="35FDC201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>7. Проверка устойчивости</w:t>
      </w:r>
      <w:r w:rsidRPr="00ED4FCA">
        <w:rPr>
          <w:rFonts w:ascii="Times New Roman" w:hAnsi="Times New Roman" w:cs="Times New Roman"/>
          <w:sz w:val="28"/>
          <w:szCs w:val="28"/>
        </w:rPr>
        <w:t>:</w:t>
      </w:r>
    </w:p>
    <w:p w14:paraId="2019232B" w14:textId="630879E7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   - На каждом шаге моделирования мы проверяем, насколько текущее состояние системы отклоняется от целевого. Если отклонение превышает заданный порог, мы фиксируем это как потенциальную неустойчивость.</w:t>
      </w:r>
    </w:p>
    <w:p w14:paraId="7F66E4C9" w14:textId="0967A1AE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8. Сбор и анализ результатов: </w:t>
      </w:r>
    </w:p>
    <w:p w14:paraId="79A4CCF7" w14:textId="67B23B85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   - Мы собираем данные о различных параметрах, таких как </w:t>
      </w:r>
      <w:proofErr w:type="spellStart"/>
      <w:r w:rsidRPr="00ED4FCA">
        <w:rPr>
          <w:rFonts w:ascii="Times New Roman" w:hAnsi="Times New Roman" w:cs="Times New Roman"/>
          <w:sz w:val="28"/>
          <w:szCs w:val="28"/>
        </w:rPr>
        <w:t>tau</w:t>
      </w:r>
      <w:proofErr w:type="spellEnd"/>
      <w:r w:rsidRPr="00ED4FCA">
        <w:rPr>
          <w:rFonts w:ascii="Times New Roman" w:hAnsi="Times New Roman" w:cs="Times New Roman"/>
          <w:sz w:val="28"/>
          <w:szCs w:val="28"/>
        </w:rPr>
        <w:t>, k, и другие, и анализируем их влияние на устойчивость системы. Это позволяет выявить критические значения запаздывания, при которых система все еще остается устойчивой.</w:t>
      </w:r>
    </w:p>
    <w:p w14:paraId="4AEA78D8" w14:textId="6046AD61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9. Визуализация результатов: - Для лучшего понимания зависимости устойчивости от различных параметров мы строим графики, используя библиотеку </w:t>
      </w:r>
      <w:proofErr w:type="spellStart"/>
      <w:r w:rsidRPr="00ED4FCA">
        <w:rPr>
          <w:rFonts w:ascii="Times New Roman" w:hAnsi="Times New Roman" w:cs="Times New Roman"/>
          <w:sz w:val="28"/>
          <w:szCs w:val="28"/>
        </w:rPr>
        <w:t>JFreeChart</w:t>
      </w:r>
      <w:proofErr w:type="spellEnd"/>
      <w:r w:rsidRPr="00ED4FCA">
        <w:rPr>
          <w:rFonts w:ascii="Times New Roman" w:hAnsi="Times New Roman" w:cs="Times New Roman"/>
          <w:sz w:val="28"/>
          <w:szCs w:val="28"/>
        </w:rPr>
        <w:t>. Графики отображают, как изменение параметров влияет на устойчивость системы.</w:t>
      </w:r>
    </w:p>
    <w:p w14:paraId="202AC572" w14:textId="44DBC26D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lastRenderedPageBreak/>
        <w:t xml:space="preserve">10. Уточнение диапазонов параметров: </w:t>
      </w:r>
    </w:p>
    <w:p w14:paraId="334B73C2" w14:textId="3DBE9DC0" w:rsidR="00ED4FCA" w:rsidRPr="00ED4FCA" w:rsidRDefault="00ED4FCA" w:rsidP="00ED4F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4FCA">
        <w:rPr>
          <w:rFonts w:ascii="Times New Roman" w:hAnsi="Times New Roman" w:cs="Times New Roman"/>
          <w:sz w:val="28"/>
          <w:szCs w:val="28"/>
        </w:rPr>
        <w:t xml:space="preserve">    - Если система оказывается неустойчивой при определенных параметрах, мы уменьшаем диапазоны значений этих параметров и повторяем моделирование для более точного определения границ устойчивости.</w:t>
      </w:r>
    </w:p>
    <w:p w14:paraId="7B5B27CC" w14:textId="6C2632DC" w:rsidR="00D01B55" w:rsidRDefault="00D01B55" w:rsidP="00ED4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9048C9" w14:textId="58E8E112" w:rsidR="009A20F5" w:rsidRDefault="009A20F5" w:rsidP="009A20F5">
      <w:pPr>
        <w:spacing w:line="256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</w:t>
      </w:r>
    </w:p>
    <w:p w14:paraId="790F439B" w14:textId="56B80E32" w:rsidR="00BB2623" w:rsidRDefault="00BB2623" w:rsidP="00BB2623">
      <w:pPr>
        <w:spacing w:line="256" w:lineRule="auto"/>
        <w:ind w:left="-99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56CA7" wp14:editId="43DAF999">
            <wp:extent cx="6680878" cy="63055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122" cy="632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96AC" w14:textId="67DE5036" w:rsidR="00BB2623" w:rsidRDefault="00BB262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5CE14D" w14:textId="0C41759B" w:rsidR="00BB2623" w:rsidRDefault="00BB2623" w:rsidP="00BB2623">
      <w:pPr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EE1EAE8" wp14:editId="6E6E5DCB">
            <wp:extent cx="6530333" cy="513397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087" cy="514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68A4" w14:textId="597B56D8" w:rsidR="00BB2623" w:rsidRDefault="00BB2623" w:rsidP="00BB2623">
      <w:pPr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39879B" wp14:editId="4151EF0F">
            <wp:extent cx="6614198" cy="3705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297" cy="370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8777" w14:textId="2621C87C" w:rsidR="00893FE8" w:rsidRDefault="00893FE8" w:rsidP="00BB2623">
      <w:pPr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5C4BF95" wp14:editId="17609A3C">
            <wp:extent cx="6651962" cy="5724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350" cy="573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0978" w14:textId="218DA31A" w:rsidR="00893FE8" w:rsidRDefault="00893FE8" w:rsidP="00BB2623">
      <w:pPr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3AB74B2" wp14:editId="7A7AC5B6">
            <wp:extent cx="6631384" cy="4914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151" cy="491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5461FC" wp14:editId="58507461">
            <wp:extent cx="6522136" cy="5810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800" cy="581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D2E9" w14:textId="23CB0977" w:rsidR="00893FE8" w:rsidRDefault="00893FE8" w:rsidP="00893FE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452F8E" w14:textId="43F7C6B3" w:rsidR="009A20F5" w:rsidRDefault="009A20F5" w:rsidP="009A20F5">
      <w:pPr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Примеры вывода</w:t>
      </w:r>
      <w:r>
        <w:rPr>
          <w:noProof/>
        </w:rPr>
        <w:t xml:space="preserve"> </w:t>
      </w:r>
    </w:p>
    <w:p w14:paraId="6A3E237E" w14:textId="753C2694" w:rsidR="009A20F5" w:rsidRDefault="00BB2623" w:rsidP="009A20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57C677" wp14:editId="0D062552">
            <wp:extent cx="5943600" cy="8001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F347" w14:textId="7CA1B9D7" w:rsidR="00BB2623" w:rsidRDefault="00BB2623" w:rsidP="009A20F5">
      <w:pPr>
        <w:jc w:val="center"/>
        <w:rPr>
          <w:noProof/>
        </w:rPr>
      </w:pPr>
    </w:p>
    <w:p w14:paraId="63635F25" w14:textId="09A0D403" w:rsidR="00BB2623" w:rsidRDefault="00BB2623" w:rsidP="009A20F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BAB4AE" wp14:editId="49181A08">
            <wp:extent cx="5934075" cy="7077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BE3B58" wp14:editId="6A6D9959">
            <wp:extent cx="5934075" cy="2867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269A" w14:textId="77777777" w:rsidR="004B063E" w:rsidRPr="004B063E" w:rsidRDefault="004B063E" w:rsidP="004B063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sectPr w:rsidR="004B063E" w:rsidRPr="004B06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313"/>
    <w:rsid w:val="00281655"/>
    <w:rsid w:val="0036486E"/>
    <w:rsid w:val="004B063E"/>
    <w:rsid w:val="005F0F07"/>
    <w:rsid w:val="00600418"/>
    <w:rsid w:val="006B0570"/>
    <w:rsid w:val="00893FE8"/>
    <w:rsid w:val="009A20F5"/>
    <w:rsid w:val="009C5F57"/>
    <w:rsid w:val="009E5313"/>
    <w:rsid w:val="00AF0CAC"/>
    <w:rsid w:val="00B07D55"/>
    <w:rsid w:val="00B208E8"/>
    <w:rsid w:val="00BB2623"/>
    <w:rsid w:val="00D01B55"/>
    <w:rsid w:val="00ED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61D17"/>
  <w15:chartTrackingRefBased/>
  <w15:docId w15:val="{74DF1F86-8924-468E-9163-D0ED8447B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0F5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A20F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B0570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6B057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B063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063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6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Elusive</dc:creator>
  <cp:keywords/>
  <dc:description/>
  <cp:lastModifiedBy>Максим Сидоренко</cp:lastModifiedBy>
  <cp:revision>14</cp:revision>
  <dcterms:created xsi:type="dcterms:W3CDTF">2024-10-10T16:51:00Z</dcterms:created>
  <dcterms:modified xsi:type="dcterms:W3CDTF">2024-10-19T16:14:00Z</dcterms:modified>
</cp:coreProperties>
</file>