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BE41" w14:textId="3F52BB44" w:rsidR="00693C0C" w:rsidRDefault="00693C0C" w:rsidP="00057544">
      <w:pPr>
        <w:jc w:val="center"/>
        <w:rPr>
          <w:rFonts w:ascii="Times New Roman" w:hAnsi="Times New Roman" w:cs="Times New Roman"/>
          <w:b/>
          <w:bCs/>
        </w:rPr>
      </w:pPr>
      <w:r>
        <w:rPr>
          <w:rFonts w:ascii="Times New Roman" w:hAnsi="Times New Roman" w:cs="Times New Roman"/>
          <w:b/>
          <w:bCs/>
        </w:rPr>
        <w:t>Methods</w:t>
      </w:r>
    </w:p>
    <w:p w14:paraId="63E6F2F2" w14:textId="115A1AB1" w:rsidR="00693C0C" w:rsidRDefault="00693C0C" w:rsidP="00693C0C">
      <w:pPr>
        <w:rPr>
          <w:rFonts w:ascii="Times New Roman" w:hAnsi="Times New Roman" w:cs="Times New Roman"/>
          <w:b/>
          <w:bCs/>
        </w:rPr>
      </w:pPr>
      <w:r>
        <w:rPr>
          <w:rFonts w:ascii="Times New Roman" w:hAnsi="Times New Roman" w:cs="Times New Roman"/>
          <w:b/>
          <w:bCs/>
        </w:rPr>
        <w:t>Sample and Data</w:t>
      </w:r>
    </w:p>
    <w:p w14:paraId="48BEA2EF" w14:textId="6B9C296C" w:rsidR="00F91376" w:rsidRPr="00F91376" w:rsidRDefault="002604B3" w:rsidP="00693C0C">
      <w:pPr>
        <w:rPr>
          <w:rFonts w:ascii="Times New Roman" w:hAnsi="Times New Roman" w:cs="Times New Roman"/>
          <w:b/>
          <w:bCs/>
        </w:rPr>
      </w:pPr>
      <w:r>
        <w:rPr>
          <w:rFonts w:ascii="Times New Roman" w:hAnsi="Times New Roman" w:cs="Times New Roman"/>
          <w:color w:val="000000" w:themeColor="text1"/>
        </w:rPr>
        <w:tab/>
      </w:r>
      <w:r w:rsidR="00F91376" w:rsidRPr="004E48B8">
        <w:rPr>
          <w:rFonts w:ascii="Times New Roman" w:hAnsi="Times New Roman" w:cs="Times New Roman"/>
          <w:color w:val="000000" w:themeColor="text1"/>
        </w:rPr>
        <w:t xml:space="preserve">This study uses </w:t>
      </w:r>
      <w:r w:rsidR="00F91376">
        <w:rPr>
          <w:rFonts w:ascii="Times New Roman" w:hAnsi="Times New Roman" w:cs="Times New Roman"/>
          <w:color w:val="000000" w:themeColor="text1"/>
        </w:rPr>
        <w:t>an</w:t>
      </w:r>
      <w:r w:rsidR="00F91376" w:rsidRPr="004E48B8">
        <w:rPr>
          <w:rFonts w:ascii="Times New Roman" w:hAnsi="Times New Roman" w:cs="Times New Roman"/>
          <w:color w:val="000000" w:themeColor="text1"/>
        </w:rPr>
        <w:t xml:space="preserve"> online survey dataset fielded by Qualtrics in 2021 (May 10-17). The </w:t>
      </w:r>
      <w:r w:rsidR="00F91376">
        <w:rPr>
          <w:rFonts w:ascii="Times New Roman" w:hAnsi="Times New Roman" w:cs="Times New Roman"/>
          <w:color w:val="000000" w:themeColor="text1"/>
        </w:rPr>
        <w:t>survey</w:t>
      </w:r>
      <w:r w:rsidR="00F91376" w:rsidRPr="004E48B8">
        <w:rPr>
          <w:rFonts w:ascii="Times New Roman" w:hAnsi="Times New Roman" w:cs="Times New Roman"/>
          <w:color w:val="000000" w:themeColor="text1"/>
        </w:rPr>
        <w:t xml:space="preserve"> was designed to study the social aspects of news consumption</w:t>
      </w:r>
      <w:r w:rsidR="00F91376">
        <w:rPr>
          <w:rFonts w:ascii="Times New Roman" w:hAnsi="Times New Roman" w:cs="Times New Roman"/>
          <w:color w:val="000000" w:themeColor="text1"/>
        </w:rPr>
        <w:t xml:space="preserve"> </w:t>
      </w:r>
      <w:r w:rsidR="00F91376" w:rsidRPr="004E48B8">
        <w:rPr>
          <w:rFonts w:ascii="Times New Roman" w:hAnsi="Times New Roman" w:cs="Times New Roman"/>
          <w:color w:val="000000" w:themeColor="text1"/>
        </w:rPr>
        <w:t>(</w:t>
      </w:r>
      <w:r w:rsidR="00F91376" w:rsidRPr="004E48B8">
        <w:rPr>
          <w:rFonts w:ascii="Times New Roman" w:hAnsi="Times New Roman" w:cs="Times New Roman"/>
          <w:i/>
          <w:iCs/>
          <w:color w:val="000000" w:themeColor="text1"/>
        </w:rPr>
        <w:t>N</w:t>
      </w:r>
      <w:r w:rsidR="00F91376" w:rsidRPr="004E48B8">
        <w:rPr>
          <w:rFonts w:ascii="Times New Roman" w:hAnsi="Times New Roman" w:cs="Times New Roman"/>
          <w:color w:val="000000" w:themeColor="text1"/>
        </w:rPr>
        <w:t xml:space="preserve"> = 932). </w:t>
      </w:r>
      <w:r w:rsidR="00F91376">
        <w:rPr>
          <w:rFonts w:ascii="Times New Roman" w:hAnsi="Times New Roman" w:cs="Times New Roman"/>
          <w:color w:val="000000" w:themeColor="text1"/>
        </w:rPr>
        <w:t>It is</w:t>
      </w:r>
      <w:r w:rsidR="00F91376" w:rsidRPr="004E48B8">
        <w:rPr>
          <w:rFonts w:ascii="Times New Roman" w:hAnsi="Times New Roman" w:cs="Times New Roman"/>
          <w:color w:val="000000" w:themeColor="text1"/>
        </w:rPr>
        <w:t xml:space="preserve"> based on samples of the U.S. adult population, and </w:t>
      </w:r>
      <w:r w:rsidR="00F91376">
        <w:rPr>
          <w:rFonts w:ascii="Times New Roman" w:hAnsi="Times New Roman" w:cs="Times New Roman"/>
          <w:color w:val="000000" w:themeColor="text1"/>
        </w:rPr>
        <w:t>it</w:t>
      </w:r>
      <w:r w:rsidR="00F91376" w:rsidRPr="004E48B8">
        <w:rPr>
          <w:rFonts w:ascii="Times New Roman" w:hAnsi="Times New Roman" w:cs="Times New Roman"/>
          <w:color w:val="000000" w:themeColor="text1"/>
        </w:rPr>
        <w:t xml:space="preserve"> employ</w:t>
      </w:r>
      <w:r w:rsidR="00F91376">
        <w:rPr>
          <w:rFonts w:ascii="Times New Roman" w:hAnsi="Times New Roman" w:cs="Times New Roman"/>
          <w:color w:val="000000" w:themeColor="text1"/>
        </w:rPr>
        <w:t>s</w:t>
      </w:r>
      <w:r w:rsidR="00F91376" w:rsidRPr="004E48B8">
        <w:rPr>
          <w:rFonts w:ascii="Times New Roman" w:hAnsi="Times New Roman" w:cs="Times New Roman"/>
          <w:color w:val="000000" w:themeColor="text1"/>
        </w:rPr>
        <w:t xml:space="preserve"> quotas for age, gender, race, and census region based on population parameters from the U.S. Census Bureau’s 2016 American Community Survey (ACS). The cooperation rate was approximately 70%. Data were filtered by </w:t>
      </w:r>
      <w:r w:rsidR="00F91376">
        <w:rPr>
          <w:rFonts w:ascii="Times New Roman" w:hAnsi="Times New Roman" w:cs="Times New Roman"/>
          <w:color w:val="000000" w:themeColor="text1"/>
        </w:rPr>
        <w:t>Facebook</w:t>
      </w:r>
      <w:r w:rsidR="00F91376" w:rsidRPr="004E48B8">
        <w:rPr>
          <w:rFonts w:ascii="Times New Roman" w:hAnsi="Times New Roman" w:cs="Times New Roman"/>
          <w:color w:val="000000" w:themeColor="text1"/>
        </w:rPr>
        <w:t xml:space="preserve"> use</w:t>
      </w:r>
      <w:r w:rsidR="00796DC8">
        <w:rPr>
          <w:rFonts w:ascii="Times New Roman" w:hAnsi="Times New Roman" w:cs="Times New Roman"/>
          <w:color w:val="000000" w:themeColor="text1"/>
        </w:rPr>
        <w:t xml:space="preserve"> and available data from the name generators</w:t>
      </w:r>
      <w:r w:rsidR="00F91376" w:rsidRPr="004E48B8">
        <w:rPr>
          <w:rFonts w:ascii="Times New Roman" w:hAnsi="Times New Roman" w:cs="Times New Roman"/>
          <w:color w:val="000000" w:themeColor="text1"/>
        </w:rPr>
        <w:t xml:space="preserve">, resulting in analytic sample size of </w:t>
      </w:r>
      <w:r w:rsidR="00F91376" w:rsidRPr="004E48B8">
        <w:rPr>
          <w:rFonts w:ascii="Times New Roman" w:hAnsi="Times New Roman" w:cs="Times New Roman"/>
          <w:i/>
          <w:iCs/>
          <w:color w:val="000000" w:themeColor="text1"/>
        </w:rPr>
        <w:t>n</w:t>
      </w:r>
      <w:r w:rsidR="00F91376" w:rsidRPr="004E48B8">
        <w:rPr>
          <w:rFonts w:ascii="Times New Roman" w:hAnsi="Times New Roman" w:cs="Times New Roman"/>
          <w:color w:val="000000" w:themeColor="text1"/>
        </w:rPr>
        <w:t xml:space="preserve"> =</w:t>
      </w:r>
      <w:r w:rsidR="00F91376">
        <w:rPr>
          <w:rFonts w:ascii="Times New Roman" w:hAnsi="Times New Roman" w:cs="Times New Roman"/>
          <w:color w:val="000000" w:themeColor="text1"/>
        </w:rPr>
        <w:t xml:space="preserve"> </w:t>
      </w:r>
      <w:r w:rsidR="00522052" w:rsidRPr="00662F35">
        <w:rPr>
          <w:rFonts w:ascii="Times New Roman" w:hAnsi="Times New Roman" w:cs="Times New Roman"/>
          <w:color w:val="000000" w:themeColor="text1"/>
        </w:rPr>
        <w:t>404</w:t>
      </w:r>
      <w:r w:rsidR="00F91376">
        <w:rPr>
          <w:rFonts w:ascii="Times New Roman" w:hAnsi="Times New Roman" w:cs="Times New Roman"/>
          <w:color w:val="000000" w:themeColor="text1"/>
        </w:rPr>
        <w:t>. For analyses involving the name generator variables, the data were transformed into a “long” version (</w:t>
      </w:r>
      <w:r w:rsidR="00F91376">
        <w:rPr>
          <w:rFonts w:ascii="Times New Roman" w:hAnsi="Times New Roman" w:cs="Times New Roman"/>
          <w:i/>
          <w:iCs/>
          <w:color w:val="000000" w:themeColor="text1"/>
        </w:rPr>
        <w:t>n</w:t>
      </w:r>
      <w:r w:rsidR="00F91376">
        <w:rPr>
          <w:rFonts w:ascii="Times New Roman" w:hAnsi="Times New Roman" w:cs="Times New Roman"/>
          <w:color w:val="000000" w:themeColor="text1"/>
        </w:rPr>
        <w:t xml:space="preserve"> = 1,114). </w:t>
      </w:r>
    </w:p>
    <w:p w14:paraId="06982F35" w14:textId="70430906" w:rsidR="00693C0C" w:rsidRDefault="00693C0C" w:rsidP="00693C0C">
      <w:pPr>
        <w:rPr>
          <w:rFonts w:ascii="Times New Roman" w:hAnsi="Times New Roman" w:cs="Times New Roman"/>
          <w:b/>
          <w:bCs/>
        </w:rPr>
      </w:pPr>
      <w:r>
        <w:rPr>
          <w:rFonts w:ascii="Times New Roman" w:hAnsi="Times New Roman" w:cs="Times New Roman"/>
          <w:b/>
          <w:bCs/>
        </w:rPr>
        <w:t>Measures</w:t>
      </w:r>
    </w:p>
    <w:p w14:paraId="56BE10DB" w14:textId="3252EC82" w:rsidR="00693C0C" w:rsidRDefault="00693C0C" w:rsidP="00693C0C">
      <w:pPr>
        <w:rPr>
          <w:rFonts w:ascii="Times New Roman" w:hAnsi="Times New Roman" w:cs="Times New Roman"/>
          <w:b/>
          <w:bCs/>
          <w:i/>
          <w:iCs/>
        </w:rPr>
      </w:pPr>
      <w:r>
        <w:rPr>
          <w:rFonts w:ascii="Times New Roman" w:hAnsi="Times New Roman" w:cs="Times New Roman"/>
          <w:b/>
          <w:bCs/>
          <w:i/>
          <w:iCs/>
        </w:rPr>
        <w:t>Cross-Cutting Exposure</w:t>
      </w:r>
    </w:p>
    <w:p w14:paraId="3247FB43" w14:textId="40E0B712" w:rsidR="00971082" w:rsidRPr="00971082" w:rsidRDefault="00971082" w:rsidP="00693C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study measures </w:t>
      </w:r>
      <w:r w:rsidRPr="000E219A">
        <w:rPr>
          <w:rFonts w:ascii="Times New Roman" w:hAnsi="Times New Roman" w:cs="Times New Roman"/>
          <w:i/>
          <w:iCs/>
        </w:rPr>
        <w:t>cross-cutting exposure</w:t>
      </w:r>
      <w:r>
        <w:rPr>
          <w:rFonts w:ascii="Times New Roman" w:hAnsi="Times New Roman" w:cs="Times New Roman"/>
        </w:rPr>
        <w:t xml:space="preserve"> in two ways. First, respondents were asked two general questions about how often they encounter</w:t>
      </w:r>
      <w:r w:rsidR="00464231">
        <w:rPr>
          <w:rFonts w:ascii="Times New Roman" w:hAnsi="Times New Roman" w:cs="Times New Roman"/>
        </w:rPr>
        <w:t xml:space="preserve"> news or public affairs on Facebook that</w:t>
      </w:r>
      <w:r>
        <w:rPr>
          <w:rFonts w:ascii="Times New Roman" w:hAnsi="Times New Roman" w:cs="Times New Roman"/>
        </w:rPr>
        <w:t xml:space="preserve"> (a) </w:t>
      </w:r>
      <w:r w:rsidR="00464231">
        <w:rPr>
          <w:rFonts w:ascii="Times New Roman" w:hAnsi="Times New Roman" w:cs="Times New Roman"/>
        </w:rPr>
        <w:t>disagrees with their political views</w:t>
      </w:r>
      <w:r>
        <w:rPr>
          <w:rFonts w:ascii="Times New Roman" w:hAnsi="Times New Roman" w:cs="Times New Roman"/>
        </w:rPr>
        <w:t xml:space="preserve"> and (b) </w:t>
      </w:r>
      <w:r w:rsidR="00464231">
        <w:rPr>
          <w:rFonts w:ascii="Times New Roman" w:hAnsi="Times New Roman" w:cs="Times New Roman"/>
        </w:rPr>
        <w:t>agrees with their political views</w:t>
      </w:r>
      <w:r w:rsidR="007A1647">
        <w:rPr>
          <w:rFonts w:ascii="Times New Roman" w:hAnsi="Times New Roman" w:cs="Times New Roman"/>
        </w:rPr>
        <w:t xml:space="preserve"> (1 = Never, 5 = Several times a day)</w:t>
      </w:r>
      <w:r>
        <w:rPr>
          <w:rFonts w:ascii="Times New Roman" w:hAnsi="Times New Roman" w:cs="Times New Roman"/>
        </w:rPr>
        <w:t xml:space="preserve">. The </w:t>
      </w:r>
      <w:r w:rsidR="00464231">
        <w:rPr>
          <w:rFonts w:ascii="Times New Roman" w:hAnsi="Times New Roman" w:cs="Times New Roman"/>
        </w:rPr>
        <w:t xml:space="preserve">agreement </w:t>
      </w:r>
      <w:r>
        <w:rPr>
          <w:rFonts w:ascii="Times New Roman" w:hAnsi="Times New Roman" w:cs="Times New Roman"/>
        </w:rPr>
        <w:t xml:space="preserve">item was subtracted from the </w:t>
      </w:r>
      <w:r w:rsidR="00464231">
        <w:rPr>
          <w:rFonts w:ascii="Times New Roman" w:hAnsi="Times New Roman" w:cs="Times New Roman"/>
        </w:rPr>
        <w:t>disagreement</w:t>
      </w:r>
      <w:r>
        <w:rPr>
          <w:rFonts w:ascii="Times New Roman" w:hAnsi="Times New Roman" w:cs="Times New Roman"/>
        </w:rPr>
        <w:t xml:space="preserve"> item to form a cross-cutting index. Second, in the name generator section of the survey, respondents were asked whether </w:t>
      </w:r>
      <w:r w:rsidR="00464231">
        <w:rPr>
          <w:rFonts w:ascii="Times New Roman" w:hAnsi="Times New Roman" w:cs="Times New Roman"/>
        </w:rPr>
        <w:t xml:space="preserve">their political views are the same, somewhat different, or very different to </w:t>
      </w:r>
      <w:r>
        <w:rPr>
          <w:rFonts w:ascii="Times New Roman" w:hAnsi="Times New Roman" w:cs="Times New Roman"/>
        </w:rPr>
        <w:t xml:space="preserve">the person they named (1 = </w:t>
      </w:r>
      <w:r w:rsidR="00464231">
        <w:rPr>
          <w:rFonts w:ascii="Times New Roman" w:hAnsi="Times New Roman" w:cs="Times New Roman"/>
        </w:rPr>
        <w:t>Much the same</w:t>
      </w:r>
      <w:r>
        <w:rPr>
          <w:rFonts w:ascii="Times New Roman" w:hAnsi="Times New Roman" w:cs="Times New Roman"/>
        </w:rPr>
        <w:t xml:space="preserve">, 5 = </w:t>
      </w:r>
      <w:r w:rsidR="00464231">
        <w:rPr>
          <w:rFonts w:ascii="Times New Roman" w:hAnsi="Times New Roman" w:cs="Times New Roman"/>
        </w:rPr>
        <w:t>Very different</w:t>
      </w:r>
      <w:r>
        <w:rPr>
          <w:rFonts w:ascii="Times New Roman" w:hAnsi="Times New Roman" w:cs="Times New Roman"/>
        </w:rPr>
        <w:t>). This question was repeated for each named person, and the three items were combined listwise to create the final variable.</w:t>
      </w:r>
    </w:p>
    <w:p w14:paraId="3BF68FC3" w14:textId="10B5B94E" w:rsidR="00693C0C" w:rsidRDefault="00693C0C" w:rsidP="00693C0C">
      <w:pPr>
        <w:rPr>
          <w:rFonts w:ascii="Times New Roman" w:hAnsi="Times New Roman" w:cs="Times New Roman"/>
          <w:b/>
          <w:bCs/>
          <w:i/>
          <w:iCs/>
        </w:rPr>
      </w:pPr>
      <w:r>
        <w:rPr>
          <w:rFonts w:ascii="Times New Roman" w:hAnsi="Times New Roman" w:cs="Times New Roman"/>
          <w:b/>
          <w:bCs/>
          <w:i/>
          <w:iCs/>
        </w:rPr>
        <w:t>Engagement</w:t>
      </w:r>
    </w:p>
    <w:p w14:paraId="2692A70D" w14:textId="6706098B" w:rsidR="009E1E38" w:rsidRPr="009E1E38" w:rsidRDefault="009E1E38" w:rsidP="00693C0C">
      <w:pPr>
        <w:rPr>
          <w:rFonts w:ascii="Times New Roman" w:hAnsi="Times New Roman" w:cs="Times New Roman"/>
        </w:rPr>
      </w:pPr>
      <w:r>
        <w:rPr>
          <w:rFonts w:ascii="Times New Roman" w:hAnsi="Times New Roman" w:cs="Times New Roman"/>
          <w:b/>
          <w:bCs/>
        </w:rPr>
        <w:tab/>
      </w:r>
      <w:r w:rsidRPr="009E1E38">
        <w:rPr>
          <w:rFonts w:ascii="Times New Roman" w:hAnsi="Times New Roman" w:cs="Times New Roman"/>
        </w:rPr>
        <w:t xml:space="preserve">Likewise, </w:t>
      </w:r>
      <w:r w:rsidRPr="000E219A">
        <w:rPr>
          <w:rFonts w:ascii="Times New Roman" w:hAnsi="Times New Roman" w:cs="Times New Roman"/>
          <w:i/>
          <w:iCs/>
        </w:rPr>
        <w:t>news engagement</w:t>
      </w:r>
      <w:r>
        <w:rPr>
          <w:rFonts w:ascii="Times New Roman" w:hAnsi="Times New Roman" w:cs="Times New Roman"/>
        </w:rPr>
        <w:t xml:space="preserve"> was measured in two ways. First, respondents were asked</w:t>
      </w:r>
      <w:r w:rsidR="0082114A">
        <w:rPr>
          <w:rFonts w:ascii="Times New Roman" w:hAnsi="Times New Roman" w:cs="Times New Roman"/>
        </w:rPr>
        <w:t xml:space="preserve"> four</w:t>
      </w:r>
      <w:r>
        <w:rPr>
          <w:rFonts w:ascii="Times New Roman" w:hAnsi="Times New Roman" w:cs="Times New Roman"/>
        </w:rPr>
        <w:t xml:space="preserve"> general questions about how often they engage in specific news-related behaviors on Facebook, including </w:t>
      </w:r>
      <w:r w:rsidR="0082114A">
        <w:rPr>
          <w:rFonts w:ascii="Times New Roman" w:hAnsi="Times New Roman" w:cs="Times New Roman"/>
        </w:rPr>
        <w:t>clicking, scanning, reading, and seeking out additional information</w:t>
      </w:r>
      <w:r>
        <w:rPr>
          <w:rFonts w:ascii="Times New Roman" w:hAnsi="Times New Roman" w:cs="Times New Roman"/>
        </w:rPr>
        <w:t>. These items were measured on 5-point scales</w:t>
      </w:r>
      <w:r w:rsidR="0082114A">
        <w:rPr>
          <w:rFonts w:ascii="Times New Roman" w:hAnsi="Times New Roman" w:cs="Times New Roman"/>
        </w:rPr>
        <w:t xml:space="preserve"> (1 = Never, 5 = Several times a day)</w:t>
      </w:r>
      <w:r>
        <w:rPr>
          <w:rFonts w:ascii="Times New Roman" w:hAnsi="Times New Roman" w:cs="Times New Roman"/>
        </w:rPr>
        <w:t xml:space="preserve">, and they were combined to create the final variable. Second, in the name generator section of the survey, respondents were asked whether they </w:t>
      </w:r>
      <w:r w:rsidR="0082114A">
        <w:rPr>
          <w:rFonts w:ascii="Times New Roman" w:hAnsi="Times New Roman" w:cs="Times New Roman"/>
        </w:rPr>
        <w:t xml:space="preserve">typically </w:t>
      </w:r>
      <w:r>
        <w:rPr>
          <w:rFonts w:ascii="Times New Roman" w:hAnsi="Times New Roman" w:cs="Times New Roman"/>
        </w:rPr>
        <w:t xml:space="preserve">engage in each of </w:t>
      </w:r>
      <w:r w:rsidR="006F1AFB">
        <w:rPr>
          <w:rFonts w:ascii="Times New Roman" w:hAnsi="Times New Roman" w:cs="Times New Roman"/>
        </w:rPr>
        <w:t>seven behaviors</w:t>
      </w:r>
      <w:r w:rsidR="0082114A">
        <w:rPr>
          <w:rFonts w:ascii="Times New Roman" w:hAnsi="Times New Roman" w:cs="Times New Roman"/>
        </w:rPr>
        <w:t xml:space="preserve"> (0 = No, 1 = Yes, occasionally, 2 = Yes, often)</w:t>
      </w:r>
      <w:r w:rsidR="006F1AFB">
        <w:rPr>
          <w:rFonts w:ascii="Times New Roman" w:hAnsi="Times New Roman" w:cs="Times New Roman"/>
        </w:rPr>
        <w:t xml:space="preserve"> when the person they named post</w:t>
      </w:r>
      <w:r w:rsidR="0082114A">
        <w:rPr>
          <w:rFonts w:ascii="Times New Roman" w:hAnsi="Times New Roman" w:cs="Times New Roman"/>
        </w:rPr>
        <w:t>s</w:t>
      </w:r>
      <w:r w:rsidR="006F1AFB">
        <w:rPr>
          <w:rFonts w:ascii="Times New Roman" w:hAnsi="Times New Roman" w:cs="Times New Roman"/>
        </w:rPr>
        <w:t xml:space="preserve"> </w:t>
      </w:r>
      <w:r w:rsidR="0082114A">
        <w:rPr>
          <w:rFonts w:ascii="Times New Roman" w:hAnsi="Times New Roman" w:cs="Times New Roman"/>
        </w:rPr>
        <w:t>on Facebook</w:t>
      </w:r>
      <w:r w:rsidR="006F1AFB">
        <w:rPr>
          <w:rFonts w:ascii="Times New Roman" w:hAnsi="Times New Roman" w:cs="Times New Roman"/>
        </w:rPr>
        <w:t xml:space="preserve">. These questions were repeated for each named person. To create the final variable, the items were first combined for each name, and the resulting three scales were then combined listwise. </w:t>
      </w:r>
    </w:p>
    <w:p w14:paraId="050BB1D6" w14:textId="4659A7AC" w:rsidR="00693C0C" w:rsidRDefault="00693C0C" w:rsidP="00693C0C">
      <w:pPr>
        <w:rPr>
          <w:rFonts w:ascii="Times New Roman" w:hAnsi="Times New Roman" w:cs="Times New Roman"/>
          <w:b/>
          <w:bCs/>
        </w:rPr>
      </w:pPr>
      <w:r>
        <w:rPr>
          <w:rFonts w:ascii="Times New Roman" w:hAnsi="Times New Roman" w:cs="Times New Roman"/>
          <w:b/>
          <w:bCs/>
          <w:i/>
          <w:iCs/>
        </w:rPr>
        <w:t>Outcomes</w:t>
      </w:r>
    </w:p>
    <w:p w14:paraId="46195F78" w14:textId="01CE1C9A" w:rsidR="00802D0C" w:rsidRDefault="000E219A" w:rsidP="00281894">
      <w:pPr>
        <w:widowControl w:val="0"/>
        <w:rPr>
          <w:rFonts w:ascii="Times New Roman" w:hAnsi="Times New Roman" w:cs="Times New Roman"/>
          <w:color w:val="000000" w:themeColor="text1"/>
        </w:rPr>
      </w:pPr>
      <w:r>
        <w:rPr>
          <w:rFonts w:ascii="Times New Roman" w:hAnsi="Times New Roman" w:cs="Times New Roman"/>
          <w:b/>
          <w:bCs/>
        </w:rPr>
        <w:tab/>
      </w:r>
      <w:r>
        <w:rPr>
          <w:rFonts w:ascii="Times New Roman" w:hAnsi="Times New Roman" w:cs="Times New Roman"/>
        </w:rPr>
        <w:t xml:space="preserve">The study includes six outcomes, three of which were measured in the general portion of the survey and three of which were measured in the name generator portion. </w:t>
      </w:r>
      <w:r w:rsidR="00281894" w:rsidRPr="00281894">
        <w:rPr>
          <w:rFonts w:ascii="Times New Roman" w:hAnsi="Times New Roman" w:cs="Times New Roman"/>
          <w:i/>
          <w:iCs/>
          <w:color w:val="000000" w:themeColor="text1"/>
        </w:rPr>
        <w:t>Social connectedness</w:t>
      </w:r>
      <w:r w:rsidR="00281894">
        <w:rPr>
          <w:rFonts w:ascii="Times New Roman" w:hAnsi="Times New Roman" w:cs="Times New Roman"/>
          <w:color w:val="000000" w:themeColor="text1"/>
        </w:rPr>
        <w:t xml:space="preserve"> was</w:t>
      </w:r>
      <w:r w:rsidR="00281894" w:rsidRPr="00AF4DC1">
        <w:rPr>
          <w:rFonts w:ascii="Times New Roman" w:hAnsi="Times New Roman" w:cs="Times New Roman"/>
          <w:color w:val="000000" w:themeColor="text1"/>
        </w:rPr>
        <w:t xml:space="preserve"> measured using Facebook connectedness scale (</w:t>
      </w:r>
      <w:r w:rsidR="00281894" w:rsidRPr="003606AE">
        <w:rPr>
          <w:rFonts w:ascii="Times New Roman" w:hAnsi="Times New Roman" w:cs="Times New Roman"/>
          <w:color w:val="000000" w:themeColor="text1"/>
        </w:rPr>
        <w:t>Grieve et al., 2013</w:t>
      </w:r>
      <w:r w:rsidR="00281894" w:rsidRPr="00AF4DC1">
        <w:rPr>
          <w:rFonts w:ascii="Times New Roman" w:hAnsi="Times New Roman" w:cs="Times New Roman"/>
          <w:color w:val="000000" w:themeColor="text1"/>
        </w:rPr>
        <w:t>)</w:t>
      </w:r>
      <w:r w:rsidR="00A213A9">
        <w:rPr>
          <w:rFonts w:ascii="Times New Roman" w:hAnsi="Times New Roman" w:cs="Times New Roman"/>
          <w:color w:val="000000" w:themeColor="text1"/>
        </w:rPr>
        <w:t>, which employs 5-point Likert scales (1 = Strongly disagree, 5 = Strongly agree)</w:t>
      </w:r>
      <w:r w:rsidR="00281894">
        <w:rPr>
          <w:rFonts w:ascii="Times New Roman" w:hAnsi="Times New Roman" w:cs="Times New Roman"/>
          <w:color w:val="000000" w:themeColor="text1"/>
        </w:rPr>
        <w:t xml:space="preserve">. </w:t>
      </w:r>
      <w:r w:rsidR="00281894" w:rsidRPr="00281894">
        <w:rPr>
          <w:rFonts w:ascii="Times New Roman" w:hAnsi="Times New Roman" w:cs="Times New Roman"/>
          <w:i/>
          <w:iCs/>
          <w:color w:val="000000" w:themeColor="text1"/>
        </w:rPr>
        <w:t>Community belongingness</w:t>
      </w:r>
      <w:r w:rsidR="00281894" w:rsidRPr="00252A7B">
        <w:rPr>
          <w:rFonts w:ascii="Times New Roman" w:hAnsi="Times New Roman" w:cs="Times New Roman"/>
          <w:color w:val="000000" w:themeColor="text1"/>
        </w:rPr>
        <w:t xml:space="preserve"> </w:t>
      </w:r>
      <w:r w:rsidR="00281894">
        <w:rPr>
          <w:rFonts w:ascii="Times New Roman" w:hAnsi="Times New Roman" w:cs="Times New Roman"/>
          <w:color w:val="000000" w:themeColor="text1"/>
        </w:rPr>
        <w:t>is</w:t>
      </w:r>
      <w:r w:rsidR="00281894" w:rsidRPr="00252A7B">
        <w:rPr>
          <w:rFonts w:ascii="Times New Roman" w:hAnsi="Times New Roman" w:cs="Times New Roman"/>
          <w:color w:val="000000" w:themeColor="text1"/>
        </w:rPr>
        <w:t xml:space="preserve"> based on items in which respondents indicate how solidly they feel they belong </w:t>
      </w:r>
      <w:r w:rsidR="00A213A9">
        <w:rPr>
          <w:rFonts w:ascii="Times New Roman" w:hAnsi="Times New Roman" w:cs="Times New Roman"/>
          <w:color w:val="000000" w:themeColor="text1"/>
        </w:rPr>
        <w:t xml:space="preserve">(1 = Not at all, 5 = A great deal) </w:t>
      </w:r>
      <w:r w:rsidR="00281894" w:rsidRPr="00252A7B">
        <w:rPr>
          <w:rFonts w:ascii="Times New Roman" w:hAnsi="Times New Roman" w:cs="Times New Roman"/>
          <w:color w:val="000000" w:themeColor="text1"/>
        </w:rPr>
        <w:t>in their online and offline communities (</w:t>
      </w:r>
      <w:proofErr w:type="spellStart"/>
      <w:r w:rsidR="00281894" w:rsidRPr="00252A7B">
        <w:rPr>
          <w:rFonts w:ascii="Times New Roman" w:hAnsi="Times New Roman" w:cs="Times New Roman"/>
          <w:color w:val="000000" w:themeColor="text1"/>
        </w:rPr>
        <w:t>Toikko</w:t>
      </w:r>
      <w:proofErr w:type="spellEnd"/>
      <w:r w:rsidR="00281894" w:rsidRPr="00252A7B">
        <w:rPr>
          <w:rFonts w:ascii="Times New Roman" w:hAnsi="Times New Roman" w:cs="Times New Roman"/>
          <w:color w:val="000000" w:themeColor="text1"/>
        </w:rPr>
        <w:t xml:space="preserve"> &amp; </w:t>
      </w:r>
      <w:proofErr w:type="spellStart"/>
      <w:r w:rsidR="00281894" w:rsidRPr="00252A7B">
        <w:rPr>
          <w:rFonts w:ascii="Times New Roman" w:hAnsi="Times New Roman" w:cs="Times New Roman"/>
          <w:color w:val="000000" w:themeColor="text1"/>
        </w:rPr>
        <w:t>Pehkonen</w:t>
      </w:r>
      <w:proofErr w:type="spellEnd"/>
      <w:r w:rsidR="00281894" w:rsidRPr="00252A7B">
        <w:rPr>
          <w:rFonts w:ascii="Times New Roman" w:hAnsi="Times New Roman" w:cs="Times New Roman"/>
          <w:color w:val="000000" w:themeColor="text1"/>
        </w:rPr>
        <w:t>, 2018).</w:t>
      </w:r>
      <w:r w:rsidR="00281894">
        <w:rPr>
          <w:rFonts w:ascii="Times New Roman" w:hAnsi="Times New Roman" w:cs="Times New Roman"/>
          <w:color w:val="000000" w:themeColor="text1"/>
        </w:rPr>
        <w:t xml:space="preserve"> </w:t>
      </w:r>
      <w:r w:rsidR="00A213A9">
        <w:rPr>
          <w:rFonts w:ascii="Times New Roman" w:hAnsi="Times New Roman" w:cs="Times New Roman"/>
          <w:color w:val="000000" w:themeColor="text1"/>
        </w:rPr>
        <w:t>S</w:t>
      </w:r>
      <w:r w:rsidR="00281894">
        <w:rPr>
          <w:rFonts w:ascii="Times New Roman" w:hAnsi="Times New Roman" w:cs="Times New Roman"/>
          <w:color w:val="000000" w:themeColor="text1"/>
        </w:rPr>
        <w:t>ocial trust is measured with three items.</w:t>
      </w:r>
      <w:r w:rsidR="00A213A9">
        <w:rPr>
          <w:rFonts w:ascii="Times New Roman" w:hAnsi="Times New Roman" w:cs="Times New Roman"/>
          <w:color w:val="000000" w:themeColor="text1"/>
        </w:rPr>
        <w:t xml:space="preserve"> The first is measured on a semantic differential scales asking respondents whether, in general, most people can be trusted (7) or whether you can’t be to</w:t>
      </w:r>
      <w:r w:rsidR="002E0939">
        <w:rPr>
          <w:rFonts w:ascii="Times New Roman" w:hAnsi="Times New Roman" w:cs="Times New Roman"/>
          <w:color w:val="000000" w:themeColor="text1"/>
        </w:rPr>
        <w:t>o</w:t>
      </w:r>
      <w:r w:rsidR="00A213A9">
        <w:rPr>
          <w:rFonts w:ascii="Times New Roman" w:hAnsi="Times New Roman" w:cs="Times New Roman"/>
          <w:color w:val="000000" w:themeColor="text1"/>
        </w:rPr>
        <w:t xml:space="preserve"> careful in dealing with people (1). The second and third questions rely on 5-point Likert scales (1 = None at all/Never, 5 = A great deal/Always), and asked respondents whether they trust people they first meet and whether they typically trust the people they know. These items were standardized (</w:t>
      </w:r>
      <w:r w:rsidR="00A213A9">
        <w:rPr>
          <w:rFonts w:ascii="Times New Roman" w:hAnsi="Times New Roman" w:cs="Times New Roman"/>
          <w:i/>
          <w:iCs/>
          <w:color w:val="000000" w:themeColor="text1"/>
        </w:rPr>
        <w:t xml:space="preserve">M = </w:t>
      </w:r>
      <w:r w:rsidR="00A213A9">
        <w:rPr>
          <w:rFonts w:ascii="Times New Roman" w:hAnsi="Times New Roman" w:cs="Times New Roman"/>
          <w:color w:val="000000" w:themeColor="text1"/>
        </w:rPr>
        <w:t xml:space="preserve">0, </w:t>
      </w:r>
      <w:r w:rsidR="00A213A9">
        <w:rPr>
          <w:rFonts w:ascii="Times New Roman" w:hAnsi="Times New Roman" w:cs="Times New Roman"/>
          <w:i/>
          <w:iCs/>
          <w:color w:val="000000" w:themeColor="text1"/>
        </w:rPr>
        <w:t>SD</w:t>
      </w:r>
      <w:r w:rsidR="00A213A9">
        <w:rPr>
          <w:rFonts w:ascii="Times New Roman" w:hAnsi="Times New Roman" w:cs="Times New Roman"/>
          <w:color w:val="000000" w:themeColor="text1"/>
        </w:rPr>
        <w:t xml:space="preserve"> = 1) and combined.</w:t>
      </w:r>
      <w:r w:rsidR="00281894">
        <w:rPr>
          <w:rFonts w:ascii="Times New Roman" w:hAnsi="Times New Roman" w:cs="Times New Roman"/>
          <w:color w:val="000000" w:themeColor="text1"/>
        </w:rPr>
        <w:t xml:space="preserve"> </w:t>
      </w:r>
    </w:p>
    <w:p w14:paraId="78824B05" w14:textId="5918BA9C" w:rsidR="000E219A" w:rsidRPr="00281894" w:rsidRDefault="00802D0C" w:rsidP="00281894">
      <w:pPr>
        <w:widowControl w:val="0"/>
        <w:rPr>
          <w:rFonts w:ascii="Times New Roman" w:hAnsi="Times New Roman" w:cs="Times New Roman"/>
          <w:color w:val="000000" w:themeColor="text1"/>
        </w:rPr>
      </w:pPr>
      <w:r>
        <w:rPr>
          <w:rFonts w:ascii="Times New Roman" w:hAnsi="Times New Roman" w:cs="Times New Roman"/>
          <w:color w:val="000000" w:themeColor="text1"/>
        </w:rPr>
        <w:tab/>
      </w:r>
      <w:r w:rsidR="000E219A">
        <w:rPr>
          <w:rFonts w:ascii="Times New Roman" w:hAnsi="Times New Roman" w:cs="Times New Roman"/>
        </w:rPr>
        <w:t xml:space="preserve">The name generator portion included measures of </w:t>
      </w:r>
      <w:r w:rsidR="000E219A">
        <w:rPr>
          <w:rFonts w:ascii="Times New Roman" w:hAnsi="Times New Roman" w:cs="Times New Roman"/>
          <w:i/>
          <w:iCs/>
        </w:rPr>
        <w:t>perceived similarity</w:t>
      </w:r>
      <w:r w:rsidR="000E219A">
        <w:rPr>
          <w:rFonts w:ascii="Times New Roman" w:hAnsi="Times New Roman" w:cs="Times New Roman"/>
        </w:rPr>
        <w:t xml:space="preserve">, </w:t>
      </w:r>
      <w:r w:rsidR="000E219A">
        <w:rPr>
          <w:rFonts w:ascii="Times New Roman" w:hAnsi="Times New Roman" w:cs="Times New Roman"/>
          <w:i/>
          <w:iCs/>
        </w:rPr>
        <w:t>liking</w:t>
      </w:r>
      <w:r w:rsidR="000E219A">
        <w:rPr>
          <w:rFonts w:ascii="Times New Roman" w:hAnsi="Times New Roman" w:cs="Times New Roman"/>
        </w:rPr>
        <w:t xml:space="preserve">, and </w:t>
      </w:r>
      <w:r w:rsidR="000E219A">
        <w:rPr>
          <w:rFonts w:ascii="Times New Roman" w:hAnsi="Times New Roman" w:cs="Times New Roman"/>
          <w:i/>
          <w:iCs/>
        </w:rPr>
        <w:t>closeness</w:t>
      </w:r>
      <w:r w:rsidR="000E219A">
        <w:rPr>
          <w:rFonts w:ascii="Times New Roman" w:hAnsi="Times New Roman" w:cs="Times New Roman"/>
        </w:rPr>
        <w:t>. The perceived similarity variable was measured by asking respondents how</w:t>
      </w:r>
      <w:r w:rsidR="005416B0">
        <w:rPr>
          <w:rFonts w:ascii="Times New Roman" w:hAnsi="Times New Roman" w:cs="Times New Roman"/>
        </w:rPr>
        <w:t xml:space="preserve"> much they have in common with the </w:t>
      </w:r>
      <w:r w:rsidR="000E219A">
        <w:rPr>
          <w:rFonts w:ascii="Times New Roman" w:hAnsi="Times New Roman" w:cs="Times New Roman"/>
        </w:rPr>
        <w:t>person they named in the survey</w:t>
      </w:r>
      <w:r w:rsidR="005416B0">
        <w:rPr>
          <w:rFonts w:ascii="Times New Roman" w:hAnsi="Times New Roman" w:cs="Times New Roman"/>
        </w:rPr>
        <w:t xml:space="preserve">, aside from politics (1 = None at all, 5 </w:t>
      </w:r>
      <w:r w:rsidR="005416B0">
        <w:rPr>
          <w:rFonts w:ascii="Times New Roman" w:hAnsi="Times New Roman" w:cs="Times New Roman"/>
        </w:rPr>
        <w:lastRenderedPageBreak/>
        <w:t>= A great deal)</w:t>
      </w:r>
      <w:r w:rsidR="000E219A">
        <w:rPr>
          <w:rFonts w:ascii="Times New Roman" w:hAnsi="Times New Roman" w:cs="Times New Roman"/>
        </w:rPr>
        <w:t>. Liking was measured by asking how much they like the person they named</w:t>
      </w:r>
      <w:r w:rsidR="005416B0">
        <w:rPr>
          <w:rFonts w:ascii="Times New Roman" w:hAnsi="Times New Roman" w:cs="Times New Roman"/>
        </w:rPr>
        <w:t xml:space="preserve"> (1 = Dislike a great deal, 5 = Like a great deal)</w:t>
      </w:r>
      <w:r w:rsidR="000E219A">
        <w:rPr>
          <w:rFonts w:ascii="Times New Roman" w:hAnsi="Times New Roman" w:cs="Times New Roman"/>
        </w:rPr>
        <w:t>. Closeness was measured with the self-in-other scale—a visual measure featuring a series of overlapping circles</w:t>
      </w:r>
      <w:r w:rsidR="005416B0">
        <w:rPr>
          <w:rFonts w:ascii="Times New Roman" w:hAnsi="Times New Roman" w:cs="Times New Roman"/>
        </w:rPr>
        <w:t xml:space="preserve"> (1 = No overlap, 7 = Near complete overlap)</w:t>
      </w:r>
      <w:r w:rsidR="000E219A">
        <w:rPr>
          <w:rFonts w:ascii="Times New Roman" w:hAnsi="Times New Roman" w:cs="Times New Roman"/>
        </w:rPr>
        <w:t xml:space="preserve">, with more overlap indicator a closer relationship. These three questions were repeated for each </w:t>
      </w:r>
      <w:r w:rsidR="007D5BDB">
        <w:rPr>
          <w:rFonts w:ascii="Times New Roman" w:hAnsi="Times New Roman" w:cs="Times New Roman"/>
        </w:rPr>
        <w:t>person named in the survey, and the answers were combined listwise to create the final variables.</w:t>
      </w:r>
    </w:p>
    <w:p w14:paraId="55311DC7" w14:textId="3DE1F8CA" w:rsidR="00693C0C" w:rsidRDefault="00693C0C" w:rsidP="00693C0C">
      <w:pPr>
        <w:rPr>
          <w:rFonts w:ascii="Times New Roman" w:hAnsi="Times New Roman" w:cs="Times New Roman"/>
          <w:b/>
          <w:bCs/>
        </w:rPr>
      </w:pPr>
      <w:r>
        <w:rPr>
          <w:rFonts w:ascii="Times New Roman" w:hAnsi="Times New Roman" w:cs="Times New Roman"/>
          <w:b/>
          <w:bCs/>
          <w:i/>
          <w:iCs/>
        </w:rPr>
        <w:t>Controls</w:t>
      </w:r>
    </w:p>
    <w:p w14:paraId="211223BE" w14:textId="609C7E17" w:rsidR="00693C0C" w:rsidRPr="002A6CDB" w:rsidRDefault="00693C0C" w:rsidP="00693C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study </w:t>
      </w:r>
      <w:r w:rsidR="002A6CDB">
        <w:rPr>
          <w:rFonts w:ascii="Times New Roman" w:hAnsi="Times New Roman" w:cs="Times New Roman"/>
        </w:rPr>
        <w:t xml:space="preserve">includes demographic controls, including </w:t>
      </w:r>
      <w:r w:rsidR="002A6CDB">
        <w:rPr>
          <w:rFonts w:ascii="Times New Roman" w:hAnsi="Times New Roman" w:cs="Times New Roman"/>
          <w:i/>
          <w:iCs/>
        </w:rPr>
        <w:t>age</w:t>
      </w:r>
      <w:r w:rsidR="002A6CDB">
        <w:rPr>
          <w:rFonts w:ascii="Times New Roman" w:hAnsi="Times New Roman" w:cs="Times New Roman"/>
        </w:rPr>
        <w:t xml:space="preserve">, </w:t>
      </w:r>
      <w:r w:rsidR="002A6CDB">
        <w:rPr>
          <w:rFonts w:ascii="Times New Roman" w:hAnsi="Times New Roman" w:cs="Times New Roman"/>
          <w:i/>
          <w:iCs/>
        </w:rPr>
        <w:t>gender</w:t>
      </w:r>
      <w:r w:rsidR="002A6CDB">
        <w:rPr>
          <w:rFonts w:ascii="Times New Roman" w:hAnsi="Times New Roman" w:cs="Times New Roman"/>
        </w:rPr>
        <w:t xml:space="preserve"> (1 = female), </w:t>
      </w:r>
      <w:r w:rsidR="002A6CDB">
        <w:rPr>
          <w:rFonts w:ascii="Times New Roman" w:hAnsi="Times New Roman" w:cs="Times New Roman"/>
          <w:i/>
          <w:iCs/>
        </w:rPr>
        <w:t>race</w:t>
      </w:r>
      <w:r w:rsidR="002A6CDB">
        <w:rPr>
          <w:rFonts w:ascii="Times New Roman" w:hAnsi="Times New Roman" w:cs="Times New Roman"/>
        </w:rPr>
        <w:t xml:space="preserve"> (1 = person of color), </w:t>
      </w:r>
      <w:r w:rsidR="002A6CDB" w:rsidRPr="002A6CDB">
        <w:rPr>
          <w:rFonts w:ascii="Times New Roman" w:hAnsi="Times New Roman" w:cs="Times New Roman"/>
          <w:i/>
          <w:iCs/>
        </w:rPr>
        <w:t>education</w:t>
      </w:r>
      <w:r w:rsidR="002A6CDB">
        <w:rPr>
          <w:rFonts w:ascii="Times New Roman" w:hAnsi="Times New Roman" w:cs="Times New Roman"/>
        </w:rPr>
        <w:t xml:space="preserve"> (1 = No high school diploma, 7 = post-graduate degree), and </w:t>
      </w:r>
      <w:r w:rsidR="002A6CDB">
        <w:rPr>
          <w:rFonts w:ascii="Times New Roman" w:hAnsi="Times New Roman" w:cs="Times New Roman"/>
          <w:i/>
          <w:iCs/>
        </w:rPr>
        <w:t>income</w:t>
      </w:r>
      <w:r w:rsidR="002A6CDB">
        <w:rPr>
          <w:rFonts w:ascii="Times New Roman" w:hAnsi="Times New Roman" w:cs="Times New Roman"/>
        </w:rPr>
        <w:t xml:space="preserve"> (1 = &lt; $15,000 per year, 8 = &gt; $150,000 per year). Additionally, the study controls for </w:t>
      </w:r>
      <w:r w:rsidR="002A6CDB" w:rsidRPr="002A6CDB">
        <w:rPr>
          <w:rFonts w:ascii="Times New Roman" w:hAnsi="Times New Roman" w:cs="Times New Roman"/>
          <w:i/>
          <w:iCs/>
        </w:rPr>
        <w:t>Facebook use frequency</w:t>
      </w:r>
      <w:r w:rsidR="002A6CDB">
        <w:rPr>
          <w:rFonts w:ascii="Times New Roman" w:hAnsi="Times New Roman" w:cs="Times New Roman"/>
          <w:i/>
          <w:iCs/>
        </w:rPr>
        <w:t xml:space="preserve"> </w:t>
      </w:r>
      <w:r w:rsidR="002A6CDB">
        <w:rPr>
          <w:rFonts w:ascii="Times New Roman" w:hAnsi="Times New Roman" w:cs="Times New Roman"/>
        </w:rPr>
        <w:t xml:space="preserve">(1 = Less than 30 minutes per day, 6 = More than 3 hours per day), </w:t>
      </w:r>
      <w:r w:rsidR="002A6CDB" w:rsidRPr="002A6CDB">
        <w:rPr>
          <w:rFonts w:ascii="Times New Roman" w:hAnsi="Times New Roman" w:cs="Times New Roman"/>
          <w:i/>
          <w:iCs/>
        </w:rPr>
        <w:t>network size</w:t>
      </w:r>
      <w:r w:rsidR="002A6CDB">
        <w:rPr>
          <w:rFonts w:ascii="Times New Roman" w:hAnsi="Times New Roman" w:cs="Times New Roman"/>
          <w:i/>
          <w:iCs/>
        </w:rPr>
        <w:t xml:space="preserve"> </w:t>
      </w:r>
      <w:r w:rsidR="002A6CDB">
        <w:rPr>
          <w:rFonts w:ascii="Times New Roman" w:hAnsi="Times New Roman" w:cs="Times New Roman"/>
        </w:rPr>
        <w:t xml:space="preserve">(1 = Less than 50, 6 = More than 2,000), and </w:t>
      </w:r>
      <w:r w:rsidR="002A6CDB" w:rsidRPr="002A6CDB">
        <w:rPr>
          <w:rFonts w:ascii="Times New Roman" w:hAnsi="Times New Roman" w:cs="Times New Roman"/>
          <w:i/>
          <w:iCs/>
        </w:rPr>
        <w:t>network diversity</w:t>
      </w:r>
      <w:r w:rsidR="002A6CDB">
        <w:rPr>
          <w:rFonts w:ascii="Times New Roman" w:hAnsi="Times New Roman" w:cs="Times New Roman"/>
          <w:i/>
          <w:iCs/>
        </w:rPr>
        <w:t xml:space="preserve"> </w:t>
      </w:r>
      <w:r w:rsidR="002A6CDB">
        <w:rPr>
          <w:rFonts w:ascii="Times New Roman" w:hAnsi="Times New Roman" w:cs="Times New Roman"/>
        </w:rPr>
        <w:t xml:space="preserve">(previously validated index of 22 binary items asking whether respondents know people who work in various occupations). </w:t>
      </w:r>
      <w:r w:rsidR="00CE0E8F">
        <w:rPr>
          <w:rFonts w:ascii="Times New Roman" w:hAnsi="Times New Roman" w:cs="Times New Roman"/>
        </w:rPr>
        <w:t xml:space="preserve">See Table 1 for descriptive statistics. </w:t>
      </w:r>
    </w:p>
    <w:p w14:paraId="5A45F836" w14:textId="3178085E" w:rsidR="00693C0C" w:rsidRDefault="00693C0C" w:rsidP="00693C0C">
      <w:pPr>
        <w:rPr>
          <w:rFonts w:ascii="Times New Roman" w:hAnsi="Times New Roman" w:cs="Times New Roman"/>
          <w:b/>
          <w:bCs/>
        </w:rPr>
      </w:pPr>
      <w:r>
        <w:rPr>
          <w:rFonts w:ascii="Times New Roman" w:hAnsi="Times New Roman" w:cs="Times New Roman"/>
          <w:b/>
          <w:bCs/>
        </w:rPr>
        <w:t>Plan of Analysis</w:t>
      </w:r>
    </w:p>
    <w:p w14:paraId="64E5D00B" w14:textId="290A0BAD" w:rsidR="00F70EE2" w:rsidRPr="00F70EE2" w:rsidRDefault="00F70EE2" w:rsidP="00693C0C">
      <w:pPr>
        <w:rPr>
          <w:rFonts w:ascii="Times New Roman" w:hAnsi="Times New Roman" w:cs="Times New Roman"/>
        </w:rPr>
      </w:pPr>
      <w:r>
        <w:rPr>
          <w:rFonts w:ascii="Times New Roman" w:hAnsi="Times New Roman" w:cs="Times New Roman"/>
        </w:rPr>
        <w:tab/>
        <w:t xml:space="preserve">The analysis unfolds in four stages. First, we estimate the frequency of cross-cutting exposure using a series of </w:t>
      </w:r>
      <w:r w:rsidRPr="001A3744">
        <w:rPr>
          <w:rFonts w:ascii="Times New Roman" w:hAnsi="Times New Roman" w:cs="Times New Roman"/>
          <w:i/>
          <w:iCs/>
        </w:rPr>
        <w:t>t</w:t>
      </w:r>
      <w:r>
        <w:rPr>
          <w:rFonts w:ascii="Times New Roman" w:hAnsi="Times New Roman" w:cs="Times New Roman"/>
        </w:rPr>
        <w:t xml:space="preserve">-tests and </w:t>
      </w:r>
      <w:r w:rsidRPr="00EC01C7">
        <w:rPr>
          <w:rFonts w:ascii="Times New Roman" w:hAnsi="Times New Roman" w:cs="Times New Roman"/>
        </w:rPr>
        <w:t>χ</w:t>
      </w:r>
      <w:r w:rsidRPr="0021515F">
        <w:rPr>
          <w:rFonts w:ascii="Times New Roman" w:hAnsi="Times New Roman" w:cs="Times New Roman"/>
          <w:vertAlign w:val="superscript"/>
        </w:rPr>
        <w:t>2</w:t>
      </w:r>
      <w:r>
        <w:rPr>
          <w:rFonts w:ascii="Times New Roman" w:hAnsi="Times New Roman" w:cs="Times New Roman"/>
        </w:rPr>
        <w:t xml:space="preserve">-tests. Second, we test the relationships between cross-cutting exposure and the outcomes using ordinary least squares (OLS) regression and multi-level modeling (MLM). Third, we test the relationship between cross-cutting exposure and news engagement </w:t>
      </w:r>
      <w:r w:rsidR="0051287D">
        <w:rPr>
          <w:rFonts w:ascii="Times New Roman" w:hAnsi="Times New Roman" w:cs="Times New Roman"/>
        </w:rPr>
        <w:t>with correlations and ANOVA. Finally, we test the interactions between cross-cutting exposure and engagement with OLS and MLM.</w:t>
      </w:r>
    </w:p>
    <w:p w14:paraId="1B2F8ADA" w14:textId="5B10D211" w:rsidR="00057544" w:rsidRPr="00057544" w:rsidRDefault="00057544" w:rsidP="00057544">
      <w:pPr>
        <w:jc w:val="center"/>
        <w:rPr>
          <w:rFonts w:ascii="Times New Roman" w:hAnsi="Times New Roman" w:cs="Times New Roman"/>
          <w:b/>
          <w:bCs/>
        </w:rPr>
      </w:pPr>
      <w:r w:rsidRPr="00057544">
        <w:rPr>
          <w:rFonts w:ascii="Times New Roman" w:hAnsi="Times New Roman" w:cs="Times New Roman"/>
          <w:b/>
          <w:bCs/>
        </w:rPr>
        <w:t>Results</w:t>
      </w:r>
    </w:p>
    <w:p w14:paraId="6026918F" w14:textId="6E06EFEF" w:rsidR="00667606" w:rsidRDefault="001A3744" w:rsidP="007130B3">
      <w:pPr>
        <w:rPr>
          <w:rFonts w:ascii="Times New Roman" w:hAnsi="Times New Roman" w:cs="Times New Roman"/>
        </w:rPr>
      </w:pPr>
      <w:r>
        <w:rPr>
          <w:rFonts w:ascii="Times New Roman" w:hAnsi="Times New Roman" w:cs="Times New Roman"/>
        </w:rPr>
        <w:tab/>
      </w:r>
      <w:r w:rsidR="00667606">
        <w:rPr>
          <w:rFonts w:ascii="Times New Roman" w:hAnsi="Times New Roman" w:cs="Times New Roman"/>
        </w:rPr>
        <w:t>First, we assessed the extent of cross-cutting exposure in reported news use</w:t>
      </w:r>
      <w:r>
        <w:rPr>
          <w:rFonts w:ascii="Times New Roman" w:hAnsi="Times New Roman" w:cs="Times New Roman"/>
        </w:rPr>
        <w:t xml:space="preserve"> with descriptive statistics, </w:t>
      </w:r>
      <w:r w:rsidRPr="001A3744">
        <w:rPr>
          <w:rFonts w:ascii="Times New Roman" w:hAnsi="Times New Roman" w:cs="Times New Roman"/>
          <w:i/>
          <w:iCs/>
        </w:rPr>
        <w:t>t</w:t>
      </w:r>
      <w:r>
        <w:rPr>
          <w:rFonts w:ascii="Times New Roman" w:hAnsi="Times New Roman" w:cs="Times New Roman"/>
        </w:rPr>
        <w:t xml:space="preserve">-tests, and </w:t>
      </w:r>
      <w:r w:rsidRPr="00EC01C7">
        <w:rPr>
          <w:rFonts w:ascii="Times New Roman" w:hAnsi="Times New Roman" w:cs="Times New Roman"/>
        </w:rPr>
        <w:t>χ</w:t>
      </w:r>
      <w:r w:rsidRPr="0021515F">
        <w:rPr>
          <w:rFonts w:ascii="Times New Roman" w:hAnsi="Times New Roman" w:cs="Times New Roman"/>
          <w:vertAlign w:val="superscript"/>
        </w:rPr>
        <w:t>2</w:t>
      </w:r>
      <w:r>
        <w:rPr>
          <w:rFonts w:ascii="Times New Roman" w:hAnsi="Times New Roman" w:cs="Times New Roman"/>
        </w:rPr>
        <w:t>-tests</w:t>
      </w:r>
      <w:r w:rsidR="00667606">
        <w:rPr>
          <w:rFonts w:ascii="Times New Roman" w:hAnsi="Times New Roman" w:cs="Times New Roman"/>
        </w:rPr>
        <w:t>.</w:t>
      </w:r>
      <w:r w:rsidR="0081002D">
        <w:rPr>
          <w:rFonts w:ascii="Times New Roman" w:hAnsi="Times New Roman" w:cs="Times New Roman"/>
        </w:rPr>
        <w:t xml:space="preserve"> </w:t>
      </w:r>
      <w:r w:rsidR="00CF5446">
        <w:rPr>
          <w:rFonts w:ascii="Times New Roman" w:hAnsi="Times New Roman" w:cs="Times New Roman"/>
        </w:rPr>
        <w:t>The m</w:t>
      </w:r>
      <w:r w:rsidR="00530DD9">
        <w:rPr>
          <w:rFonts w:ascii="Times New Roman" w:hAnsi="Times New Roman" w:cs="Times New Roman"/>
        </w:rPr>
        <w:t xml:space="preserve">ean of </w:t>
      </w:r>
      <w:r w:rsidR="00CF5446">
        <w:rPr>
          <w:rFonts w:ascii="Times New Roman" w:hAnsi="Times New Roman" w:cs="Times New Roman"/>
        </w:rPr>
        <w:t xml:space="preserve">the </w:t>
      </w:r>
      <w:r w:rsidR="00530DD9">
        <w:rPr>
          <w:rFonts w:ascii="Times New Roman" w:hAnsi="Times New Roman" w:cs="Times New Roman"/>
        </w:rPr>
        <w:t>general cross-cutting exposure variable is</w:t>
      </w:r>
      <w:r w:rsidR="00CC5C0E">
        <w:rPr>
          <w:rFonts w:ascii="Times New Roman" w:hAnsi="Times New Roman" w:cs="Times New Roman"/>
        </w:rPr>
        <w:t xml:space="preserve"> </w:t>
      </w:r>
      <w:r w:rsidR="00CC5C0E" w:rsidRPr="00CC5C0E">
        <w:rPr>
          <w:rFonts w:ascii="Times New Roman" w:hAnsi="Times New Roman" w:cs="Times New Roman"/>
          <w:i/>
          <w:iCs/>
        </w:rPr>
        <w:t>M</w:t>
      </w:r>
      <w:r w:rsidR="00CC5C0E">
        <w:rPr>
          <w:rFonts w:ascii="Times New Roman" w:hAnsi="Times New Roman" w:cs="Times New Roman"/>
        </w:rPr>
        <w:t xml:space="preserve"> =</w:t>
      </w:r>
      <w:r w:rsidR="00530DD9">
        <w:rPr>
          <w:rFonts w:ascii="Times New Roman" w:hAnsi="Times New Roman" w:cs="Times New Roman"/>
        </w:rPr>
        <w:t xml:space="preserve"> -0.18</w:t>
      </w:r>
      <w:r w:rsidR="00CC5C0E">
        <w:rPr>
          <w:rFonts w:ascii="Times New Roman" w:hAnsi="Times New Roman" w:cs="Times New Roman"/>
        </w:rPr>
        <w:t xml:space="preserve"> (</w:t>
      </w:r>
      <w:r w:rsidR="00CC5C0E" w:rsidRPr="00CC5C0E">
        <w:rPr>
          <w:rFonts w:ascii="Times New Roman" w:hAnsi="Times New Roman" w:cs="Times New Roman"/>
          <w:i/>
          <w:iCs/>
        </w:rPr>
        <w:t>SD</w:t>
      </w:r>
      <w:r w:rsidR="00CC5C0E">
        <w:rPr>
          <w:rFonts w:ascii="Times New Roman" w:hAnsi="Times New Roman" w:cs="Times New Roman"/>
        </w:rPr>
        <w:t xml:space="preserve"> = </w:t>
      </w:r>
      <w:r w:rsidR="00CC5C0E" w:rsidRPr="00CC5C0E">
        <w:rPr>
          <w:rFonts w:ascii="Times New Roman" w:hAnsi="Times New Roman" w:cs="Times New Roman"/>
        </w:rPr>
        <w:t>1.1</w:t>
      </w:r>
      <w:r w:rsidR="00CC5C0E">
        <w:rPr>
          <w:rFonts w:ascii="Times New Roman" w:hAnsi="Times New Roman" w:cs="Times New Roman"/>
        </w:rPr>
        <w:t>8)</w:t>
      </w:r>
      <w:r w:rsidR="00530DD9">
        <w:rPr>
          <w:rFonts w:ascii="Times New Roman" w:hAnsi="Times New Roman" w:cs="Times New Roman"/>
        </w:rPr>
        <w:t xml:space="preserve">, and </w:t>
      </w:r>
      <w:r w:rsidR="00CF5446">
        <w:rPr>
          <w:rFonts w:ascii="Times New Roman" w:hAnsi="Times New Roman" w:cs="Times New Roman"/>
        </w:rPr>
        <w:t xml:space="preserve">the </w:t>
      </w:r>
      <w:r w:rsidR="00530DD9">
        <w:rPr>
          <w:rFonts w:ascii="Times New Roman" w:hAnsi="Times New Roman" w:cs="Times New Roman"/>
        </w:rPr>
        <w:t xml:space="preserve">mean of </w:t>
      </w:r>
      <w:r w:rsidR="00CF5446">
        <w:rPr>
          <w:rFonts w:ascii="Times New Roman" w:hAnsi="Times New Roman" w:cs="Times New Roman"/>
        </w:rPr>
        <w:t xml:space="preserve">the </w:t>
      </w:r>
      <w:r w:rsidR="00530DD9">
        <w:rPr>
          <w:rFonts w:ascii="Times New Roman" w:hAnsi="Times New Roman" w:cs="Times New Roman"/>
        </w:rPr>
        <w:t>name generator variable is</w:t>
      </w:r>
      <w:r w:rsidR="00CC5C0E">
        <w:rPr>
          <w:rFonts w:ascii="Times New Roman" w:hAnsi="Times New Roman" w:cs="Times New Roman"/>
        </w:rPr>
        <w:t xml:space="preserve"> </w:t>
      </w:r>
      <w:r w:rsidR="00CC5C0E">
        <w:rPr>
          <w:rFonts w:ascii="Times New Roman" w:hAnsi="Times New Roman" w:cs="Times New Roman"/>
          <w:i/>
          <w:iCs/>
        </w:rPr>
        <w:t>M</w:t>
      </w:r>
      <w:r w:rsidR="00CC5C0E">
        <w:rPr>
          <w:rFonts w:ascii="Times New Roman" w:hAnsi="Times New Roman" w:cs="Times New Roman"/>
        </w:rPr>
        <w:t xml:space="preserve"> =</w:t>
      </w:r>
      <w:r w:rsidR="00530DD9">
        <w:rPr>
          <w:rFonts w:ascii="Times New Roman" w:hAnsi="Times New Roman" w:cs="Times New Roman"/>
        </w:rPr>
        <w:t xml:space="preserve"> -0.41</w:t>
      </w:r>
      <w:r w:rsidR="00821C94">
        <w:rPr>
          <w:rFonts w:ascii="Times New Roman" w:hAnsi="Times New Roman" w:cs="Times New Roman"/>
        </w:rPr>
        <w:t xml:space="preserve"> (</w:t>
      </w:r>
      <w:r w:rsidR="00821C94" w:rsidRPr="00821C94">
        <w:rPr>
          <w:rFonts w:ascii="Times New Roman" w:hAnsi="Times New Roman" w:cs="Times New Roman"/>
          <w:i/>
          <w:iCs/>
        </w:rPr>
        <w:t>SD</w:t>
      </w:r>
      <w:r w:rsidR="00821C94">
        <w:rPr>
          <w:rFonts w:ascii="Times New Roman" w:hAnsi="Times New Roman" w:cs="Times New Roman"/>
        </w:rPr>
        <w:t xml:space="preserve"> = </w:t>
      </w:r>
      <w:r w:rsidR="00821C94" w:rsidRPr="00821C94">
        <w:rPr>
          <w:rFonts w:ascii="Times New Roman" w:hAnsi="Times New Roman" w:cs="Times New Roman"/>
        </w:rPr>
        <w:t>1.</w:t>
      </w:r>
      <w:r w:rsidR="00821C94">
        <w:rPr>
          <w:rFonts w:ascii="Times New Roman" w:hAnsi="Times New Roman" w:cs="Times New Roman"/>
        </w:rPr>
        <w:t>44)</w:t>
      </w:r>
      <w:r w:rsidR="00530DD9">
        <w:rPr>
          <w:rFonts w:ascii="Times New Roman" w:hAnsi="Times New Roman" w:cs="Times New Roman"/>
        </w:rPr>
        <w:t xml:space="preserve">. </w:t>
      </w:r>
      <w:r w:rsidR="00CF5446">
        <w:rPr>
          <w:rFonts w:ascii="Times New Roman" w:hAnsi="Times New Roman" w:cs="Times New Roman"/>
        </w:rPr>
        <w:t>Z</w:t>
      </w:r>
      <w:r w:rsidR="00530DD9">
        <w:rPr>
          <w:rFonts w:ascii="Times New Roman" w:hAnsi="Times New Roman" w:cs="Times New Roman"/>
        </w:rPr>
        <w:t>ero is the midpoint</w:t>
      </w:r>
      <w:r w:rsidR="00CF5446">
        <w:rPr>
          <w:rFonts w:ascii="Times New Roman" w:hAnsi="Times New Roman" w:cs="Times New Roman"/>
        </w:rPr>
        <w:t xml:space="preserve"> on the scales for both measures</w:t>
      </w:r>
      <w:r w:rsidR="00530DD9">
        <w:rPr>
          <w:rFonts w:ascii="Times New Roman" w:hAnsi="Times New Roman" w:cs="Times New Roman"/>
        </w:rPr>
        <w:t xml:space="preserve">, </w:t>
      </w:r>
      <w:r w:rsidR="00821C94">
        <w:rPr>
          <w:rFonts w:ascii="Times New Roman" w:hAnsi="Times New Roman" w:cs="Times New Roman"/>
        </w:rPr>
        <w:t xml:space="preserve">and the negative means </w:t>
      </w:r>
      <w:r w:rsidR="00CF5446">
        <w:rPr>
          <w:rFonts w:ascii="Times New Roman" w:hAnsi="Times New Roman" w:cs="Times New Roman"/>
        </w:rPr>
        <w:t>indicate</w:t>
      </w:r>
      <w:r w:rsidR="00530DD9">
        <w:rPr>
          <w:rFonts w:ascii="Times New Roman" w:hAnsi="Times New Roman" w:cs="Times New Roman"/>
        </w:rPr>
        <w:t xml:space="preserve"> that people report more like-minded exposure than cross-cutting exposure</w:t>
      </w:r>
      <w:r w:rsidR="0007624A">
        <w:rPr>
          <w:rFonts w:ascii="Times New Roman" w:hAnsi="Times New Roman" w:cs="Times New Roman"/>
        </w:rPr>
        <w:t xml:space="preserve"> (see Figure 1)</w:t>
      </w:r>
      <w:r w:rsidR="00530DD9">
        <w:rPr>
          <w:rFonts w:ascii="Times New Roman" w:hAnsi="Times New Roman" w:cs="Times New Roman"/>
        </w:rPr>
        <w:t xml:space="preserve">. One-sample </w:t>
      </w:r>
      <w:r w:rsidR="00530DD9" w:rsidRPr="00CF5446">
        <w:rPr>
          <w:rFonts w:ascii="Times New Roman" w:hAnsi="Times New Roman" w:cs="Times New Roman"/>
          <w:i/>
          <w:iCs/>
        </w:rPr>
        <w:t>t</w:t>
      </w:r>
      <w:r w:rsidR="00530DD9">
        <w:rPr>
          <w:rFonts w:ascii="Times New Roman" w:hAnsi="Times New Roman" w:cs="Times New Roman"/>
        </w:rPr>
        <w:t xml:space="preserve">-tests confirm that these means are significantly below the </w:t>
      </w:r>
      <w:r w:rsidR="00044FE5">
        <w:rPr>
          <w:rFonts w:ascii="Times New Roman" w:hAnsi="Times New Roman" w:cs="Times New Roman"/>
        </w:rPr>
        <w:t xml:space="preserve">scale </w:t>
      </w:r>
      <w:r w:rsidR="00530DD9">
        <w:rPr>
          <w:rFonts w:ascii="Times New Roman" w:hAnsi="Times New Roman" w:cs="Times New Roman"/>
        </w:rPr>
        <w:t>midpoint</w:t>
      </w:r>
      <w:r w:rsidR="00044FE5">
        <w:rPr>
          <w:rFonts w:ascii="Times New Roman" w:hAnsi="Times New Roman" w:cs="Times New Roman"/>
        </w:rPr>
        <w:t>s</w:t>
      </w:r>
      <w:r w:rsidR="00530DD9">
        <w:rPr>
          <w:rFonts w:ascii="Times New Roman" w:hAnsi="Times New Roman" w:cs="Times New Roman"/>
        </w:rPr>
        <w:t xml:space="preserve">. For the general measure, the test statistic is </w:t>
      </w:r>
      <w:r w:rsidR="00530DD9" w:rsidRPr="00CF5446">
        <w:rPr>
          <w:rFonts w:ascii="Times New Roman" w:hAnsi="Times New Roman" w:cs="Times New Roman"/>
          <w:i/>
          <w:iCs/>
        </w:rPr>
        <w:t>t</w:t>
      </w:r>
      <w:r w:rsidR="00530DD9">
        <w:rPr>
          <w:rFonts w:ascii="Times New Roman" w:hAnsi="Times New Roman" w:cs="Times New Roman"/>
        </w:rPr>
        <w:t xml:space="preserve"> (403) = -3.00 (</w:t>
      </w:r>
      <w:r w:rsidR="00530DD9" w:rsidRPr="00CF5446">
        <w:rPr>
          <w:rFonts w:ascii="Times New Roman" w:hAnsi="Times New Roman" w:cs="Times New Roman"/>
          <w:i/>
          <w:iCs/>
        </w:rPr>
        <w:t>p</w:t>
      </w:r>
      <w:r w:rsidR="00530DD9">
        <w:rPr>
          <w:rFonts w:ascii="Times New Roman" w:hAnsi="Times New Roman" w:cs="Times New Roman"/>
        </w:rPr>
        <w:t xml:space="preserve"> </w:t>
      </w:r>
      <w:r w:rsidR="005C3317">
        <w:rPr>
          <w:rFonts w:ascii="Times New Roman" w:hAnsi="Times New Roman" w:cs="Times New Roman"/>
        </w:rPr>
        <w:t>&lt;</w:t>
      </w:r>
      <w:r w:rsidR="00530DD9">
        <w:rPr>
          <w:rFonts w:ascii="Times New Roman" w:hAnsi="Times New Roman" w:cs="Times New Roman"/>
        </w:rPr>
        <w:t xml:space="preserve"> .0</w:t>
      </w:r>
      <w:r w:rsidR="005C3317">
        <w:rPr>
          <w:rFonts w:ascii="Times New Roman" w:hAnsi="Times New Roman" w:cs="Times New Roman"/>
        </w:rPr>
        <w:t>1</w:t>
      </w:r>
      <w:r w:rsidR="00530DD9">
        <w:rPr>
          <w:rFonts w:ascii="Times New Roman" w:hAnsi="Times New Roman" w:cs="Times New Roman"/>
        </w:rPr>
        <w:t xml:space="preserve">); for the name generator measure, it is </w:t>
      </w:r>
      <w:r w:rsidR="00530DD9" w:rsidRPr="00CF5446">
        <w:rPr>
          <w:rFonts w:ascii="Times New Roman" w:hAnsi="Times New Roman" w:cs="Times New Roman"/>
          <w:i/>
          <w:iCs/>
        </w:rPr>
        <w:t>t</w:t>
      </w:r>
      <w:r w:rsidR="00530DD9">
        <w:rPr>
          <w:rFonts w:ascii="Times New Roman" w:hAnsi="Times New Roman" w:cs="Times New Roman"/>
        </w:rPr>
        <w:t xml:space="preserve"> (1113) = -9.47 (</w:t>
      </w:r>
      <w:r w:rsidR="00530DD9" w:rsidRPr="00CF5446">
        <w:rPr>
          <w:rFonts w:ascii="Times New Roman" w:hAnsi="Times New Roman" w:cs="Times New Roman"/>
          <w:i/>
          <w:iCs/>
        </w:rPr>
        <w:t>p</w:t>
      </w:r>
      <w:r w:rsidR="00530DD9">
        <w:rPr>
          <w:rFonts w:ascii="Times New Roman" w:hAnsi="Times New Roman" w:cs="Times New Roman"/>
        </w:rPr>
        <w:t xml:space="preserve"> &lt; .001). </w:t>
      </w:r>
      <w:r w:rsidR="00FE2A07">
        <w:rPr>
          <w:rFonts w:ascii="Times New Roman" w:hAnsi="Times New Roman" w:cs="Times New Roman"/>
        </w:rPr>
        <w:t xml:space="preserve">These differences amount to approximately 4% and 8% of the </w:t>
      </w:r>
      <w:r w:rsidR="00440187">
        <w:rPr>
          <w:rFonts w:ascii="Times New Roman" w:hAnsi="Times New Roman" w:cs="Times New Roman"/>
        </w:rPr>
        <w:t>respective</w:t>
      </w:r>
      <w:r w:rsidR="00FE2A07">
        <w:rPr>
          <w:rFonts w:ascii="Times New Roman" w:hAnsi="Times New Roman" w:cs="Times New Roman"/>
        </w:rPr>
        <w:t xml:space="preserve"> scale</w:t>
      </w:r>
      <w:r w:rsidR="00440187">
        <w:rPr>
          <w:rFonts w:ascii="Times New Roman" w:hAnsi="Times New Roman" w:cs="Times New Roman"/>
        </w:rPr>
        <w:t>s</w:t>
      </w:r>
      <w:r w:rsidR="00FE2A07">
        <w:rPr>
          <w:rFonts w:ascii="Times New Roman" w:hAnsi="Times New Roman" w:cs="Times New Roman"/>
        </w:rPr>
        <w:t>.</w:t>
      </w:r>
      <w:r w:rsidR="00AE52CA">
        <w:rPr>
          <w:rFonts w:ascii="Times New Roman" w:hAnsi="Times New Roman" w:cs="Times New Roman"/>
        </w:rPr>
        <w:t xml:space="preserve"> For the name generator measure, it is also worth looking at how many names respondents </w:t>
      </w:r>
      <w:r w:rsidR="003B5C51">
        <w:rPr>
          <w:rFonts w:ascii="Times New Roman" w:hAnsi="Times New Roman" w:cs="Times New Roman"/>
        </w:rPr>
        <w:t>reported</w:t>
      </w:r>
      <w:r w:rsidR="00AE52CA">
        <w:rPr>
          <w:rFonts w:ascii="Times New Roman" w:hAnsi="Times New Roman" w:cs="Times New Roman"/>
        </w:rPr>
        <w:t xml:space="preserve"> were like-minded versus cross-cutting</w:t>
      </w:r>
      <w:r w:rsidR="0021515F">
        <w:rPr>
          <w:rFonts w:ascii="Times New Roman" w:hAnsi="Times New Roman" w:cs="Times New Roman"/>
        </w:rPr>
        <w:t xml:space="preserve"> </w:t>
      </w:r>
      <w:r w:rsidR="00AE52CA">
        <w:rPr>
          <w:rFonts w:ascii="Times New Roman" w:hAnsi="Times New Roman" w:cs="Times New Roman"/>
        </w:rPr>
        <w:t>(</w:t>
      </w:r>
      <w:r w:rsidR="00100493">
        <w:rPr>
          <w:rFonts w:ascii="Times New Roman" w:hAnsi="Times New Roman" w:cs="Times New Roman"/>
        </w:rPr>
        <w:t>see Figure 2</w:t>
      </w:r>
      <w:r w:rsidR="00AE52CA">
        <w:rPr>
          <w:rFonts w:ascii="Times New Roman" w:hAnsi="Times New Roman" w:cs="Times New Roman"/>
        </w:rPr>
        <w:t>). Respondents named 1.99 times more like-minded posters (634, in total</w:t>
      </w:r>
      <w:r w:rsidR="0021515F">
        <w:rPr>
          <w:rFonts w:ascii="Times New Roman" w:hAnsi="Times New Roman" w:cs="Times New Roman"/>
        </w:rPr>
        <w:t>, or 57%</w:t>
      </w:r>
      <w:r w:rsidR="00AE52CA">
        <w:rPr>
          <w:rFonts w:ascii="Times New Roman" w:hAnsi="Times New Roman" w:cs="Times New Roman"/>
        </w:rPr>
        <w:t>) than cross-cutting posters (319, in total</w:t>
      </w:r>
      <w:r w:rsidR="0021515F">
        <w:rPr>
          <w:rFonts w:ascii="Times New Roman" w:hAnsi="Times New Roman" w:cs="Times New Roman"/>
        </w:rPr>
        <w:t>, or 29%</w:t>
      </w:r>
      <w:r w:rsidR="00AE52CA">
        <w:rPr>
          <w:rFonts w:ascii="Times New Roman" w:hAnsi="Times New Roman" w:cs="Times New Roman"/>
        </w:rPr>
        <w:t>)</w:t>
      </w:r>
      <w:r w:rsidR="0021515F">
        <w:rPr>
          <w:rFonts w:ascii="Times New Roman" w:hAnsi="Times New Roman" w:cs="Times New Roman"/>
        </w:rPr>
        <w:t xml:space="preserve">, and this difference is statistically significant with a test statistic of </w:t>
      </w:r>
      <w:r w:rsidR="00EC01C7" w:rsidRPr="00EC01C7">
        <w:rPr>
          <w:rFonts w:ascii="Times New Roman" w:hAnsi="Times New Roman" w:cs="Times New Roman"/>
        </w:rPr>
        <w:t>χ</w:t>
      </w:r>
      <w:r w:rsidR="0021515F" w:rsidRPr="0021515F">
        <w:rPr>
          <w:rFonts w:ascii="Times New Roman" w:hAnsi="Times New Roman" w:cs="Times New Roman"/>
          <w:vertAlign w:val="superscript"/>
        </w:rPr>
        <w:t>2</w:t>
      </w:r>
      <w:r w:rsidR="0021515F">
        <w:rPr>
          <w:rFonts w:ascii="Times New Roman" w:hAnsi="Times New Roman" w:cs="Times New Roman"/>
        </w:rPr>
        <w:t xml:space="preserve"> (1) = 72.51 (</w:t>
      </w:r>
      <w:r w:rsidR="0021515F" w:rsidRPr="0021515F">
        <w:rPr>
          <w:rFonts w:ascii="Times New Roman" w:hAnsi="Times New Roman" w:cs="Times New Roman"/>
          <w:i/>
          <w:iCs/>
        </w:rPr>
        <w:t>p</w:t>
      </w:r>
      <w:r w:rsidR="0021515F">
        <w:rPr>
          <w:rFonts w:ascii="Times New Roman" w:hAnsi="Times New Roman" w:cs="Times New Roman"/>
        </w:rPr>
        <w:t xml:space="preserve"> &lt; </w:t>
      </w:r>
      <w:r w:rsidR="0021515F" w:rsidRPr="00667606">
        <w:rPr>
          <w:rFonts w:ascii="Times New Roman" w:hAnsi="Times New Roman" w:cs="Times New Roman"/>
        </w:rPr>
        <w:t>.001)</w:t>
      </w:r>
      <w:r w:rsidR="00AE52CA" w:rsidRPr="00667606">
        <w:rPr>
          <w:rFonts w:ascii="Times New Roman" w:hAnsi="Times New Roman" w:cs="Times New Roman"/>
        </w:rPr>
        <w:t>.</w:t>
      </w:r>
      <w:r w:rsidR="0021515F" w:rsidRPr="00667606">
        <w:rPr>
          <w:rFonts w:ascii="Times New Roman" w:hAnsi="Times New Roman" w:cs="Times New Roman"/>
        </w:rPr>
        <w:t xml:space="preserve"> The remaining names were reported as neutral (161, or 14%).</w:t>
      </w:r>
    </w:p>
    <w:p w14:paraId="49C22C46" w14:textId="4CE9AF7B" w:rsidR="00D8006C" w:rsidRDefault="001A3744" w:rsidP="007130B3">
      <w:pPr>
        <w:rPr>
          <w:rFonts w:ascii="Times New Roman" w:hAnsi="Times New Roman" w:cs="Times New Roman"/>
        </w:rPr>
      </w:pPr>
      <w:r>
        <w:rPr>
          <w:rFonts w:ascii="Times New Roman" w:hAnsi="Times New Roman" w:cs="Times New Roman"/>
        </w:rPr>
        <w:tab/>
      </w:r>
      <w:r w:rsidR="009D39AB">
        <w:rPr>
          <w:rFonts w:ascii="Times New Roman" w:hAnsi="Times New Roman" w:cs="Times New Roman"/>
        </w:rPr>
        <w:t>Second</w:t>
      </w:r>
      <w:r w:rsidR="0081002D">
        <w:rPr>
          <w:rFonts w:ascii="Times New Roman" w:hAnsi="Times New Roman" w:cs="Times New Roman"/>
        </w:rPr>
        <w:t>, we tested the relationship between cross-cutting exposure and the outcome variables</w:t>
      </w:r>
      <w:r w:rsidR="00D46FA1">
        <w:rPr>
          <w:rFonts w:ascii="Times New Roman" w:hAnsi="Times New Roman" w:cs="Times New Roman"/>
        </w:rPr>
        <w:t xml:space="preserve"> (see Table </w:t>
      </w:r>
      <w:r w:rsidR="00745CA4">
        <w:rPr>
          <w:rFonts w:ascii="Times New Roman" w:hAnsi="Times New Roman" w:cs="Times New Roman"/>
        </w:rPr>
        <w:t>2</w:t>
      </w:r>
      <w:r w:rsidR="00D46FA1">
        <w:rPr>
          <w:rFonts w:ascii="Times New Roman" w:hAnsi="Times New Roman" w:cs="Times New Roman"/>
        </w:rPr>
        <w:t>)</w:t>
      </w:r>
      <w:r w:rsidR="0081002D">
        <w:rPr>
          <w:rFonts w:ascii="Times New Roman" w:hAnsi="Times New Roman" w:cs="Times New Roman"/>
        </w:rPr>
        <w:t xml:space="preserve">. The </w:t>
      </w:r>
      <w:r>
        <w:rPr>
          <w:rFonts w:ascii="Times New Roman" w:hAnsi="Times New Roman" w:cs="Times New Roman"/>
        </w:rPr>
        <w:t>coefficients for the general outcomes are relatively small, but two out of three are statistically significant. All coefficients are negative, indicating that the outcomes are more likely to be related to like-minded exposure rather than cross-cutting exposure</w:t>
      </w:r>
      <w:r w:rsidR="00597DC2">
        <w:rPr>
          <w:rFonts w:ascii="Times New Roman" w:hAnsi="Times New Roman" w:cs="Times New Roman"/>
        </w:rPr>
        <w:t xml:space="preserve"> (see Figure 3)</w:t>
      </w:r>
      <w:r>
        <w:rPr>
          <w:rFonts w:ascii="Times New Roman" w:hAnsi="Times New Roman" w:cs="Times New Roman"/>
        </w:rPr>
        <w:t xml:space="preserve">. For social connectedness, the effect is </w:t>
      </w:r>
      <w:r w:rsidR="00667606" w:rsidRPr="00667606">
        <w:rPr>
          <w:rFonts w:ascii="Times New Roman" w:hAnsi="Times New Roman" w:cs="Times New Roman"/>
        </w:rPr>
        <w:t>β = -0.05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0.02, </w:t>
      </w:r>
      <w:r w:rsidR="00667606" w:rsidRPr="00667606">
        <w:rPr>
          <w:rFonts w:ascii="Times New Roman" w:hAnsi="Times New Roman" w:cs="Times New Roman"/>
          <w:i/>
          <w:iCs/>
        </w:rPr>
        <w:t>p</w:t>
      </w:r>
      <w:r w:rsidR="00667606" w:rsidRPr="00667606">
        <w:rPr>
          <w:rFonts w:ascii="Times New Roman" w:hAnsi="Times New Roman" w:cs="Times New Roman"/>
        </w:rPr>
        <w:t xml:space="preserve"> &lt; .05). </w:t>
      </w:r>
      <w:r>
        <w:rPr>
          <w:rFonts w:ascii="Times New Roman" w:hAnsi="Times New Roman" w:cs="Times New Roman"/>
        </w:rPr>
        <w:t>For c</w:t>
      </w:r>
      <w:r w:rsidR="00667606" w:rsidRPr="00667606">
        <w:rPr>
          <w:rFonts w:ascii="Times New Roman" w:hAnsi="Times New Roman" w:cs="Times New Roman"/>
        </w:rPr>
        <w:t>ommunity belongingness</w:t>
      </w:r>
      <w:r>
        <w:rPr>
          <w:rFonts w:ascii="Times New Roman" w:hAnsi="Times New Roman" w:cs="Times New Roman"/>
        </w:rPr>
        <w:t>, it is</w:t>
      </w:r>
      <w:r w:rsidR="00667606" w:rsidRPr="00667606">
        <w:rPr>
          <w:rFonts w:ascii="Times New Roman" w:hAnsi="Times New Roman" w:cs="Times New Roman"/>
        </w:rPr>
        <w:t xml:space="preserve"> β = -0.06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0.03, </w:t>
      </w:r>
      <w:proofErr w:type="spellStart"/>
      <w:r w:rsidR="00667606" w:rsidRPr="00667606">
        <w:rPr>
          <w:rFonts w:ascii="Times New Roman" w:hAnsi="Times New Roman" w:cs="Times New Roman"/>
          <w:i/>
          <w:iCs/>
        </w:rPr>
        <w:t>n.s</w:t>
      </w:r>
      <w:proofErr w:type="spellEnd"/>
      <w:r w:rsidR="00667606" w:rsidRPr="00667606">
        <w:rPr>
          <w:rFonts w:ascii="Times New Roman" w:hAnsi="Times New Roman" w:cs="Times New Roman"/>
          <w:i/>
          <w:iCs/>
        </w:rPr>
        <w:t>.</w:t>
      </w:r>
      <w:r w:rsidR="00667606" w:rsidRPr="00667606">
        <w:rPr>
          <w:rFonts w:ascii="Times New Roman" w:hAnsi="Times New Roman" w:cs="Times New Roman"/>
        </w:rPr>
        <w:t xml:space="preserve">). </w:t>
      </w:r>
      <w:r>
        <w:rPr>
          <w:rFonts w:ascii="Times New Roman" w:hAnsi="Times New Roman" w:cs="Times New Roman"/>
        </w:rPr>
        <w:t>Finally, for s</w:t>
      </w:r>
      <w:r w:rsidR="00667606" w:rsidRPr="00667606">
        <w:rPr>
          <w:rFonts w:ascii="Times New Roman" w:hAnsi="Times New Roman" w:cs="Times New Roman"/>
        </w:rPr>
        <w:t>ocial trust</w:t>
      </w:r>
      <w:r>
        <w:rPr>
          <w:rFonts w:ascii="Times New Roman" w:hAnsi="Times New Roman" w:cs="Times New Roman"/>
        </w:rPr>
        <w:t>, it is</w:t>
      </w:r>
      <w:r w:rsidR="00667606" w:rsidRPr="00667606">
        <w:rPr>
          <w:rFonts w:ascii="Times New Roman" w:hAnsi="Times New Roman" w:cs="Times New Roman"/>
        </w:rPr>
        <w:t xml:space="preserve"> β = -0.08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0.02, </w:t>
      </w:r>
      <w:r w:rsidR="00667606" w:rsidRPr="00667606">
        <w:rPr>
          <w:rFonts w:ascii="Times New Roman" w:hAnsi="Times New Roman" w:cs="Times New Roman"/>
          <w:i/>
          <w:iCs/>
        </w:rPr>
        <w:t>p</w:t>
      </w:r>
      <w:r w:rsidR="00667606" w:rsidRPr="00667606">
        <w:rPr>
          <w:rFonts w:ascii="Times New Roman" w:hAnsi="Times New Roman" w:cs="Times New Roman"/>
        </w:rPr>
        <w:t xml:space="preserve"> &lt; .001). </w:t>
      </w:r>
      <w:r w:rsidR="00D8006C">
        <w:rPr>
          <w:rFonts w:ascii="Times New Roman" w:hAnsi="Times New Roman" w:cs="Times New Roman"/>
        </w:rPr>
        <w:t>Larger negative effects are observed for the name generator outcomes</w:t>
      </w:r>
      <w:r>
        <w:rPr>
          <w:rFonts w:ascii="Times New Roman" w:hAnsi="Times New Roman" w:cs="Times New Roman"/>
        </w:rPr>
        <w:t xml:space="preserve">, with the </w:t>
      </w:r>
      <w:r w:rsidR="00D8006C">
        <w:rPr>
          <w:rFonts w:ascii="Times New Roman" w:hAnsi="Times New Roman" w:cs="Times New Roman"/>
        </w:rPr>
        <w:t>largest</w:t>
      </w:r>
      <w:r>
        <w:rPr>
          <w:rFonts w:ascii="Times New Roman" w:hAnsi="Times New Roman" w:cs="Times New Roman"/>
        </w:rPr>
        <w:t xml:space="preserve"> being for</w:t>
      </w:r>
      <w:r w:rsidR="00D8006C" w:rsidRPr="00D8006C">
        <w:rPr>
          <w:rFonts w:ascii="Times New Roman" w:hAnsi="Times New Roman" w:cs="Times New Roman"/>
        </w:rPr>
        <w:t xml:space="preserve"> </w:t>
      </w:r>
      <w:r w:rsidR="00D8006C">
        <w:rPr>
          <w:rFonts w:ascii="Times New Roman" w:hAnsi="Times New Roman" w:cs="Times New Roman"/>
        </w:rPr>
        <w:t>p</w:t>
      </w:r>
      <w:r w:rsidR="00D8006C" w:rsidRPr="00667606">
        <w:rPr>
          <w:rFonts w:ascii="Times New Roman" w:hAnsi="Times New Roman" w:cs="Times New Roman"/>
        </w:rPr>
        <w:t>erceived similarity</w:t>
      </w:r>
      <w:r w:rsidR="00D8006C">
        <w:rPr>
          <w:rFonts w:ascii="Times New Roman" w:hAnsi="Times New Roman" w:cs="Times New Roman"/>
        </w:rPr>
        <w:t>, which has an effect of</w:t>
      </w:r>
      <w:r w:rsidR="00D8006C" w:rsidRPr="00667606">
        <w:rPr>
          <w:rFonts w:ascii="Times New Roman" w:hAnsi="Times New Roman" w:cs="Times New Roman"/>
        </w:rPr>
        <w:t xml:space="preserve"> β = -0.43 (</w:t>
      </w:r>
      <w:r w:rsidR="00D8006C" w:rsidRPr="00667606">
        <w:rPr>
          <w:rFonts w:ascii="Times New Roman" w:hAnsi="Times New Roman" w:cs="Times New Roman"/>
          <w:i/>
          <w:iCs/>
        </w:rPr>
        <w:t xml:space="preserve">SE = </w:t>
      </w:r>
      <w:r w:rsidR="00D8006C" w:rsidRPr="00667606">
        <w:rPr>
          <w:rFonts w:ascii="Times New Roman" w:hAnsi="Times New Roman" w:cs="Times New Roman"/>
        </w:rPr>
        <w:t xml:space="preserve">0.02,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802FD2">
        <w:rPr>
          <w:rFonts w:ascii="Times New Roman" w:hAnsi="Times New Roman" w:cs="Times New Roman"/>
        </w:rPr>
        <w:t xml:space="preserve">, followed by </w:t>
      </w:r>
      <w:r w:rsidR="00D8006C">
        <w:rPr>
          <w:rFonts w:ascii="Times New Roman" w:hAnsi="Times New Roman" w:cs="Times New Roman"/>
        </w:rPr>
        <w:t xml:space="preserve">closeness, with an effect of </w:t>
      </w:r>
      <w:r w:rsidR="00D8006C" w:rsidRPr="00667606">
        <w:rPr>
          <w:rFonts w:ascii="Times New Roman" w:hAnsi="Times New Roman" w:cs="Times New Roman"/>
        </w:rPr>
        <w:t>β = -0.48 (</w:t>
      </w:r>
      <w:r w:rsidR="00D8006C" w:rsidRPr="00667606">
        <w:rPr>
          <w:rFonts w:ascii="Times New Roman" w:hAnsi="Times New Roman" w:cs="Times New Roman"/>
          <w:i/>
          <w:iCs/>
        </w:rPr>
        <w:t>SE</w:t>
      </w:r>
      <w:r w:rsidR="00D8006C" w:rsidRPr="00667606">
        <w:rPr>
          <w:rFonts w:ascii="Times New Roman" w:hAnsi="Times New Roman" w:cs="Times New Roman"/>
        </w:rPr>
        <w:t xml:space="preserve"> = 0.04,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D8006C">
        <w:rPr>
          <w:rFonts w:ascii="Times New Roman" w:hAnsi="Times New Roman" w:cs="Times New Roman"/>
        </w:rPr>
        <w:t xml:space="preserve">. The effect for liking </w:t>
      </w:r>
      <w:r w:rsidR="00802FD2">
        <w:rPr>
          <w:rFonts w:ascii="Times New Roman" w:hAnsi="Times New Roman" w:cs="Times New Roman"/>
        </w:rPr>
        <w:t>is the smallest of the three,</w:t>
      </w:r>
      <w:r w:rsidR="00D8006C">
        <w:rPr>
          <w:rFonts w:ascii="Times New Roman" w:hAnsi="Times New Roman" w:cs="Times New Roman"/>
        </w:rPr>
        <w:t xml:space="preserve"> with a coefficient of </w:t>
      </w:r>
      <w:r w:rsidR="00D8006C" w:rsidRPr="00667606">
        <w:rPr>
          <w:rFonts w:ascii="Times New Roman" w:hAnsi="Times New Roman" w:cs="Times New Roman"/>
        </w:rPr>
        <w:t>β = -0.27 (</w:t>
      </w:r>
      <w:r w:rsidR="00D8006C" w:rsidRPr="00667606">
        <w:rPr>
          <w:rFonts w:ascii="Times New Roman" w:hAnsi="Times New Roman" w:cs="Times New Roman"/>
          <w:i/>
          <w:iCs/>
        </w:rPr>
        <w:t xml:space="preserve">SE = </w:t>
      </w:r>
      <w:r w:rsidR="00D8006C" w:rsidRPr="00667606">
        <w:rPr>
          <w:rFonts w:ascii="Times New Roman" w:hAnsi="Times New Roman" w:cs="Times New Roman"/>
        </w:rPr>
        <w:t xml:space="preserve">0.02,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D8006C">
        <w:rPr>
          <w:rFonts w:ascii="Times New Roman" w:hAnsi="Times New Roman" w:cs="Times New Roman"/>
        </w:rPr>
        <w:t>. These results support the idea that exposure to cross-cutting news on Facebook is negatively related to a variety of interpersonal outcomes relevant for the formation and maintenance of community.</w:t>
      </w:r>
    </w:p>
    <w:p w14:paraId="7C88BD1A" w14:textId="6BFF8F89" w:rsidR="009D39AB" w:rsidRPr="00A55703" w:rsidRDefault="009D39AB" w:rsidP="007130B3">
      <w:pPr>
        <w:rPr>
          <w:rFonts w:ascii="Times New Roman" w:hAnsi="Times New Roman" w:cs="Times New Roman"/>
        </w:rPr>
      </w:pPr>
      <w:r>
        <w:rPr>
          <w:rFonts w:ascii="Times New Roman" w:hAnsi="Times New Roman" w:cs="Times New Roman"/>
        </w:rPr>
        <w:tab/>
        <w:t>Third, we evaluated the strength of the relationship between cross-cutting exposure and news engagement</w:t>
      </w:r>
      <w:r w:rsidR="00772CCC">
        <w:rPr>
          <w:rFonts w:ascii="Times New Roman" w:hAnsi="Times New Roman" w:cs="Times New Roman"/>
        </w:rPr>
        <w:t>. The two general variables have a weak negative correlation (</w:t>
      </w:r>
      <w:r w:rsidR="00772CCC" w:rsidRPr="00772CCC">
        <w:rPr>
          <w:rFonts w:ascii="Times New Roman" w:hAnsi="Times New Roman" w:cs="Times New Roman"/>
          <w:i/>
          <w:iCs/>
        </w:rPr>
        <w:t>r</w:t>
      </w:r>
      <w:r w:rsidR="00772CCC">
        <w:rPr>
          <w:rFonts w:ascii="Times New Roman" w:hAnsi="Times New Roman" w:cs="Times New Roman"/>
        </w:rPr>
        <w:t xml:space="preserve"> = -.16, </w:t>
      </w:r>
      <w:r w:rsidR="00772CCC" w:rsidRPr="00772CCC">
        <w:rPr>
          <w:rFonts w:ascii="Times New Roman" w:hAnsi="Times New Roman" w:cs="Times New Roman"/>
          <w:i/>
          <w:iCs/>
        </w:rPr>
        <w:t>p</w:t>
      </w:r>
      <w:r w:rsidR="00772CCC">
        <w:rPr>
          <w:rFonts w:ascii="Times New Roman" w:hAnsi="Times New Roman" w:cs="Times New Roman"/>
        </w:rPr>
        <w:t xml:space="preserve"> &lt; .001), while the relationship between the two name generator variables is stronger (</w:t>
      </w:r>
      <w:r w:rsidR="00772CCC" w:rsidRPr="00772CCC">
        <w:rPr>
          <w:rFonts w:ascii="Times New Roman" w:hAnsi="Times New Roman" w:cs="Times New Roman"/>
          <w:i/>
          <w:iCs/>
        </w:rPr>
        <w:t>r</w:t>
      </w:r>
      <w:r w:rsidR="00772CCC">
        <w:rPr>
          <w:rFonts w:ascii="Times New Roman" w:hAnsi="Times New Roman" w:cs="Times New Roman"/>
        </w:rPr>
        <w:t xml:space="preserve"> = -.53, </w:t>
      </w:r>
      <w:r w:rsidR="00772CCC" w:rsidRPr="00772CCC">
        <w:rPr>
          <w:rFonts w:ascii="Times New Roman" w:hAnsi="Times New Roman" w:cs="Times New Roman"/>
          <w:i/>
          <w:iCs/>
        </w:rPr>
        <w:t>p</w:t>
      </w:r>
      <w:r w:rsidR="00772CCC">
        <w:rPr>
          <w:rFonts w:ascii="Times New Roman" w:hAnsi="Times New Roman" w:cs="Times New Roman"/>
        </w:rPr>
        <w:t xml:space="preserve"> &lt; .001). These results suggest that people tend to engage more with like-minded content than they do with cross-cutting content. To confirm this finding, we performed an ANOVA with the name generator measures, treating the engagement variable as the outcome and the count measure of cross-cutting exposure as a categorical factor</w:t>
      </w:r>
      <w:r w:rsidR="00D30C01">
        <w:rPr>
          <w:rFonts w:ascii="Times New Roman" w:hAnsi="Times New Roman" w:cs="Times New Roman"/>
        </w:rPr>
        <w:t xml:space="preserve"> (see Figure 4)</w:t>
      </w:r>
      <w:r w:rsidR="00772CCC">
        <w:rPr>
          <w:rFonts w:ascii="Times New Roman" w:hAnsi="Times New Roman" w:cs="Times New Roman"/>
        </w:rPr>
        <w:t xml:space="preserve">. Results show a significant difference between the like-minded names and the neutral and cross-cutting names. The omnibus test is statistically significant with </w:t>
      </w:r>
      <w:r w:rsidR="00772CCC">
        <w:rPr>
          <w:rFonts w:ascii="Times New Roman" w:hAnsi="Times New Roman" w:cs="Times New Roman"/>
          <w:i/>
          <w:iCs/>
        </w:rPr>
        <w:t xml:space="preserve">F </w:t>
      </w:r>
      <w:r w:rsidR="00772CCC">
        <w:rPr>
          <w:rFonts w:ascii="Times New Roman" w:hAnsi="Times New Roman" w:cs="Times New Roman"/>
        </w:rPr>
        <w:t xml:space="preserve">(2, 1111) = 206.70, </w:t>
      </w:r>
      <w:r w:rsidR="00772CCC">
        <w:rPr>
          <w:rFonts w:ascii="Times New Roman" w:hAnsi="Times New Roman" w:cs="Times New Roman"/>
          <w:i/>
          <w:iCs/>
        </w:rPr>
        <w:t xml:space="preserve">p </w:t>
      </w:r>
      <w:r w:rsidR="00772CCC">
        <w:rPr>
          <w:rFonts w:ascii="Times New Roman" w:hAnsi="Times New Roman" w:cs="Times New Roman"/>
        </w:rPr>
        <w:t>&lt; .001. Meanwhile, Tukey HSD pairwise comparisons show that the mean engagement in the like-minded category</w:t>
      </w:r>
      <w:r w:rsidR="00A55703">
        <w:rPr>
          <w:rFonts w:ascii="Times New Roman" w:hAnsi="Times New Roman" w:cs="Times New Roman"/>
        </w:rPr>
        <w:t xml:space="preserve"> (</w:t>
      </w:r>
      <w:r w:rsidR="00A55703">
        <w:rPr>
          <w:rFonts w:ascii="Times New Roman" w:hAnsi="Times New Roman" w:cs="Times New Roman"/>
          <w:i/>
          <w:iCs/>
        </w:rPr>
        <w:t xml:space="preserve">M </w:t>
      </w:r>
      <w:r w:rsidR="00A55703">
        <w:rPr>
          <w:rFonts w:ascii="Times New Roman" w:hAnsi="Times New Roman" w:cs="Times New Roman"/>
        </w:rPr>
        <w:t xml:space="preserve"> = 2.27) </w:t>
      </w:r>
      <w:r w:rsidR="00772CCC">
        <w:rPr>
          <w:rFonts w:ascii="Times New Roman" w:hAnsi="Times New Roman" w:cs="Times New Roman"/>
        </w:rPr>
        <w:t xml:space="preserve"> is significantly higher </w:t>
      </w:r>
      <w:r w:rsidR="00A55703">
        <w:rPr>
          <w:rFonts w:ascii="Times New Roman" w:hAnsi="Times New Roman" w:cs="Times New Roman"/>
        </w:rPr>
        <w:t>(</w:t>
      </w:r>
      <w:r w:rsidR="00A55703">
        <w:rPr>
          <w:rFonts w:ascii="Times New Roman" w:hAnsi="Times New Roman" w:cs="Times New Roman"/>
          <w:i/>
          <w:iCs/>
        </w:rPr>
        <w:t xml:space="preserve">p </w:t>
      </w:r>
      <w:r w:rsidR="00A55703">
        <w:rPr>
          <w:rFonts w:ascii="Times New Roman" w:hAnsi="Times New Roman" w:cs="Times New Roman"/>
        </w:rPr>
        <w:t>&lt; .001) than the means in the neutral (</w:t>
      </w:r>
      <w:r w:rsidR="00A55703">
        <w:rPr>
          <w:rFonts w:ascii="Times New Roman" w:hAnsi="Times New Roman" w:cs="Times New Roman"/>
          <w:i/>
          <w:iCs/>
        </w:rPr>
        <w:t>M</w:t>
      </w:r>
      <w:r w:rsidR="00A55703">
        <w:rPr>
          <w:rFonts w:ascii="Times New Roman" w:hAnsi="Times New Roman" w:cs="Times New Roman"/>
        </w:rPr>
        <w:t xml:space="preserve"> = 1.64) and cross-cutting (</w:t>
      </w:r>
      <w:r w:rsidR="00A55703">
        <w:rPr>
          <w:rFonts w:ascii="Times New Roman" w:hAnsi="Times New Roman" w:cs="Times New Roman"/>
          <w:i/>
          <w:iCs/>
        </w:rPr>
        <w:t>M</w:t>
      </w:r>
      <w:r w:rsidR="00A55703">
        <w:rPr>
          <w:rFonts w:ascii="Times New Roman" w:hAnsi="Times New Roman" w:cs="Times New Roman"/>
        </w:rPr>
        <w:t xml:space="preserve"> = 1.63) categories, which are not significantly different from one another.</w:t>
      </w:r>
      <w:r w:rsidR="006455F1">
        <w:rPr>
          <w:rFonts w:ascii="Times New Roman" w:hAnsi="Times New Roman" w:cs="Times New Roman"/>
        </w:rPr>
        <w:t xml:space="preserve"> In all, these results confirm that people report higher levels of engagement with like-minded news posters.</w:t>
      </w:r>
    </w:p>
    <w:p w14:paraId="7B158885" w14:textId="68E9D02E" w:rsidR="00FA06F0" w:rsidRDefault="007C2074" w:rsidP="007130B3">
      <w:pPr>
        <w:rPr>
          <w:rFonts w:ascii="Times New Roman" w:hAnsi="Times New Roman" w:cs="Times New Roman"/>
        </w:rPr>
      </w:pPr>
      <w:r>
        <w:rPr>
          <w:rFonts w:ascii="Times New Roman" w:hAnsi="Times New Roman" w:cs="Times New Roman"/>
        </w:rPr>
        <w:tab/>
        <w:t xml:space="preserve">Finally, we tested whether news engagement moderates the above relationships. Only two of the six interactions we tested were statistically significant. For social trust, the interaction coefficient is  </w:t>
      </w:r>
      <w:r w:rsidRPr="00667606">
        <w:rPr>
          <w:rFonts w:ascii="Times New Roman" w:hAnsi="Times New Roman" w:cs="Times New Roman"/>
        </w:rPr>
        <w:t>β = 0.</w:t>
      </w:r>
      <w:r>
        <w:rPr>
          <w:rFonts w:ascii="Times New Roman" w:hAnsi="Times New Roman" w:cs="Times New Roman"/>
        </w:rPr>
        <w:t>0</w:t>
      </w:r>
      <w:r w:rsidRPr="00667606">
        <w:rPr>
          <w:rFonts w:ascii="Times New Roman" w:hAnsi="Times New Roman" w:cs="Times New Roman"/>
        </w:rPr>
        <w:t>7 (</w:t>
      </w:r>
      <w:r w:rsidRPr="00667606">
        <w:rPr>
          <w:rFonts w:ascii="Times New Roman" w:hAnsi="Times New Roman" w:cs="Times New Roman"/>
          <w:i/>
          <w:iCs/>
        </w:rPr>
        <w:t xml:space="preserve">SE = </w:t>
      </w:r>
      <w:r w:rsidRPr="00667606">
        <w:rPr>
          <w:rFonts w:ascii="Times New Roman" w:hAnsi="Times New Roman" w:cs="Times New Roman"/>
        </w:rPr>
        <w:t>0.0</w:t>
      </w:r>
      <w:r>
        <w:rPr>
          <w:rFonts w:ascii="Times New Roman" w:hAnsi="Times New Roman" w:cs="Times New Roman"/>
        </w:rPr>
        <w:t>3</w:t>
      </w:r>
      <w:r w:rsidRPr="00667606">
        <w:rPr>
          <w:rFonts w:ascii="Times New Roman" w:hAnsi="Times New Roman" w:cs="Times New Roman"/>
        </w:rPr>
        <w:t xml:space="preserve">, </w:t>
      </w:r>
      <w:r w:rsidRPr="00667606">
        <w:rPr>
          <w:rFonts w:ascii="Times New Roman" w:hAnsi="Times New Roman" w:cs="Times New Roman"/>
          <w:i/>
          <w:iCs/>
        </w:rPr>
        <w:t>p</w:t>
      </w:r>
      <w:r w:rsidRPr="00667606">
        <w:rPr>
          <w:rFonts w:ascii="Times New Roman" w:hAnsi="Times New Roman" w:cs="Times New Roman"/>
        </w:rPr>
        <w:t xml:space="preserve"> &lt; .0</w:t>
      </w:r>
      <w:r>
        <w:rPr>
          <w:rFonts w:ascii="Times New Roman" w:hAnsi="Times New Roman" w:cs="Times New Roman"/>
        </w:rPr>
        <w:t>5</w:t>
      </w:r>
      <w:r w:rsidRPr="00667606">
        <w:rPr>
          <w:rFonts w:ascii="Times New Roman" w:hAnsi="Times New Roman" w:cs="Times New Roman"/>
        </w:rPr>
        <w:t>)</w:t>
      </w:r>
      <w:r>
        <w:rPr>
          <w:rFonts w:ascii="Times New Roman" w:hAnsi="Times New Roman" w:cs="Times New Roman"/>
        </w:rPr>
        <w:t xml:space="preserve">; for perceived similarity, it is </w:t>
      </w:r>
      <w:r w:rsidRPr="00667606">
        <w:rPr>
          <w:rFonts w:ascii="Times New Roman" w:hAnsi="Times New Roman" w:cs="Times New Roman"/>
        </w:rPr>
        <w:t xml:space="preserve">β = </w:t>
      </w:r>
      <w:r>
        <w:rPr>
          <w:rFonts w:ascii="Times New Roman" w:hAnsi="Times New Roman" w:cs="Times New Roman"/>
        </w:rPr>
        <w:t>0.09</w:t>
      </w:r>
      <w:r w:rsidRPr="00667606">
        <w:rPr>
          <w:rFonts w:ascii="Times New Roman" w:hAnsi="Times New Roman" w:cs="Times New Roman"/>
        </w:rPr>
        <w:t xml:space="preserve"> (</w:t>
      </w:r>
      <w:r w:rsidRPr="00667606">
        <w:rPr>
          <w:rFonts w:ascii="Times New Roman" w:hAnsi="Times New Roman" w:cs="Times New Roman"/>
          <w:i/>
          <w:iCs/>
        </w:rPr>
        <w:t xml:space="preserve">SE = </w:t>
      </w:r>
      <w:r w:rsidRPr="00667606">
        <w:rPr>
          <w:rFonts w:ascii="Times New Roman" w:hAnsi="Times New Roman" w:cs="Times New Roman"/>
        </w:rPr>
        <w:t>0.0</w:t>
      </w:r>
      <w:r>
        <w:rPr>
          <w:rFonts w:ascii="Times New Roman" w:hAnsi="Times New Roman" w:cs="Times New Roman"/>
        </w:rPr>
        <w:t>4</w:t>
      </w:r>
      <w:r w:rsidRPr="00667606">
        <w:rPr>
          <w:rFonts w:ascii="Times New Roman" w:hAnsi="Times New Roman" w:cs="Times New Roman"/>
        </w:rPr>
        <w:t xml:space="preserve">, </w:t>
      </w:r>
      <w:r w:rsidRPr="00667606">
        <w:rPr>
          <w:rFonts w:ascii="Times New Roman" w:hAnsi="Times New Roman" w:cs="Times New Roman"/>
          <w:i/>
          <w:iCs/>
        </w:rPr>
        <w:t>p</w:t>
      </w:r>
      <w:r w:rsidRPr="00667606">
        <w:rPr>
          <w:rFonts w:ascii="Times New Roman" w:hAnsi="Times New Roman" w:cs="Times New Roman"/>
        </w:rPr>
        <w:t xml:space="preserve"> &lt; .01)</w:t>
      </w:r>
      <w:r>
        <w:rPr>
          <w:rFonts w:ascii="Times New Roman" w:hAnsi="Times New Roman" w:cs="Times New Roman"/>
        </w:rPr>
        <w:t xml:space="preserve">. </w:t>
      </w:r>
      <w:r w:rsidR="00FA10B6">
        <w:rPr>
          <w:rFonts w:ascii="Times New Roman" w:hAnsi="Times New Roman" w:cs="Times New Roman"/>
        </w:rPr>
        <w:t xml:space="preserve">Both of these are positive, indicating that the negative effect of cross-cutting exposure is </w:t>
      </w:r>
      <w:r w:rsidR="00924C90">
        <w:rPr>
          <w:rFonts w:ascii="Times New Roman" w:hAnsi="Times New Roman" w:cs="Times New Roman"/>
        </w:rPr>
        <w:t>weakest</w:t>
      </w:r>
      <w:r w:rsidR="00FA10B6">
        <w:rPr>
          <w:rFonts w:ascii="Times New Roman" w:hAnsi="Times New Roman" w:cs="Times New Roman"/>
        </w:rPr>
        <w:t xml:space="preserve"> at the </w:t>
      </w:r>
      <w:r w:rsidR="00924C90">
        <w:rPr>
          <w:rFonts w:ascii="Times New Roman" w:hAnsi="Times New Roman" w:cs="Times New Roman"/>
        </w:rPr>
        <w:t>highest</w:t>
      </w:r>
      <w:r w:rsidR="00FA10B6">
        <w:rPr>
          <w:rFonts w:ascii="Times New Roman" w:hAnsi="Times New Roman" w:cs="Times New Roman"/>
        </w:rPr>
        <w:t xml:space="preserve"> levels of engagement (see Figures </w:t>
      </w:r>
      <w:r w:rsidR="004537FB">
        <w:rPr>
          <w:rFonts w:ascii="Times New Roman" w:hAnsi="Times New Roman" w:cs="Times New Roman"/>
        </w:rPr>
        <w:t>5</w:t>
      </w:r>
      <w:r w:rsidR="00FA10B6">
        <w:rPr>
          <w:rFonts w:ascii="Times New Roman" w:hAnsi="Times New Roman" w:cs="Times New Roman"/>
        </w:rPr>
        <w:t xml:space="preserve"> and </w:t>
      </w:r>
      <w:r w:rsidR="004537FB">
        <w:rPr>
          <w:rFonts w:ascii="Times New Roman" w:hAnsi="Times New Roman" w:cs="Times New Roman"/>
        </w:rPr>
        <w:t>6</w:t>
      </w:r>
      <w:r w:rsidR="00FA10B6">
        <w:rPr>
          <w:rFonts w:ascii="Times New Roman" w:hAnsi="Times New Roman" w:cs="Times New Roman"/>
        </w:rPr>
        <w:t xml:space="preserve">). </w:t>
      </w:r>
      <w:r w:rsidR="006748EA">
        <w:rPr>
          <w:rFonts w:ascii="Times New Roman" w:hAnsi="Times New Roman" w:cs="Times New Roman"/>
        </w:rPr>
        <w:t xml:space="preserve">In all, these results suggest that engagement may counteract the negative effects of cross-cutting exposure. </w:t>
      </w:r>
    </w:p>
    <w:p w14:paraId="3346F028" w14:textId="77777777" w:rsidR="00FA06F0" w:rsidRDefault="00FA06F0" w:rsidP="007130B3">
      <w:pPr>
        <w:rPr>
          <w:rFonts w:ascii="Times New Roman" w:hAnsi="Times New Roman" w:cs="Times New Roman"/>
        </w:rPr>
      </w:pPr>
    </w:p>
    <w:p w14:paraId="700B28FD" w14:textId="215D8F03" w:rsidR="002A62F6" w:rsidRPr="00C46E3B" w:rsidRDefault="00C46E3B" w:rsidP="00C46E3B">
      <w:pPr>
        <w:jc w:val="center"/>
        <w:rPr>
          <w:rFonts w:ascii="Times New Roman" w:hAnsi="Times New Roman" w:cs="Times New Roman"/>
          <w:b/>
          <w:bCs/>
        </w:rPr>
      </w:pPr>
      <w:r w:rsidRPr="00594797">
        <w:rPr>
          <w:rFonts w:ascii="Times New Roman" w:hAnsi="Times New Roman" w:cs="Times New Roman"/>
          <w:b/>
          <w:bCs/>
        </w:rPr>
        <w:t>References</w:t>
      </w:r>
    </w:p>
    <w:p w14:paraId="64400CF7" w14:textId="77777777" w:rsidR="00C46E3B" w:rsidRDefault="00C46E3B" w:rsidP="00C46E3B">
      <w:pPr>
        <w:rPr>
          <w:rFonts w:ascii="Times New Roman" w:hAnsi="Times New Roman" w:cs="Times New Roman"/>
        </w:rPr>
      </w:pPr>
      <w:r w:rsidRPr="00CB79F8">
        <w:rPr>
          <w:rFonts w:ascii="Times New Roman" w:hAnsi="Times New Roman" w:cs="Times New Roman"/>
        </w:rPr>
        <w:t xml:space="preserve">Grieve, R., Indian, M., </w:t>
      </w:r>
      <w:proofErr w:type="spellStart"/>
      <w:r w:rsidRPr="00CB79F8">
        <w:rPr>
          <w:rFonts w:ascii="Times New Roman" w:hAnsi="Times New Roman" w:cs="Times New Roman"/>
        </w:rPr>
        <w:t>Witteveen</w:t>
      </w:r>
      <w:proofErr w:type="spellEnd"/>
      <w:r w:rsidRPr="00CB79F8">
        <w:rPr>
          <w:rFonts w:ascii="Times New Roman" w:hAnsi="Times New Roman" w:cs="Times New Roman"/>
        </w:rPr>
        <w:t xml:space="preserve">, K., Tolan, G. A., &amp; </w:t>
      </w:r>
      <w:proofErr w:type="spellStart"/>
      <w:r w:rsidRPr="00CB79F8">
        <w:rPr>
          <w:rFonts w:ascii="Times New Roman" w:hAnsi="Times New Roman" w:cs="Times New Roman"/>
        </w:rPr>
        <w:t>Marrington</w:t>
      </w:r>
      <w:proofErr w:type="spellEnd"/>
      <w:r w:rsidRPr="00CB79F8">
        <w:rPr>
          <w:rFonts w:ascii="Times New Roman" w:hAnsi="Times New Roman" w:cs="Times New Roman"/>
        </w:rPr>
        <w:t xml:space="preserve">, J. (2013). Face-to-face or </w:t>
      </w:r>
      <w:r>
        <w:rPr>
          <w:rFonts w:ascii="Times New Roman" w:hAnsi="Times New Roman" w:cs="Times New Roman"/>
        </w:rPr>
        <w:tab/>
      </w:r>
      <w:r w:rsidRPr="00CB79F8">
        <w:rPr>
          <w:rFonts w:ascii="Times New Roman" w:hAnsi="Times New Roman" w:cs="Times New Roman"/>
        </w:rPr>
        <w:t xml:space="preserve">Facebook: Can social connectedness be derived online? </w:t>
      </w:r>
      <w:r w:rsidRPr="00CB79F8">
        <w:rPr>
          <w:rFonts w:ascii="Times New Roman" w:hAnsi="Times New Roman" w:cs="Times New Roman"/>
          <w:i/>
          <w:iCs/>
        </w:rPr>
        <w:t xml:space="preserve">Computers in Human Behavior, </w:t>
      </w:r>
      <w:r w:rsidRPr="00CB79F8">
        <w:rPr>
          <w:rFonts w:ascii="Times New Roman" w:hAnsi="Times New Roman" w:cs="Times New Roman"/>
          <w:i/>
          <w:iCs/>
        </w:rPr>
        <w:tab/>
        <w:t>29</w:t>
      </w:r>
      <w:r w:rsidRPr="00CB79F8">
        <w:rPr>
          <w:rFonts w:ascii="Times New Roman" w:hAnsi="Times New Roman" w:cs="Times New Roman"/>
        </w:rPr>
        <w:t>, 604-609.</w:t>
      </w:r>
    </w:p>
    <w:p w14:paraId="5672A4DD" w14:textId="77777777" w:rsidR="00C46E3B" w:rsidRDefault="00C46E3B" w:rsidP="00C46E3B">
      <w:pPr>
        <w:rPr>
          <w:rFonts w:ascii="Times New Roman" w:hAnsi="Times New Roman" w:cs="Times New Roman"/>
        </w:rPr>
      </w:pPr>
      <w:proofErr w:type="spellStart"/>
      <w:r w:rsidRPr="00C90726">
        <w:rPr>
          <w:rFonts w:ascii="Times New Roman" w:hAnsi="Times New Roman" w:cs="Times New Roman"/>
        </w:rPr>
        <w:t>Toikko</w:t>
      </w:r>
      <w:proofErr w:type="spellEnd"/>
      <w:r w:rsidRPr="00C90726">
        <w:rPr>
          <w:rFonts w:ascii="Times New Roman" w:hAnsi="Times New Roman" w:cs="Times New Roman"/>
        </w:rPr>
        <w:t xml:space="preserve">, T., &amp; </w:t>
      </w:r>
      <w:proofErr w:type="spellStart"/>
      <w:r w:rsidRPr="00C90726">
        <w:rPr>
          <w:rFonts w:ascii="Times New Roman" w:hAnsi="Times New Roman" w:cs="Times New Roman"/>
        </w:rPr>
        <w:t>Pehkonen</w:t>
      </w:r>
      <w:proofErr w:type="spellEnd"/>
      <w:r w:rsidRPr="00C90726">
        <w:rPr>
          <w:rFonts w:ascii="Times New Roman" w:hAnsi="Times New Roman" w:cs="Times New Roman"/>
        </w:rPr>
        <w:t xml:space="preserve">, A. (2018). Community belongingness and subjective well-being among </w:t>
      </w:r>
      <w:r>
        <w:rPr>
          <w:rFonts w:ascii="Times New Roman" w:hAnsi="Times New Roman" w:cs="Times New Roman"/>
        </w:rPr>
        <w:tab/>
      </w:r>
      <w:r w:rsidRPr="00C90726">
        <w:rPr>
          <w:rFonts w:ascii="Times New Roman" w:hAnsi="Times New Roman" w:cs="Times New Roman"/>
        </w:rPr>
        <w:t xml:space="preserve">unemployed people in a Finnish community. </w:t>
      </w:r>
      <w:r w:rsidRPr="00C90726">
        <w:rPr>
          <w:rFonts w:ascii="Times New Roman" w:hAnsi="Times New Roman" w:cs="Times New Roman"/>
          <w:i/>
          <w:iCs/>
        </w:rPr>
        <w:t xml:space="preserve">International Journal of Sociology and </w:t>
      </w:r>
      <w:r w:rsidRPr="00C90726">
        <w:rPr>
          <w:rFonts w:ascii="Times New Roman" w:hAnsi="Times New Roman" w:cs="Times New Roman"/>
          <w:i/>
          <w:iCs/>
        </w:rPr>
        <w:tab/>
        <w:t>Social Policy</w:t>
      </w:r>
      <w:r w:rsidRPr="00C90726">
        <w:rPr>
          <w:rFonts w:ascii="Times New Roman" w:hAnsi="Times New Roman" w:cs="Times New Roman"/>
        </w:rPr>
        <w:t>.</w:t>
      </w:r>
    </w:p>
    <w:p w14:paraId="26AA346C" w14:textId="6AA9D744" w:rsidR="002604B3" w:rsidRDefault="002604B3" w:rsidP="007130B3">
      <w:pPr>
        <w:rPr>
          <w:rFonts w:ascii="Times New Roman" w:hAnsi="Times New Roman" w:cs="Times New Roman"/>
        </w:rPr>
      </w:pPr>
    </w:p>
    <w:p w14:paraId="10B44936" w14:textId="6F69599B" w:rsidR="002604B3" w:rsidRDefault="002604B3" w:rsidP="007130B3">
      <w:pPr>
        <w:rPr>
          <w:rFonts w:ascii="Times New Roman" w:hAnsi="Times New Roman" w:cs="Times New Roman"/>
        </w:rPr>
      </w:pPr>
    </w:p>
    <w:p w14:paraId="379F89F8" w14:textId="7E7CAFE7" w:rsidR="002604B3" w:rsidRDefault="002604B3" w:rsidP="007130B3">
      <w:pPr>
        <w:rPr>
          <w:rFonts w:ascii="Times New Roman" w:hAnsi="Times New Roman" w:cs="Times New Roman"/>
        </w:rPr>
      </w:pPr>
    </w:p>
    <w:p w14:paraId="107535B2" w14:textId="7B999C0B" w:rsidR="002604B3" w:rsidRDefault="002604B3" w:rsidP="007130B3">
      <w:pPr>
        <w:rPr>
          <w:rFonts w:ascii="Times New Roman" w:hAnsi="Times New Roman" w:cs="Times New Roman"/>
        </w:rPr>
      </w:pPr>
    </w:p>
    <w:p w14:paraId="4F043C8B" w14:textId="709385B9" w:rsidR="002604B3" w:rsidRDefault="002604B3" w:rsidP="007130B3">
      <w:pPr>
        <w:rPr>
          <w:rFonts w:ascii="Times New Roman" w:hAnsi="Times New Roman" w:cs="Times New Roman"/>
        </w:rPr>
      </w:pPr>
    </w:p>
    <w:p w14:paraId="667DF341" w14:textId="08E9F7EE" w:rsidR="002604B3" w:rsidRDefault="002604B3" w:rsidP="007130B3">
      <w:pPr>
        <w:rPr>
          <w:rFonts w:ascii="Times New Roman" w:hAnsi="Times New Roman" w:cs="Times New Roman"/>
        </w:rPr>
      </w:pPr>
    </w:p>
    <w:p w14:paraId="12D92DD8" w14:textId="30C07CC7" w:rsidR="002604B3" w:rsidRDefault="002604B3" w:rsidP="007130B3">
      <w:pPr>
        <w:rPr>
          <w:rFonts w:ascii="Times New Roman" w:hAnsi="Times New Roman" w:cs="Times New Roman"/>
        </w:rPr>
      </w:pPr>
    </w:p>
    <w:p w14:paraId="637FB8CE" w14:textId="35E1A0DC" w:rsidR="002604B3" w:rsidRDefault="002604B3" w:rsidP="007130B3">
      <w:pPr>
        <w:rPr>
          <w:rFonts w:ascii="Times New Roman" w:hAnsi="Times New Roman" w:cs="Times New Roman"/>
        </w:rPr>
      </w:pPr>
    </w:p>
    <w:p w14:paraId="2BE4F296" w14:textId="093B3618" w:rsidR="002604B3" w:rsidRDefault="002604B3" w:rsidP="007130B3">
      <w:pPr>
        <w:rPr>
          <w:rFonts w:ascii="Times New Roman" w:hAnsi="Times New Roman" w:cs="Times New Roman"/>
        </w:rPr>
      </w:pPr>
    </w:p>
    <w:p w14:paraId="3F96E2C7" w14:textId="1A86BEA4" w:rsidR="002604B3" w:rsidRDefault="002604B3" w:rsidP="007130B3">
      <w:pPr>
        <w:rPr>
          <w:rFonts w:ascii="Times New Roman" w:hAnsi="Times New Roman" w:cs="Times New Roman"/>
        </w:rPr>
      </w:pPr>
    </w:p>
    <w:p w14:paraId="3E4C64F5" w14:textId="13C9DA81" w:rsidR="002604B3" w:rsidRDefault="002604B3" w:rsidP="007130B3">
      <w:pPr>
        <w:rPr>
          <w:rFonts w:ascii="Times New Roman" w:hAnsi="Times New Roman" w:cs="Times New Roman"/>
        </w:rPr>
      </w:pPr>
    </w:p>
    <w:p w14:paraId="41D055FD" w14:textId="707F9D8E" w:rsidR="002604B3" w:rsidRDefault="002604B3" w:rsidP="007130B3">
      <w:pPr>
        <w:rPr>
          <w:rFonts w:ascii="Times New Roman" w:hAnsi="Times New Roman" w:cs="Times New Roman"/>
        </w:rPr>
      </w:pPr>
    </w:p>
    <w:p w14:paraId="6ACC37D6" w14:textId="3786F245" w:rsidR="002604B3" w:rsidRDefault="002604B3" w:rsidP="007130B3">
      <w:pPr>
        <w:rPr>
          <w:rFonts w:ascii="Times New Roman" w:hAnsi="Times New Roman" w:cs="Times New Roman"/>
        </w:rPr>
      </w:pPr>
    </w:p>
    <w:p w14:paraId="4F091FB3" w14:textId="2C11FFAE" w:rsidR="002604B3" w:rsidRDefault="002604B3" w:rsidP="007130B3">
      <w:pPr>
        <w:rPr>
          <w:rFonts w:ascii="Times New Roman" w:hAnsi="Times New Roman" w:cs="Times New Roman"/>
        </w:rPr>
      </w:pPr>
    </w:p>
    <w:p w14:paraId="498A6E08" w14:textId="5EAC0F1B" w:rsidR="002604B3" w:rsidRDefault="002604B3" w:rsidP="007130B3">
      <w:pPr>
        <w:rPr>
          <w:rFonts w:ascii="Times New Roman" w:hAnsi="Times New Roman" w:cs="Times New Roman"/>
        </w:rPr>
      </w:pPr>
    </w:p>
    <w:p w14:paraId="09CC75B9" w14:textId="03CCF7CD" w:rsidR="002604B3" w:rsidRDefault="002604B3" w:rsidP="007130B3">
      <w:pPr>
        <w:rPr>
          <w:rFonts w:ascii="Times New Roman" w:hAnsi="Times New Roman" w:cs="Times New Roman"/>
        </w:rPr>
      </w:pPr>
    </w:p>
    <w:p w14:paraId="694B32C9" w14:textId="04E83585" w:rsidR="002604B3" w:rsidRDefault="002604B3" w:rsidP="007130B3">
      <w:pPr>
        <w:rPr>
          <w:rFonts w:ascii="Times New Roman" w:hAnsi="Times New Roman" w:cs="Times New Roman"/>
        </w:rPr>
      </w:pPr>
    </w:p>
    <w:p w14:paraId="513CB6B9" w14:textId="2BD3BFD6" w:rsidR="002604B3" w:rsidRDefault="0027677D" w:rsidP="0027677D">
      <w:pPr>
        <w:jc w:val="center"/>
        <w:rPr>
          <w:rFonts w:ascii="Times New Roman" w:hAnsi="Times New Roman" w:cs="Times New Roman"/>
          <w:b/>
          <w:bCs/>
        </w:rPr>
      </w:pPr>
      <w:r w:rsidRPr="0027677D">
        <w:rPr>
          <w:rFonts w:ascii="Times New Roman" w:hAnsi="Times New Roman" w:cs="Times New Roman"/>
          <w:b/>
          <w:bCs/>
        </w:rPr>
        <w:t>List of Tables and Figures</w:t>
      </w:r>
    </w:p>
    <w:p w14:paraId="75733B9F" w14:textId="77777777" w:rsidR="0027677D" w:rsidRPr="0027677D" w:rsidRDefault="0027677D" w:rsidP="0027677D">
      <w:pPr>
        <w:jc w:val="center"/>
        <w:rPr>
          <w:rFonts w:ascii="Times New Roman" w:hAnsi="Times New Roman" w:cs="Times New Roman"/>
          <w:b/>
          <w:bCs/>
        </w:rPr>
      </w:pPr>
    </w:p>
    <w:tbl>
      <w:tblPr>
        <w:tblStyle w:val="TableGrid"/>
        <w:tblW w:w="9629" w:type="dxa"/>
        <w:tblLayout w:type="fixed"/>
        <w:tblLook w:val="04A0" w:firstRow="1" w:lastRow="0" w:firstColumn="1" w:lastColumn="0" w:noHBand="0" w:noVBand="1"/>
      </w:tblPr>
      <w:tblGrid>
        <w:gridCol w:w="3189"/>
        <w:gridCol w:w="1756"/>
        <w:gridCol w:w="1675"/>
        <w:gridCol w:w="1324"/>
        <w:gridCol w:w="883"/>
        <w:gridCol w:w="802"/>
      </w:tblGrid>
      <w:tr w:rsidR="00A11032" w14:paraId="468C2640" w14:textId="77777777" w:rsidTr="00A11032">
        <w:tc>
          <w:tcPr>
            <w:tcW w:w="3189" w:type="dxa"/>
            <w:tcBorders>
              <w:top w:val="nil"/>
              <w:left w:val="nil"/>
              <w:bottom w:val="single" w:sz="4" w:space="0" w:color="auto"/>
              <w:right w:val="nil"/>
            </w:tcBorders>
          </w:tcPr>
          <w:p w14:paraId="21F3B511" w14:textId="77777777" w:rsidR="002A62F6" w:rsidRDefault="002A62F6" w:rsidP="007130B3">
            <w:pPr>
              <w:rPr>
                <w:rFonts w:ascii="Times New Roman" w:hAnsi="Times New Roman" w:cs="Times New Roman"/>
              </w:rPr>
            </w:pPr>
            <w:r>
              <w:rPr>
                <w:rFonts w:ascii="Times New Roman" w:hAnsi="Times New Roman" w:cs="Times New Roman"/>
              </w:rPr>
              <w:t>Table 1</w:t>
            </w:r>
          </w:p>
          <w:p w14:paraId="56930F58" w14:textId="77777777" w:rsidR="00A11032" w:rsidRDefault="00A11032" w:rsidP="007130B3">
            <w:pPr>
              <w:rPr>
                <w:rFonts w:ascii="Times New Roman" w:hAnsi="Times New Roman" w:cs="Times New Roman"/>
              </w:rPr>
            </w:pPr>
          </w:p>
          <w:p w14:paraId="11A9D9D4" w14:textId="4104BC91" w:rsidR="00A11032" w:rsidRPr="00A11032" w:rsidRDefault="00A11032" w:rsidP="007130B3">
            <w:pPr>
              <w:rPr>
                <w:rFonts w:ascii="Times New Roman" w:hAnsi="Times New Roman" w:cs="Times New Roman"/>
                <w:i/>
                <w:iCs/>
              </w:rPr>
            </w:pPr>
            <w:r w:rsidRPr="00A11032">
              <w:rPr>
                <w:rFonts w:ascii="Times New Roman" w:hAnsi="Times New Roman" w:cs="Times New Roman"/>
                <w:i/>
                <w:iCs/>
              </w:rPr>
              <w:t>Descriptive Statistics</w:t>
            </w:r>
          </w:p>
        </w:tc>
        <w:tc>
          <w:tcPr>
            <w:tcW w:w="1756" w:type="dxa"/>
            <w:tcBorders>
              <w:top w:val="nil"/>
              <w:left w:val="nil"/>
              <w:bottom w:val="single" w:sz="4" w:space="0" w:color="auto"/>
              <w:right w:val="nil"/>
            </w:tcBorders>
          </w:tcPr>
          <w:p w14:paraId="3C164E9E" w14:textId="77777777" w:rsidR="002A62F6" w:rsidRDefault="002A62F6" w:rsidP="00A11032">
            <w:pPr>
              <w:jc w:val="center"/>
              <w:rPr>
                <w:rFonts w:ascii="Times New Roman" w:hAnsi="Times New Roman" w:cs="Times New Roman"/>
              </w:rPr>
            </w:pPr>
          </w:p>
        </w:tc>
        <w:tc>
          <w:tcPr>
            <w:tcW w:w="1675" w:type="dxa"/>
            <w:tcBorders>
              <w:top w:val="nil"/>
              <w:left w:val="nil"/>
              <w:bottom w:val="single" w:sz="4" w:space="0" w:color="auto"/>
              <w:right w:val="nil"/>
            </w:tcBorders>
          </w:tcPr>
          <w:p w14:paraId="3ED2CA81" w14:textId="77777777" w:rsidR="002A62F6" w:rsidRDefault="002A62F6" w:rsidP="00A11032">
            <w:pPr>
              <w:jc w:val="center"/>
              <w:rPr>
                <w:rFonts w:ascii="Times New Roman" w:hAnsi="Times New Roman" w:cs="Times New Roman"/>
              </w:rPr>
            </w:pPr>
          </w:p>
        </w:tc>
        <w:tc>
          <w:tcPr>
            <w:tcW w:w="1324" w:type="dxa"/>
            <w:tcBorders>
              <w:top w:val="nil"/>
              <w:left w:val="nil"/>
              <w:bottom w:val="single" w:sz="4" w:space="0" w:color="auto"/>
              <w:right w:val="nil"/>
            </w:tcBorders>
          </w:tcPr>
          <w:p w14:paraId="37AF9F2A" w14:textId="77777777" w:rsidR="002A62F6" w:rsidRDefault="002A62F6" w:rsidP="00A11032">
            <w:pPr>
              <w:jc w:val="center"/>
              <w:rPr>
                <w:rFonts w:ascii="Times New Roman" w:hAnsi="Times New Roman" w:cs="Times New Roman"/>
              </w:rPr>
            </w:pPr>
          </w:p>
        </w:tc>
        <w:tc>
          <w:tcPr>
            <w:tcW w:w="883" w:type="dxa"/>
            <w:tcBorders>
              <w:top w:val="nil"/>
              <w:left w:val="nil"/>
              <w:bottom w:val="single" w:sz="4" w:space="0" w:color="auto"/>
              <w:right w:val="nil"/>
            </w:tcBorders>
          </w:tcPr>
          <w:p w14:paraId="6779E21A" w14:textId="77777777" w:rsidR="002A62F6" w:rsidRDefault="002A62F6" w:rsidP="00A11032">
            <w:pPr>
              <w:jc w:val="center"/>
              <w:rPr>
                <w:rFonts w:ascii="Times New Roman" w:hAnsi="Times New Roman" w:cs="Times New Roman"/>
              </w:rPr>
            </w:pPr>
          </w:p>
        </w:tc>
        <w:tc>
          <w:tcPr>
            <w:tcW w:w="802" w:type="dxa"/>
            <w:tcBorders>
              <w:top w:val="nil"/>
              <w:left w:val="nil"/>
              <w:bottom w:val="single" w:sz="4" w:space="0" w:color="auto"/>
              <w:right w:val="nil"/>
            </w:tcBorders>
          </w:tcPr>
          <w:p w14:paraId="49E3E31A" w14:textId="77777777" w:rsidR="002A62F6" w:rsidRDefault="002A62F6" w:rsidP="00A11032">
            <w:pPr>
              <w:jc w:val="center"/>
              <w:rPr>
                <w:rFonts w:ascii="Times New Roman" w:hAnsi="Times New Roman" w:cs="Times New Roman"/>
              </w:rPr>
            </w:pPr>
          </w:p>
        </w:tc>
      </w:tr>
      <w:tr w:rsidR="00A11032" w14:paraId="052F3B42" w14:textId="77777777" w:rsidTr="00A11032">
        <w:tc>
          <w:tcPr>
            <w:tcW w:w="3189" w:type="dxa"/>
            <w:tcBorders>
              <w:left w:val="nil"/>
              <w:bottom w:val="single" w:sz="4" w:space="0" w:color="auto"/>
              <w:right w:val="nil"/>
            </w:tcBorders>
          </w:tcPr>
          <w:p w14:paraId="09A43BDF" w14:textId="48C3294F" w:rsidR="002A62F6" w:rsidRDefault="002A62F6" w:rsidP="007130B3">
            <w:pPr>
              <w:rPr>
                <w:rFonts w:ascii="Times New Roman" w:hAnsi="Times New Roman" w:cs="Times New Roman"/>
              </w:rPr>
            </w:pPr>
            <w:r>
              <w:rPr>
                <w:rFonts w:ascii="Times New Roman" w:hAnsi="Times New Roman" w:cs="Times New Roman"/>
              </w:rPr>
              <w:t>Variable</w:t>
            </w:r>
          </w:p>
        </w:tc>
        <w:tc>
          <w:tcPr>
            <w:tcW w:w="1756" w:type="dxa"/>
            <w:tcBorders>
              <w:left w:val="nil"/>
              <w:bottom w:val="single" w:sz="4" w:space="0" w:color="auto"/>
              <w:right w:val="nil"/>
            </w:tcBorders>
          </w:tcPr>
          <w:p w14:paraId="7C998C96" w14:textId="09F92087" w:rsidR="002A62F6" w:rsidRDefault="002A62F6" w:rsidP="00A11032">
            <w:pPr>
              <w:jc w:val="center"/>
              <w:rPr>
                <w:rFonts w:ascii="Times New Roman" w:hAnsi="Times New Roman" w:cs="Times New Roman"/>
              </w:rPr>
            </w:pPr>
            <w:r>
              <w:rPr>
                <w:rFonts w:ascii="Times New Roman" w:hAnsi="Times New Roman" w:cs="Times New Roman"/>
              </w:rPr>
              <w:t>No. of Items</w:t>
            </w:r>
          </w:p>
        </w:tc>
        <w:tc>
          <w:tcPr>
            <w:tcW w:w="1675" w:type="dxa"/>
            <w:tcBorders>
              <w:left w:val="nil"/>
              <w:bottom w:val="single" w:sz="4" w:space="0" w:color="auto"/>
              <w:right w:val="nil"/>
            </w:tcBorders>
          </w:tcPr>
          <w:p w14:paraId="29B347A3" w14:textId="0AE8151F" w:rsidR="002A62F6" w:rsidRDefault="002A62F6" w:rsidP="00A11032">
            <w:pPr>
              <w:jc w:val="center"/>
              <w:rPr>
                <w:rFonts w:ascii="Times New Roman" w:hAnsi="Times New Roman" w:cs="Times New Roman"/>
              </w:rPr>
            </w:pPr>
            <w:r>
              <w:rPr>
                <w:rFonts w:ascii="Times New Roman" w:hAnsi="Times New Roman" w:cs="Times New Roman"/>
              </w:rPr>
              <w:t>Scale</w:t>
            </w:r>
          </w:p>
        </w:tc>
        <w:tc>
          <w:tcPr>
            <w:tcW w:w="1324" w:type="dxa"/>
            <w:tcBorders>
              <w:left w:val="nil"/>
              <w:bottom w:val="single" w:sz="4" w:space="0" w:color="auto"/>
              <w:right w:val="nil"/>
            </w:tcBorders>
          </w:tcPr>
          <w:p w14:paraId="5DCFF67B" w14:textId="55D6A45A" w:rsidR="002A62F6" w:rsidRDefault="005B7B2C" w:rsidP="00A11032">
            <w:pPr>
              <w:jc w:val="center"/>
              <w:rPr>
                <w:rFonts w:ascii="Times New Roman" w:hAnsi="Times New Roman" w:cs="Times New Roman"/>
              </w:rPr>
            </w:pPr>
            <w:r>
              <w:rPr>
                <w:rFonts w:ascii="Times New Roman" w:hAnsi="Times New Roman" w:cs="Times New Roman"/>
              </w:rPr>
              <w:t>Cronbach’s Alpha</w:t>
            </w:r>
          </w:p>
        </w:tc>
        <w:tc>
          <w:tcPr>
            <w:tcW w:w="883" w:type="dxa"/>
            <w:tcBorders>
              <w:left w:val="nil"/>
              <w:bottom w:val="single" w:sz="4" w:space="0" w:color="auto"/>
              <w:right w:val="nil"/>
            </w:tcBorders>
          </w:tcPr>
          <w:p w14:paraId="0E2FA45A" w14:textId="3FF288E5" w:rsidR="002A62F6" w:rsidRDefault="002A62F6" w:rsidP="00A11032">
            <w:pPr>
              <w:jc w:val="center"/>
              <w:rPr>
                <w:rFonts w:ascii="Times New Roman" w:hAnsi="Times New Roman" w:cs="Times New Roman"/>
              </w:rPr>
            </w:pPr>
            <w:r w:rsidRPr="00A11032">
              <w:rPr>
                <w:rFonts w:ascii="Times New Roman" w:hAnsi="Times New Roman" w:cs="Times New Roman"/>
                <w:i/>
                <w:iCs/>
              </w:rPr>
              <w:t>M</w:t>
            </w:r>
            <w:r>
              <w:rPr>
                <w:rFonts w:ascii="Times New Roman" w:hAnsi="Times New Roman" w:cs="Times New Roman"/>
              </w:rPr>
              <w:t xml:space="preserve"> (%)</w:t>
            </w:r>
          </w:p>
        </w:tc>
        <w:tc>
          <w:tcPr>
            <w:tcW w:w="802" w:type="dxa"/>
            <w:tcBorders>
              <w:left w:val="nil"/>
              <w:bottom w:val="single" w:sz="4" w:space="0" w:color="auto"/>
              <w:right w:val="nil"/>
            </w:tcBorders>
          </w:tcPr>
          <w:p w14:paraId="54C0D81A" w14:textId="301776A6" w:rsidR="002A62F6" w:rsidRPr="00A11032" w:rsidRDefault="002A62F6" w:rsidP="00A11032">
            <w:pPr>
              <w:jc w:val="center"/>
              <w:rPr>
                <w:rFonts w:ascii="Times New Roman" w:hAnsi="Times New Roman" w:cs="Times New Roman"/>
                <w:i/>
                <w:iCs/>
              </w:rPr>
            </w:pPr>
            <w:r w:rsidRPr="00A11032">
              <w:rPr>
                <w:rFonts w:ascii="Times New Roman" w:hAnsi="Times New Roman" w:cs="Times New Roman"/>
                <w:i/>
                <w:iCs/>
              </w:rPr>
              <w:t>SD</w:t>
            </w:r>
          </w:p>
        </w:tc>
      </w:tr>
      <w:tr w:rsidR="00A11032" w14:paraId="090A69BA" w14:textId="77777777" w:rsidTr="00A11032">
        <w:tc>
          <w:tcPr>
            <w:tcW w:w="3189" w:type="dxa"/>
            <w:tcBorders>
              <w:left w:val="nil"/>
              <w:bottom w:val="nil"/>
              <w:right w:val="nil"/>
            </w:tcBorders>
          </w:tcPr>
          <w:p w14:paraId="00011657" w14:textId="121F85A9" w:rsidR="002A62F6" w:rsidRDefault="002A62F6" w:rsidP="007130B3">
            <w:pPr>
              <w:rPr>
                <w:rFonts w:ascii="Times New Roman" w:hAnsi="Times New Roman" w:cs="Times New Roman"/>
              </w:rPr>
            </w:pPr>
            <w:r>
              <w:rPr>
                <w:rFonts w:ascii="Times New Roman" w:hAnsi="Times New Roman" w:cs="Times New Roman"/>
              </w:rPr>
              <w:t>Cross-Cutting Exposure (wide)</w:t>
            </w:r>
          </w:p>
        </w:tc>
        <w:tc>
          <w:tcPr>
            <w:tcW w:w="1756" w:type="dxa"/>
            <w:tcBorders>
              <w:left w:val="nil"/>
              <w:bottom w:val="nil"/>
              <w:right w:val="nil"/>
            </w:tcBorders>
          </w:tcPr>
          <w:p w14:paraId="44C2C665" w14:textId="2D2657B6" w:rsidR="002A62F6" w:rsidRDefault="008D1D8F" w:rsidP="00A11032">
            <w:pPr>
              <w:jc w:val="center"/>
              <w:rPr>
                <w:rFonts w:ascii="Times New Roman" w:hAnsi="Times New Roman" w:cs="Times New Roman"/>
              </w:rPr>
            </w:pPr>
            <w:r>
              <w:rPr>
                <w:rFonts w:ascii="Times New Roman" w:hAnsi="Times New Roman" w:cs="Times New Roman"/>
              </w:rPr>
              <w:t>2</w:t>
            </w:r>
          </w:p>
        </w:tc>
        <w:tc>
          <w:tcPr>
            <w:tcW w:w="1675" w:type="dxa"/>
            <w:tcBorders>
              <w:left w:val="nil"/>
              <w:bottom w:val="nil"/>
              <w:right w:val="nil"/>
            </w:tcBorders>
          </w:tcPr>
          <w:p w14:paraId="7F41F2C5" w14:textId="534AAA41" w:rsidR="002A62F6" w:rsidRDefault="008D1D8F" w:rsidP="00A11032">
            <w:pPr>
              <w:jc w:val="center"/>
              <w:rPr>
                <w:rFonts w:ascii="Times New Roman" w:hAnsi="Times New Roman" w:cs="Times New Roman"/>
              </w:rPr>
            </w:pPr>
            <w:r>
              <w:rPr>
                <w:rFonts w:ascii="Times New Roman" w:hAnsi="Times New Roman" w:cs="Times New Roman"/>
              </w:rPr>
              <w:t>-4-4</w:t>
            </w:r>
          </w:p>
        </w:tc>
        <w:tc>
          <w:tcPr>
            <w:tcW w:w="1324" w:type="dxa"/>
            <w:tcBorders>
              <w:left w:val="nil"/>
              <w:bottom w:val="nil"/>
              <w:right w:val="nil"/>
            </w:tcBorders>
          </w:tcPr>
          <w:p w14:paraId="200B74B7" w14:textId="294CA775" w:rsidR="002A62F6" w:rsidRDefault="008D1D8F" w:rsidP="00A11032">
            <w:pPr>
              <w:jc w:val="center"/>
              <w:rPr>
                <w:rFonts w:ascii="Times New Roman" w:hAnsi="Times New Roman" w:cs="Times New Roman"/>
              </w:rPr>
            </w:pPr>
            <w:r>
              <w:rPr>
                <w:rFonts w:ascii="Times New Roman" w:hAnsi="Times New Roman" w:cs="Times New Roman"/>
              </w:rPr>
              <w:t>NA (index)</w:t>
            </w:r>
          </w:p>
        </w:tc>
        <w:tc>
          <w:tcPr>
            <w:tcW w:w="883" w:type="dxa"/>
            <w:tcBorders>
              <w:left w:val="nil"/>
              <w:bottom w:val="nil"/>
              <w:right w:val="nil"/>
            </w:tcBorders>
          </w:tcPr>
          <w:p w14:paraId="728961C6" w14:textId="70C4010D" w:rsidR="002A62F6" w:rsidRDefault="008D1D8F" w:rsidP="00A11032">
            <w:pPr>
              <w:jc w:val="center"/>
              <w:rPr>
                <w:rFonts w:ascii="Times New Roman" w:hAnsi="Times New Roman" w:cs="Times New Roman"/>
              </w:rPr>
            </w:pPr>
            <w:r>
              <w:rPr>
                <w:rFonts w:ascii="Times New Roman" w:hAnsi="Times New Roman" w:cs="Times New Roman"/>
              </w:rPr>
              <w:t>-0.18</w:t>
            </w:r>
          </w:p>
        </w:tc>
        <w:tc>
          <w:tcPr>
            <w:tcW w:w="802" w:type="dxa"/>
            <w:tcBorders>
              <w:left w:val="nil"/>
              <w:bottom w:val="nil"/>
              <w:right w:val="nil"/>
            </w:tcBorders>
          </w:tcPr>
          <w:p w14:paraId="1B78EC35" w14:textId="50F4D7FD" w:rsidR="002A62F6" w:rsidRDefault="008D1D8F" w:rsidP="00A11032">
            <w:pPr>
              <w:jc w:val="center"/>
              <w:rPr>
                <w:rFonts w:ascii="Times New Roman" w:hAnsi="Times New Roman" w:cs="Times New Roman"/>
              </w:rPr>
            </w:pPr>
            <w:r>
              <w:rPr>
                <w:rFonts w:ascii="Times New Roman" w:hAnsi="Times New Roman" w:cs="Times New Roman"/>
              </w:rPr>
              <w:t>1.18</w:t>
            </w:r>
          </w:p>
        </w:tc>
      </w:tr>
      <w:tr w:rsidR="00A11032" w14:paraId="521DB809" w14:textId="77777777" w:rsidTr="00A11032">
        <w:tc>
          <w:tcPr>
            <w:tcW w:w="3189" w:type="dxa"/>
            <w:tcBorders>
              <w:top w:val="nil"/>
              <w:left w:val="nil"/>
              <w:bottom w:val="nil"/>
              <w:right w:val="nil"/>
            </w:tcBorders>
          </w:tcPr>
          <w:p w14:paraId="6F86A815" w14:textId="60F890A6" w:rsidR="002A62F6" w:rsidRDefault="002A62F6" w:rsidP="007130B3">
            <w:pPr>
              <w:rPr>
                <w:rFonts w:ascii="Times New Roman" w:hAnsi="Times New Roman" w:cs="Times New Roman"/>
              </w:rPr>
            </w:pPr>
            <w:r>
              <w:rPr>
                <w:rFonts w:ascii="Times New Roman" w:hAnsi="Times New Roman" w:cs="Times New Roman"/>
              </w:rPr>
              <w:t>Cross-Cutting Exposure (long)</w:t>
            </w:r>
          </w:p>
        </w:tc>
        <w:tc>
          <w:tcPr>
            <w:tcW w:w="1756" w:type="dxa"/>
            <w:tcBorders>
              <w:top w:val="nil"/>
              <w:left w:val="nil"/>
              <w:bottom w:val="nil"/>
              <w:right w:val="nil"/>
            </w:tcBorders>
          </w:tcPr>
          <w:p w14:paraId="1BEB3195" w14:textId="37599342" w:rsidR="002A62F6" w:rsidRDefault="00324A7C" w:rsidP="00A11032">
            <w:pPr>
              <w:jc w:val="center"/>
              <w:rPr>
                <w:rFonts w:ascii="Times New Roman" w:hAnsi="Times New Roman" w:cs="Times New Roman"/>
              </w:rPr>
            </w:pPr>
            <w:r>
              <w:rPr>
                <w:rFonts w:ascii="Times New Roman" w:hAnsi="Times New Roman" w:cs="Times New Roman"/>
              </w:rPr>
              <w:t>3 (1 per name)</w:t>
            </w:r>
          </w:p>
        </w:tc>
        <w:tc>
          <w:tcPr>
            <w:tcW w:w="1675" w:type="dxa"/>
            <w:tcBorders>
              <w:top w:val="nil"/>
              <w:left w:val="nil"/>
              <w:bottom w:val="nil"/>
              <w:right w:val="nil"/>
            </w:tcBorders>
          </w:tcPr>
          <w:p w14:paraId="28D9CFA9" w14:textId="25205AAF" w:rsidR="002A62F6" w:rsidRDefault="008D1D8F" w:rsidP="00A11032">
            <w:pPr>
              <w:jc w:val="center"/>
              <w:rPr>
                <w:rFonts w:ascii="Times New Roman" w:hAnsi="Times New Roman" w:cs="Times New Roman"/>
              </w:rPr>
            </w:pPr>
            <w:r>
              <w:rPr>
                <w:rFonts w:ascii="Times New Roman" w:hAnsi="Times New Roman" w:cs="Times New Roman"/>
              </w:rPr>
              <w:t>-2-2</w:t>
            </w:r>
          </w:p>
        </w:tc>
        <w:tc>
          <w:tcPr>
            <w:tcW w:w="1324" w:type="dxa"/>
            <w:tcBorders>
              <w:top w:val="nil"/>
              <w:left w:val="nil"/>
              <w:bottom w:val="nil"/>
              <w:right w:val="nil"/>
            </w:tcBorders>
          </w:tcPr>
          <w:p w14:paraId="47005884" w14:textId="15ADA737" w:rsidR="002A62F6" w:rsidRDefault="00E912B4" w:rsidP="00A11032">
            <w:pPr>
              <w:jc w:val="center"/>
              <w:rPr>
                <w:rFonts w:ascii="Times New Roman" w:hAnsi="Times New Roman" w:cs="Times New Roman"/>
              </w:rPr>
            </w:pPr>
            <w:r>
              <w:rPr>
                <w:rFonts w:ascii="Times New Roman" w:hAnsi="Times New Roman" w:cs="Times New Roman"/>
              </w:rPr>
              <w:t>.75</w:t>
            </w:r>
          </w:p>
        </w:tc>
        <w:tc>
          <w:tcPr>
            <w:tcW w:w="883" w:type="dxa"/>
            <w:tcBorders>
              <w:top w:val="nil"/>
              <w:left w:val="nil"/>
              <w:bottom w:val="nil"/>
              <w:right w:val="nil"/>
            </w:tcBorders>
          </w:tcPr>
          <w:p w14:paraId="73509CC9" w14:textId="78BB1127" w:rsidR="002A62F6" w:rsidRDefault="008D1D8F" w:rsidP="00A11032">
            <w:pPr>
              <w:jc w:val="center"/>
              <w:rPr>
                <w:rFonts w:ascii="Times New Roman" w:hAnsi="Times New Roman" w:cs="Times New Roman"/>
              </w:rPr>
            </w:pPr>
            <w:r>
              <w:rPr>
                <w:rFonts w:ascii="Times New Roman" w:hAnsi="Times New Roman" w:cs="Times New Roman"/>
              </w:rPr>
              <w:t>-0.41</w:t>
            </w:r>
          </w:p>
        </w:tc>
        <w:tc>
          <w:tcPr>
            <w:tcW w:w="802" w:type="dxa"/>
            <w:tcBorders>
              <w:top w:val="nil"/>
              <w:left w:val="nil"/>
              <w:bottom w:val="nil"/>
              <w:right w:val="nil"/>
            </w:tcBorders>
          </w:tcPr>
          <w:p w14:paraId="769BCD3E" w14:textId="3185F846" w:rsidR="002A62F6" w:rsidRDefault="008D1D8F" w:rsidP="00A11032">
            <w:pPr>
              <w:jc w:val="center"/>
              <w:rPr>
                <w:rFonts w:ascii="Times New Roman" w:hAnsi="Times New Roman" w:cs="Times New Roman"/>
              </w:rPr>
            </w:pPr>
            <w:r>
              <w:rPr>
                <w:rFonts w:ascii="Times New Roman" w:hAnsi="Times New Roman" w:cs="Times New Roman"/>
              </w:rPr>
              <w:t>1.44</w:t>
            </w:r>
          </w:p>
        </w:tc>
      </w:tr>
      <w:tr w:rsidR="00A11032" w14:paraId="2A4F01D1" w14:textId="77777777" w:rsidTr="00A11032">
        <w:tc>
          <w:tcPr>
            <w:tcW w:w="3189" w:type="dxa"/>
            <w:tcBorders>
              <w:top w:val="nil"/>
              <w:left w:val="nil"/>
              <w:bottom w:val="nil"/>
              <w:right w:val="nil"/>
            </w:tcBorders>
          </w:tcPr>
          <w:p w14:paraId="592A1C7E" w14:textId="2CAADA91" w:rsidR="002A62F6" w:rsidRDefault="002A62F6" w:rsidP="007130B3">
            <w:pPr>
              <w:rPr>
                <w:rFonts w:ascii="Times New Roman" w:hAnsi="Times New Roman" w:cs="Times New Roman"/>
              </w:rPr>
            </w:pPr>
            <w:r>
              <w:rPr>
                <w:rFonts w:ascii="Times New Roman" w:hAnsi="Times New Roman" w:cs="Times New Roman"/>
              </w:rPr>
              <w:t>Engagement (wide)</w:t>
            </w:r>
          </w:p>
        </w:tc>
        <w:tc>
          <w:tcPr>
            <w:tcW w:w="1756" w:type="dxa"/>
            <w:tcBorders>
              <w:top w:val="nil"/>
              <w:left w:val="nil"/>
              <w:bottom w:val="nil"/>
              <w:right w:val="nil"/>
            </w:tcBorders>
          </w:tcPr>
          <w:p w14:paraId="3F93E4D7" w14:textId="013993E8" w:rsidR="002A62F6" w:rsidRDefault="0031746D" w:rsidP="00A11032">
            <w:pPr>
              <w:jc w:val="center"/>
              <w:rPr>
                <w:rFonts w:ascii="Times New Roman" w:hAnsi="Times New Roman" w:cs="Times New Roman"/>
              </w:rPr>
            </w:pPr>
            <w:r>
              <w:rPr>
                <w:rFonts w:ascii="Times New Roman" w:hAnsi="Times New Roman" w:cs="Times New Roman"/>
              </w:rPr>
              <w:t>4</w:t>
            </w:r>
          </w:p>
        </w:tc>
        <w:tc>
          <w:tcPr>
            <w:tcW w:w="1675" w:type="dxa"/>
            <w:tcBorders>
              <w:top w:val="nil"/>
              <w:left w:val="nil"/>
              <w:bottom w:val="nil"/>
              <w:right w:val="nil"/>
            </w:tcBorders>
          </w:tcPr>
          <w:p w14:paraId="27BEE87E" w14:textId="484C47D6" w:rsidR="002A62F6" w:rsidRDefault="0031746D"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61EA0230" w14:textId="40A8E510" w:rsidR="002A62F6" w:rsidRDefault="0031746D" w:rsidP="00A11032">
            <w:pPr>
              <w:jc w:val="center"/>
              <w:rPr>
                <w:rFonts w:ascii="Times New Roman" w:hAnsi="Times New Roman" w:cs="Times New Roman"/>
              </w:rPr>
            </w:pPr>
            <w:r>
              <w:rPr>
                <w:rFonts w:ascii="Times New Roman" w:hAnsi="Times New Roman" w:cs="Times New Roman"/>
              </w:rPr>
              <w:t>.91</w:t>
            </w:r>
          </w:p>
        </w:tc>
        <w:tc>
          <w:tcPr>
            <w:tcW w:w="883" w:type="dxa"/>
            <w:tcBorders>
              <w:top w:val="nil"/>
              <w:left w:val="nil"/>
              <w:bottom w:val="nil"/>
              <w:right w:val="nil"/>
            </w:tcBorders>
          </w:tcPr>
          <w:p w14:paraId="6962D229" w14:textId="0C221036" w:rsidR="002A62F6" w:rsidRDefault="0031746D" w:rsidP="00A11032">
            <w:pPr>
              <w:jc w:val="center"/>
              <w:rPr>
                <w:rFonts w:ascii="Times New Roman" w:hAnsi="Times New Roman" w:cs="Times New Roman"/>
              </w:rPr>
            </w:pPr>
            <w:r>
              <w:rPr>
                <w:rFonts w:ascii="Times New Roman" w:hAnsi="Times New Roman" w:cs="Times New Roman"/>
              </w:rPr>
              <w:t>3.05</w:t>
            </w:r>
          </w:p>
        </w:tc>
        <w:tc>
          <w:tcPr>
            <w:tcW w:w="802" w:type="dxa"/>
            <w:tcBorders>
              <w:top w:val="nil"/>
              <w:left w:val="nil"/>
              <w:bottom w:val="nil"/>
              <w:right w:val="nil"/>
            </w:tcBorders>
          </w:tcPr>
          <w:p w14:paraId="0F257039" w14:textId="486C637E" w:rsidR="002A62F6" w:rsidRDefault="0031746D" w:rsidP="00A11032">
            <w:pPr>
              <w:jc w:val="center"/>
              <w:rPr>
                <w:rFonts w:ascii="Times New Roman" w:hAnsi="Times New Roman" w:cs="Times New Roman"/>
              </w:rPr>
            </w:pPr>
            <w:r>
              <w:rPr>
                <w:rFonts w:ascii="Times New Roman" w:hAnsi="Times New Roman" w:cs="Times New Roman"/>
              </w:rPr>
              <w:t>1.16</w:t>
            </w:r>
          </w:p>
        </w:tc>
      </w:tr>
      <w:tr w:rsidR="00A11032" w14:paraId="1E753231" w14:textId="77777777" w:rsidTr="00A11032">
        <w:tc>
          <w:tcPr>
            <w:tcW w:w="3189" w:type="dxa"/>
            <w:tcBorders>
              <w:top w:val="nil"/>
              <w:left w:val="nil"/>
              <w:bottom w:val="nil"/>
              <w:right w:val="nil"/>
            </w:tcBorders>
          </w:tcPr>
          <w:p w14:paraId="340570DD" w14:textId="178DFBB4" w:rsidR="002A62F6" w:rsidRDefault="002A62F6" w:rsidP="007130B3">
            <w:pPr>
              <w:rPr>
                <w:rFonts w:ascii="Times New Roman" w:hAnsi="Times New Roman" w:cs="Times New Roman"/>
              </w:rPr>
            </w:pPr>
            <w:r>
              <w:rPr>
                <w:rFonts w:ascii="Times New Roman" w:hAnsi="Times New Roman" w:cs="Times New Roman"/>
              </w:rPr>
              <w:t>Engagement (long)</w:t>
            </w:r>
          </w:p>
        </w:tc>
        <w:tc>
          <w:tcPr>
            <w:tcW w:w="1756" w:type="dxa"/>
            <w:tcBorders>
              <w:top w:val="nil"/>
              <w:left w:val="nil"/>
              <w:bottom w:val="nil"/>
              <w:right w:val="nil"/>
            </w:tcBorders>
          </w:tcPr>
          <w:p w14:paraId="4FC7A221" w14:textId="28241F94" w:rsidR="002A62F6" w:rsidRDefault="00324A7C" w:rsidP="00A11032">
            <w:pPr>
              <w:jc w:val="center"/>
              <w:rPr>
                <w:rFonts w:ascii="Times New Roman" w:hAnsi="Times New Roman" w:cs="Times New Roman"/>
              </w:rPr>
            </w:pPr>
            <w:r>
              <w:rPr>
                <w:rFonts w:ascii="Times New Roman" w:hAnsi="Times New Roman" w:cs="Times New Roman"/>
              </w:rPr>
              <w:t>21 (7 per name)</w:t>
            </w:r>
          </w:p>
        </w:tc>
        <w:tc>
          <w:tcPr>
            <w:tcW w:w="1675" w:type="dxa"/>
            <w:tcBorders>
              <w:top w:val="nil"/>
              <w:left w:val="nil"/>
              <w:bottom w:val="nil"/>
              <w:right w:val="nil"/>
            </w:tcBorders>
          </w:tcPr>
          <w:p w14:paraId="38A3AFA5" w14:textId="74BC4EFC" w:rsidR="002A62F6" w:rsidRDefault="0031746D" w:rsidP="00A11032">
            <w:pPr>
              <w:jc w:val="center"/>
              <w:rPr>
                <w:rFonts w:ascii="Times New Roman" w:hAnsi="Times New Roman" w:cs="Times New Roman"/>
              </w:rPr>
            </w:pPr>
            <w:r>
              <w:rPr>
                <w:rFonts w:ascii="Times New Roman" w:hAnsi="Times New Roman" w:cs="Times New Roman"/>
              </w:rPr>
              <w:t>1-3</w:t>
            </w:r>
          </w:p>
        </w:tc>
        <w:tc>
          <w:tcPr>
            <w:tcW w:w="1324" w:type="dxa"/>
            <w:tcBorders>
              <w:top w:val="nil"/>
              <w:left w:val="nil"/>
              <w:bottom w:val="nil"/>
              <w:right w:val="nil"/>
            </w:tcBorders>
          </w:tcPr>
          <w:p w14:paraId="7A9616BE" w14:textId="45BAC8A9" w:rsidR="002A62F6" w:rsidRDefault="0031746D" w:rsidP="00A11032">
            <w:pPr>
              <w:jc w:val="center"/>
              <w:rPr>
                <w:rFonts w:ascii="Times New Roman" w:hAnsi="Times New Roman" w:cs="Times New Roman"/>
              </w:rPr>
            </w:pPr>
            <w:r>
              <w:rPr>
                <w:rFonts w:ascii="Times New Roman" w:hAnsi="Times New Roman" w:cs="Times New Roman"/>
              </w:rPr>
              <w:t>.96</w:t>
            </w:r>
          </w:p>
        </w:tc>
        <w:tc>
          <w:tcPr>
            <w:tcW w:w="883" w:type="dxa"/>
            <w:tcBorders>
              <w:top w:val="nil"/>
              <w:left w:val="nil"/>
              <w:bottom w:val="nil"/>
              <w:right w:val="nil"/>
            </w:tcBorders>
          </w:tcPr>
          <w:p w14:paraId="6AF37400" w14:textId="30201AD8" w:rsidR="002A62F6" w:rsidRDefault="0031746D" w:rsidP="00A11032">
            <w:pPr>
              <w:jc w:val="center"/>
              <w:rPr>
                <w:rFonts w:ascii="Times New Roman" w:hAnsi="Times New Roman" w:cs="Times New Roman"/>
              </w:rPr>
            </w:pPr>
            <w:r>
              <w:rPr>
                <w:rFonts w:ascii="Times New Roman" w:hAnsi="Times New Roman" w:cs="Times New Roman"/>
              </w:rPr>
              <w:t>2.00</w:t>
            </w:r>
          </w:p>
        </w:tc>
        <w:tc>
          <w:tcPr>
            <w:tcW w:w="802" w:type="dxa"/>
            <w:tcBorders>
              <w:top w:val="nil"/>
              <w:left w:val="nil"/>
              <w:bottom w:val="nil"/>
              <w:right w:val="nil"/>
            </w:tcBorders>
          </w:tcPr>
          <w:p w14:paraId="18B6234E" w14:textId="21A63B31" w:rsidR="002A62F6" w:rsidRDefault="0031746D" w:rsidP="00A11032">
            <w:pPr>
              <w:jc w:val="center"/>
              <w:rPr>
                <w:rFonts w:ascii="Times New Roman" w:hAnsi="Times New Roman" w:cs="Times New Roman"/>
              </w:rPr>
            </w:pPr>
            <w:r>
              <w:rPr>
                <w:rFonts w:ascii="Times New Roman" w:hAnsi="Times New Roman" w:cs="Times New Roman"/>
              </w:rPr>
              <w:t>0.60</w:t>
            </w:r>
          </w:p>
        </w:tc>
      </w:tr>
      <w:tr w:rsidR="00A11032" w14:paraId="2FF21038" w14:textId="77777777" w:rsidTr="00A11032">
        <w:tc>
          <w:tcPr>
            <w:tcW w:w="3189" w:type="dxa"/>
            <w:tcBorders>
              <w:top w:val="nil"/>
              <w:left w:val="nil"/>
              <w:bottom w:val="nil"/>
              <w:right w:val="nil"/>
            </w:tcBorders>
          </w:tcPr>
          <w:p w14:paraId="111346E3" w14:textId="4C2D01B3" w:rsidR="002A62F6" w:rsidRDefault="002A62F6" w:rsidP="007130B3">
            <w:pPr>
              <w:rPr>
                <w:rFonts w:ascii="Times New Roman" w:hAnsi="Times New Roman" w:cs="Times New Roman"/>
              </w:rPr>
            </w:pPr>
            <w:r>
              <w:rPr>
                <w:rFonts w:ascii="Times New Roman" w:hAnsi="Times New Roman" w:cs="Times New Roman"/>
              </w:rPr>
              <w:t>Social Connectedness</w:t>
            </w:r>
          </w:p>
        </w:tc>
        <w:tc>
          <w:tcPr>
            <w:tcW w:w="1756" w:type="dxa"/>
            <w:tcBorders>
              <w:top w:val="nil"/>
              <w:left w:val="nil"/>
              <w:bottom w:val="nil"/>
              <w:right w:val="nil"/>
            </w:tcBorders>
          </w:tcPr>
          <w:p w14:paraId="2B933813" w14:textId="77EAED87" w:rsidR="002A62F6" w:rsidRDefault="008D1D8F" w:rsidP="00A11032">
            <w:pPr>
              <w:jc w:val="center"/>
              <w:rPr>
                <w:rFonts w:ascii="Times New Roman" w:hAnsi="Times New Roman" w:cs="Times New Roman"/>
              </w:rPr>
            </w:pPr>
            <w:r>
              <w:rPr>
                <w:rFonts w:ascii="Times New Roman" w:hAnsi="Times New Roman" w:cs="Times New Roman"/>
              </w:rPr>
              <w:t>20</w:t>
            </w:r>
          </w:p>
        </w:tc>
        <w:tc>
          <w:tcPr>
            <w:tcW w:w="1675" w:type="dxa"/>
            <w:tcBorders>
              <w:top w:val="nil"/>
              <w:left w:val="nil"/>
              <w:bottom w:val="nil"/>
              <w:right w:val="nil"/>
            </w:tcBorders>
          </w:tcPr>
          <w:p w14:paraId="49DB00ED" w14:textId="708ACC6D" w:rsidR="002A62F6" w:rsidRDefault="008D1D8F"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1BF5DA2" w14:textId="29640F7A" w:rsidR="002A62F6" w:rsidRDefault="008D1D8F" w:rsidP="00A11032">
            <w:pPr>
              <w:jc w:val="center"/>
              <w:rPr>
                <w:rFonts w:ascii="Times New Roman" w:hAnsi="Times New Roman" w:cs="Times New Roman"/>
              </w:rPr>
            </w:pPr>
            <w:r>
              <w:rPr>
                <w:rFonts w:ascii="Times New Roman" w:hAnsi="Times New Roman" w:cs="Times New Roman"/>
              </w:rPr>
              <w:t>.74</w:t>
            </w:r>
          </w:p>
        </w:tc>
        <w:tc>
          <w:tcPr>
            <w:tcW w:w="883" w:type="dxa"/>
            <w:tcBorders>
              <w:top w:val="nil"/>
              <w:left w:val="nil"/>
              <w:bottom w:val="nil"/>
              <w:right w:val="nil"/>
            </w:tcBorders>
          </w:tcPr>
          <w:p w14:paraId="55781260" w14:textId="511410AE" w:rsidR="002A62F6" w:rsidRDefault="008D1D8F" w:rsidP="00A11032">
            <w:pPr>
              <w:jc w:val="center"/>
              <w:rPr>
                <w:rFonts w:ascii="Times New Roman" w:hAnsi="Times New Roman" w:cs="Times New Roman"/>
              </w:rPr>
            </w:pPr>
            <w:r>
              <w:rPr>
                <w:rFonts w:ascii="Times New Roman" w:hAnsi="Times New Roman" w:cs="Times New Roman"/>
              </w:rPr>
              <w:t>3.29</w:t>
            </w:r>
          </w:p>
        </w:tc>
        <w:tc>
          <w:tcPr>
            <w:tcW w:w="802" w:type="dxa"/>
            <w:tcBorders>
              <w:top w:val="nil"/>
              <w:left w:val="nil"/>
              <w:bottom w:val="nil"/>
              <w:right w:val="nil"/>
            </w:tcBorders>
          </w:tcPr>
          <w:p w14:paraId="7A65D6E5" w14:textId="5CFE91A5" w:rsidR="002A62F6" w:rsidRDefault="008D1D8F" w:rsidP="00A11032">
            <w:pPr>
              <w:jc w:val="center"/>
              <w:rPr>
                <w:rFonts w:ascii="Times New Roman" w:hAnsi="Times New Roman" w:cs="Times New Roman"/>
              </w:rPr>
            </w:pPr>
            <w:r>
              <w:rPr>
                <w:rFonts w:ascii="Times New Roman" w:hAnsi="Times New Roman" w:cs="Times New Roman"/>
              </w:rPr>
              <w:t>0.53</w:t>
            </w:r>
          </w:p>
        </w:tc>
      </w:tr>
      <w:tr w:rsidR="00A11032" w14:paraId="182338E5" w14:textId="77777777" w:rsidTr="00A11032">
        <w:tc>
          <w:tcPr>
            <w:tcW w:w="3189" w:type="dxa"/>
            <w:tcBorders>
              <w:top w:val="nil"/>
              <w:left w:val="nil"/>
              <w:bottom w:val="nil"/>
              <w:right w:val="nil"/>
            </w:tcBorders>
          </w:tcPr>
          <w:p w14:paraId="74650616" w14:textId="28E437B5" w:rsidR="002A62F6" w:rsidRDefault="002A62F6" w:rsidP="007130B3">
            <w:pPr>
              <w:rPr>
                <w:rFonts w:ascii="Times New Roman" w:hAnsi="Times New Roman" w:cs="Times New Roman"/>
              </w:rPr>
            </w:pPr>
            <w:r>
              <w:rPr>
                <w:rFonts w:ascii="Times New Roman" w:hAnsi="Times New Roman" w:cs="Times New Roman"/>
              </w:rPr>
              <w:t>Community Belongingness</w:t>
            </w:r>
          </w:p>
        </w:tc>
        <w:tc>
          <w:tcPr>
            <w:tcW w:w="1756" w:type="dxa"/>
            <w:tcBorders>
              <w:top w:val="nil"/>
              <w:left w:val="nil"/>
              <w:bottom w:val="nil"/>
              <w:right w:val="nil"/>
            </w:tcBorders>
          </w:tcPr>
          <w:p w14:paraId="62A780B6" w14:textId="112A3B40" w:rsidR="002A62F6" w:rsidRDefault="008D1D8F" w:rsidP="00A11032">
            <w:pPr>
              <w:jc w:val="center"/>
              <w:rPr>
                <w:rFonts w:ascii="Times New Roman" w:hAnsi="Times New Roman" w:cs="Times New Roman"/>
              </w:rPr>
            </w:pPr>
            <w:r>
              <w:rPr>
                <w:rFonts w:ascii="Times New Roman" w:hAnsi="Times New Roman" w:cs="Times New Roman"/>
              </w:rPr>
              <w:t>6</w:t>
            </w:r>
          </w:p>
        </w:tc>
        <w:tc>
          <w:tcPr>
            <w:tcW w:w="1675" w:type="dxa"/>
            <w:tcBorders>
              <w:top w:val="nil"/>
              <w:left w:val="nil"/>
              <w:bottom w:val="nil"/>
              <w:right w:val="nil"/>
            </w:tcBorders>
          </w:tcPr>
          <w:p w14:paraId="4F01B6BC" w14:textId="1E071E18" w:rsidR="002A62F6" w:rsidRDefault="008D1D8F"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0FCC245D" w14:textId="117817F4" w:rsidR="002A62F6" w:rsidRDefault="008D1D8F" w:rsidP="00A11032">
            <w:pPr>
              <w:jc w:val="center"/>
              <w:rPr>
                <w:rFonts w:ascii="Times New Roman" w:hAnsi="Times New Roman" w:cs="Times New Roman"/>
              </w:rPr>
            </w:pPr>
            <w:r>
              <w:rPr>
                <w:rFonts w:ascii="Times New Roman" w:hAnsi="Times New Roman" w:cs="Times New Roman"/>
              </w:rPr>
              <w:t>.90</w:t>
            </w:r>
          </w:p>
        </w:tc>
        <w:tc>
          <w:tcPr>
            <w:tcW w:w="883" w:type="dxa"/>
            <w:tcBorders>
              <w:top w:val="nil"/>
              <w:left w:val="nil"/>
              <w:bottom w:val="nil"/>
              <w:right w:val="nil"/>
            </w:tcBorders>
          </w:tcPr>
          <w:p w14:paraId="259BC400" w14:textId="4D23A5FD" w:rsidR="002A62F6" w:rsidRDefault="008D1D8F" w:rsidP="00A11032">
            <w:pPr>
              <w:jc w:val="center"/>
              <w:rPr>
                <w:rFonts w:ascii="Times New Roman" w:hAnsi="Times New Roman" w:cs="Times New Roman"/>
              </w:rPr>
            </w:pPr>
            <w:r>
              <w:rPr>
                <w:rFonts w:ascii="Times New Roman" w:hAnsi="Times New Roman" w:cs="Times New Roman"/>
              </w:rPr>
              <w:t>3.32</w:t>
            </w:r>
          </w:p>
        </w:tc>
        <w:tc>
          <w:tcPr>
            <w:tcW w:w="802" w:type="dxa"/>
            <w:tcBorders>
              <w:top w:val="nil"/>
              <w:left w:val="nil"/>
              <w:bottom w:val="nil"/>
              <w:right w:val="nil"/>
            </w:tcBorders>
          </w:tcPr>
          <w:p w14:paraId="63BB0106" w14:textId="5C69AC20" w:rsidR="002A62F6" w:rsidRDefault="008D1D8F" w:rsidP="00A11032">
            <w:pPr>
              <w:jc w:val="center"/>
              <w:rPr>
                <w:rFonts w:ascii="Times New Roman" w:hAnsi="Times New Roman" w:cs="Times New Roman"/>
              </w:rPr>
            </w:pPr>
            <w:r>
              <w:rPr>
                <w:rFonts w:ascii="Times New Roman" w:hAnsi="Times New Roman" w:cs="Times New Roman"/>
              </w:rPr>
              <w:t>1.03</w:t>
            </w:r>
          </w:p>
        </w:tc>
      </w:tr>
      <w:tr w:rsidR="00A11032" w14:paraId="12A94C7F" w14:textId="77777777" w:rsidTr="00A11032">
        <w:tc>
          <w:tcPr>
            <w:tcW w:w="3189" w:type="dxa"/>
            <w:tcBorders>
              <w:top w:val="nil"/>
              <w:left w:val="nil"/>
              <w:bottom w:val="nil"/>
              <w:right w:val="nil"/>
            </w:tcBorders>
          </w:tcPr>
          <w:p w14:paraId="1115B95B" w14:textId="1ADC223F" w:rsidR="002A62F6" w:rsidRDefault="002A62F6" w:rsidP="007130B3">
            <w:pPr>
              <w:rPr>
                <w:rFonts w:ascii="Times New Roman" w:hAnsi="Times New Roman" w:cs="Times New Roman"/>
              </w:rPr>
            </w:pPr>
            <w:r>
              <w:rPr>
                <w:rFonts w:ascii="Times New Roman" w:hAnsi="Times New Roman" w:cs="Times New Roman"/>
              </w:rPr>
              <w:t>Social Trust</w:t>
            </w:r>
          </w:p>
        </w:tc>
        <w:tc>
          <w:tcPr>
            <w:tcW w:w="1756" w:type="dxa"/>
            <w:tcBorders>
              <w:top w:val="nil"/>
              <w:left w:val="nil"/>
              <w:bottom w:val="nil"/>
              <w:right w:val="nil"/>
            </w:tcBorders>
          </w:tcPr>
          <w:p w14:paraId="0974A4A4" w14:textId="2A4AE4FC" w:rsidR="002A62F6" w:rsidRDefault="005B7B2C" w:rsidP="00A11032">
            <w:pPr>
              <w:jc w:val="center"/>
              <w:rPr>
                <w:rFonts w:ascii="Times New Roman" w:hAnsi="Times New Roman" w:cs="Times New Roman"/>
              </w:rPr>
            </w:pPr>
            <w:r>
              <w:rPr>
                <w:rFonts w:ascii="Times New Roman" w:hAnsi="Times New Roman" w:cs="Times New Roman"/>
              </w:rPr>
              <w:t>3</w:t>
            </w:r>
          </w:p>
        </w:tc>
        <w:tc>
          <w:tcPr>
            <w:tcW w:w="1675" w:type="dxa"/>
            <w:tcBorders>
              <w:top w:val="nil"/>
              <w:left w:val="nil"/>
              <w:bottom w:val="nil"/>
              <w:right w:val="nil"/>
            </w:tcBorders>
          </w:tcPr>
          <w:p w14:paraId="5ADCCD1E" w14:textId="3C0C7F58" w:rsidR="002A62F6" w:rsidRDefault="005B7B2C" w:rsidP="00A11032">
            <w:pPr>
              <w:jc w:val="center"/>
              <w:rPr>
                <w:rFonts w:ascii="Times New Roman" w:hAnsi="Times New Roman" w:cs="Times New Roman"/>
              </w:rPr>
            </w:pPr>
            <w:r>
              <w:rPr>
                <w:rFonts w:ascii="Times New Roman" w:hAnsi="Times New Roman" w:cs="Times New Roman"/>
              </w:rPr>
              <w:t>1-5</w:t>
            </w:r>
            <w:r w:rsidR="008D1D8F">
              <w:rPr>
                <w:rFonts w:ascii="Times New Roman" w:hAnsi="Times New Roman" w:cs="Times New Roman"/>
              </w:rPr>
              <w:t xml:space="preserve"> and 1-7 (standardized)</w:t>
            </w:r>
          </w:p>
        </w:tc>
        <w:tc>
          <w:tcPr>
            <w:tcW w:w="1324" w:type="dxa"/>
            <w:tcBorders>
              <w:top w:val="nil"/>
              <w:left w:val="nil"/>
              <w:bottom w:val="nil"/>
              <w:right w:val="nil"/>
            </w:tcBorders>
          </w:tcPr>
          <w:p w14:paraId="63B5D1CF" w14:textId="04F5A80E" w:rsidR="002A62F6" w:rsidRDefault="008D1D8F" w:rsidP="00A11032">
            <w:pPr>
              <w:jc w:val="center"/>
              <w:rPr>
                <w:rFonts w:ascii="Times New Roman" w:hAnsi="Times New Roman" w:cs="Times New Roman"/>
              </w:rPr>
            </w:pPr>
            <w:r>
              <w:rPr>
                <w:rFonts w:ascii="Times New Roman" w:hAnsi="Times New Roman" w:cs="Times New Roman"/>
              </w:rPr>
              <w:t>.85</w:t>
            </w:r>
          </w:p>
        </w:tc>
        <w:tc>
          <w:tcPr>
            <w:tcW w:w="883" w:type="dxa"/>
            <w:tcBorders>
              <w:top w:val="nil"/>
              <w:left w:val="nil"/>
              <w:bottom w:val="nil"/>
              <w:right w:val="nil"/>
            </w:tcBorders>
          </w:tcPr>
          <w:p w14:paraId="513EF134" w14:textId="1F584A15" w:rsidR="002A62F6" w:rsidRDefault="008D1D8F" w:rsidP="00A11032">
            <w:pPr>
              <w:jc w:val="center"/>
              <w:rPr>
                <w:rFonts w:ascii="Times New Roman" w:hAnsi="Times New Roman" w:cs="Times New Roman"/>
              </w:rPr>
            </w:pPr>
            <w:r>
              <w:rPr>
                <w:rFonts w:ascii="Times New Roman" w:hAnsi="Times New Roman" w:cs="Times New Roman"/>
              </w:rPr>
              <w:t>0.01</w:t>
            </w:r>
          </w:p>
        </w:tc>
        <w:tc>
          <w:tcPr>
            <w:tcW w:w="802" w:type="dxa"/>
            <w:tcBorders>
              <w:top w:val="nil"/>
              <w:left w:val="nil"/>
              <w:bottom w:val="nil"/>
              <w:right w:val="nil"/>
            </w:tcBorders>
          </w:tcPr>
          <w:p w14:paraId="76B82D28" w14:textId="182CFE73" w:rsidR="002A62F6" w:rsidRDefault="008D1D8F" w:rsidP="00A11032">
            <w:pPr>
              <w:jc w:val="center"/>
              <w:rPr>
                <w:rFonts w:ascii="Times New Roman" w:hAnsi="Times New Roman" w:cs="Times New Roman"/>
              </w:rPr>
            </w:pPr>
            <w:r>
              <w:rPr>
                <w:rFonts w:ascii="Times New Roman" w:hAnsi="Times New Roman" w:cs="Times New Roman"/>
              </w:rPr>
              <w:t>0.91</w:t>
            </w:r>
          </w:p>
        </w:tc>
      </w:tr>
      <w:tr w:rsidR="00A11032" w14:paraId="5B2660AE" w14:textId="77777777" w:rsidTr="00A11032">
        <w:tc>
          <w:tcPr>
            <w:tcW w:w="3189" w:type="dxa"/>
            <w:tcBorders>
              <w:top w:val="nil"/>
              <w:left w:val="nil"/>
              <w:bottom w:val="nil"/>
              <w:right w:val="nil"/>
            </w:tcBorders>
          </w:tcPr>
          <w:p w14:paraId="2CBF7986" w14:textId="2A9072BD" w:rsidR="002A62F6" w:rsidRDefault="002A62F6" w:rsidP="007130B3">
            <w:pPr>
              <w:rPr>
                <w:rFonts w:ascii="Times New Roman" w:hAnsi="Times New Roman" w:cs="Times New Roman"/>
              </w:rPr>
            </w:pPr>
            <w:r>
              <w:rPr>
                <w:rFonts w:ascii="Times New Roman" w:hAnsi="Times New Roman" w:cs="Times New Roman"/>
              </w:rPr>
              <w:t>Perceived Similarity</w:t>
            </w:r>
          </w:p>
        </w:tc>
        <w:tc>
          <w:tcPr>
            <w:tcW w:w="1756" w:type="dxa"/>
            <w:tcBorders>
              <w:top w:val="nil"/>
              <w:left w:val="nil"/>
              <w:bottom w:val="nil"/>
              <w:right w:val="nil"/>
            </w:tcBorders>
          </w:tcPr>
          <w:p w14:paraId="48A5D2F6" w14:textId="3B70053E" w:rsidR="002A62F6"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1C9AF392" w14:textId="4DDFDBC2" w:rsidR="002A62F6" w:rsidRDefault="005B7B2C"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F7EF776" w14:textId="01493AE2" w:rsidR="002A62F6" w:rsidRDefault="005B7B2C" w:rsidP="00A11032">
            <w:pPr>
              <w:jc w:val="center"/>
              <w:rPr>
                <w:rFonts w:ascii="Times New Roman" w:hAnsi="Times New Roman" w:cs="Times New Roman"/>
              </w:rPr>
            </w:pPr>
            <w:r>
              <w:rPr>
                <w:rFonts w:ascii="Times New Roman" w:hAnsi="Times New Roman" w:cs="Times New Roman"/>
              </w:rPr>
              <w:t>.80</w:t>
            </w:r>
          </w:p>
        </w:tc>
        <w:tc>
          <w:tcPr>
            <w:tcW w:w="883" w:type="dxa"/>
            <w:tcBorders>
              <w:top w:val="nil"/>
              <w:left w:val="nil"/>
              <w:bottom w:val="nil"/>
              <w:right w:val="nil"/>
            </w:tcBorders>
          </w:tcPr>
          <w:p w14:paraId="44E85863" w14:textId="2048D523" w:rsidR="002A62F6" w:rsidRDefault="005B7B2C" w:rsidP="00A11032">
            <w:pPr>
              <w:jc w:val="center"/>
              <w:rPr>
                <w:rFonts w:ascii="Times New Roman" w:hAnsi="Times New Roman" w:cs="Times New Roman"/>
              </w:rPr>
            </w:pPr>
            <w:r>
              <w:rPr>
                <w:rFonts w:ascii="Times New Roman" w:hAnsi="Times New Roman" w:cs="Times New Roman"/>
              </w:rPr>
              <w:t>3.46</w:t>
            </w:r>
          </w:p>
        </w:tc>
        <w:tc>
          <w:tcPr>
            <w:tcW w:w="802" w:type="dxa"/>
            <w:tcBorders>
              <w:top w:val="nil"/>
              <w:left w:val="nil"/>
              <w:bottom w:val="nil"/>
              <w:right w:val="nil"/>
            </w:tcBorders>
          </w:tcPr>
          <w:p w14:paraId="2093A4CF" w14:textId="220EBBE4" w:rsidR="002A62F6" w:rsidRDefault="005B7B2C" w:rsidP="00A11032">
            <w:pPr>
              <w:jc w:val="center"/>
              <w:rPr>
                <w:rFonts w:ascii="Times New Roman" w:hAnsi="Times New Roman" w:cs="Times New Roman"/>
              </w:rPr>
            </w:pPr>
            <w:r>
              <w:rPr>
                <w:rFonts w:ascii="Times New Roman" w:hAnsi="Times New Roman" w:cs="Times New Roman"/>
              </w:rPr>
              <w:t>1.27</w:t>
            </w:r>
          </w:p>
        </w:tc>
      </w:tr>
      <w:tr w:rsidR="00A11032" w14:paraId="4347E5A4" w14:textId="77777777" w:rsidTr="00A11032">
        <w:tc>
          <w:tcPr>
            <w:tcW w:w="3189" w:type="dxa"/>
            <w:tcBorders>
              <w:top w:val="nil"/>
              <w:left w:val="nil"/>
              <w:bottom w:val="nil"/>
              <w:right w:val="nil"/>
            </w:tcBorders>
          </w:tcPr>
          <w:p w14:paraId="46ADE1CA" w14:textId="6860458B" w:rsidR="002A62F6" w:rsidRDefault="00E2628B" w:rsidP="007130B3">
            <w:pPr>
              <w:rPr>
                <w:rFonts w:ascii="Times New Roman" w:hAnsi="Times New Roman" w:cs="Times New Roman"/>
              </w:rPr>
            </w:pPr>
            <w:r>
              <w:rPr>
                <w:rFonts w:ascii="Times New Roman" w:hAnsi="Times New Roman" w:cs="Times New Roman"/>
              </w:rPr>
              <w:t>Liking</w:t>
            </w:r>
          </w:p>
        </w:tc>
        <w:tc>
          <w:tcPr>
            <w:tcW w:w="1756" w:type="dxa"/>
            <w:tcBorders>
              <w:top w:val="nil"/>
              <w:left w:val="nil"/>
              <w:bottom w:val="nil"/>
              <w:right w:val="nil"/>
            </w:tcBorders>
          </w:tcPr>
          <w:p w14:paraId="17BBE6A4" w14:textId="43942B55" w:rsidR="002A62F6"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1E8BD668" w14:textId="0985DB14" w:rsidR="002A62F6" w:rsidRDefault="005B7B2C"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5AD096D" w14:textId="1F53F115" w:rsidR="002A62F6" w:rsidRDefault="005B7B2C" w:rsidP="00A11032">
            <w:pPr>
              <w:jc w:val="center"/>
              <w:rPr>
                <w:rFonts w:ascii="Times New Roman" w:hAnsi="Times New Roman" w:cs="Times New Roman"/>
              </w:rPr>
            </w:pPr>
            <w:r>
              <w:rPr>
                <w:rFonts w:ascii="Times New Roman" w:hAnsi="Times New Roman" w:cs="Times New Roman"/>
              </w:rPr>
              <w:t>.74</w:t>
            </w:r>
          </w:p>
        </w:tc>
        <w:tc>
          <w:tcPr>
            <w:tcW w:w="883" w:type="dxa"/>
            <w:tcBorders>
              <w:top w:val="nil"/>
              <w:left w:val="nil"/>
              <w:bottom w:val="nil"/>
              <w:right w:val="nil"/>
            </w:tcBorders>
          </w:tcPr>
          <w:p w14:paraId="0A4F9CE7" w14:textId="0D4352C2" w:rsidR="002A62F6" w:rsidRDefault="005B7B2C" w:rsidP="00A11032">
            <w:pPr>
              <w:jc w:val="center"/>
              <w:rPr>
                <w:rFonts w:ascii="Times New Roman" w:hAnsi="Times New Roman" w:cs="Times New Roman"/>
              </w:rPr>
            </w:pPr>
            <w:r>
              <w:rPr>
                <w:rFonts w:ascii="Times New Roman" w:hAnsi="Times New Roman" w:cs="Times New Roman"/>
              </w:rPr>
              <w:t>4.19</w:t>
            </w:r>
          </w:p>
        </w:tc>
        <w:tc>
          <w:tcPr>
            <w:tcW w:w="802" w:type="dxa"/>
            <w:tcBorders>
              <w:top w:val="nil"/>
              <w:left w:val="nil"/>
              <w:bottom w:val="nil"/>
              <w:right w:val="nil"/>
            </w:tcBorders>
          </w:tcPr>
          <w:p w14:paraId="2B42F89A" w14:textId="11E1F00D" w:rsidR="002A62F6" w:rsidRDefault="005B7B2C" w:rsidP="00A11032">
            <w:pPr>
              <w:jc w:val="center"/>
              <w:rPr>
                <w:rFonts w:ascii="Times New Roman" w:hAnsi="Times New Roman" w:cs="Times New Roman"/>
              </w:rPr>
            </w:pPr>
            <w:r>
              <w:rPr>
                <w:rFonts w:ascii="Times New Roman" w:hAnsi="Times New Roman" w:cs="Times New Roman"/>
              </w:rPr>
              <w:t>0.97</w:t>
            </w:r>
          </w:p>
        </w:tc>
      </w:tr>
      <w:tr w:rsidR="00A11032" w14:paraId="081A58E3" w14:textId="77777777" w:rsidTr="00A11032">
        <w:tc>
          <w:tcPr>
            <w:tcW w:w="3189" w:type="dxa"/>
            <w:tcBorders>
              <w:top w:val="nil"/>
              <w:left w:val="nil"/>
              <w:bottom w:val="nil"/>
              <w:right w:val="nil"/>
            </w:tcBorders>
          </w:tcPr>
          <w:p w14:paraId="25A6CF6D" w14:textId="05B08379" w:rsidR="00E2628B" w:rsidRDefault="00E2628B" w:rsidP="007130B3">
            <w:pPr>
              <w:rPr>
                <w:rFonts w:ascii="Times New Roman" w:hAnsi="Times New Roman" w:cs="Times New Roman"/>
              </w:rPr>
            </w:pPr>
            <w:r>
              <w:rPr>
                <w:rFonts w:ascii="Times New Roman" w:hAnsi="Times New Roman" w:cs="Times New Roman"/>
              </w:rPr>
              <w:t>Closeness</w:t>
            </w:r>
          </w:p>
        </w:tc>
        <w:tc>
          <w:tcPr>
            <w:tcW w:w="1756" w:type="dxa"/>
            <w:tcBorders>
              <w:top w:val="nil"/>
              <w:left w:val="nil"/>
              <w:bottom w:val="nil"/>
              <w:right w:val="nil"/>
            </w:tcBorders>
          </w:tcPr>
          <w:p w14:paraId="0B70455E" w14:textId="7F8240F9" w:rsidR="00E2628B"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6D21E689" w14:textId="007DB97A" w:rsidR="00E2628B" w:rsidRDefault="005B7B2C"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4896093C" w14:textId="2656A433" w:rsidR="00E2628B" w:rsidRDefault="005B7B2C" w:rsidP="00A11032">
            <w:pPr>
              <w:jc w:val="center"/>
              <w:rPr>
                <w:rFonts w:ascii="Times New Roman" w:hAnsi="Times New Roman" w:cs="Times New Roman"/>
              </w:rPr>
            </w:pPr>
            <w:r>
              <w:rPr>
                <w:rFonts w:ascii="Times New Roman" w:hAnsi="Times New Roman" w:cs="Times New Roman"/>
              </w:rPr>
              <w:t>.79</w:t>
            </w:r>
          </w:p>
        </w:tc>
        <w:tc>
          <w:tcPr>
            <w:tcW w:w="883" w:type="dxa"/>
            <w:tcBorders>
              <w:top w:val="nil"/>
              <w:left w:val="nil"/>
              <w:bottom w:val="nil"/>
              <w:right w:val="nil"/>
            </w:tcBorders>
          </w:tcPr>
          <w:p w14:paraId="3EED1931" w14:textId="3E5D5ACF" w:rsidR="00E2628B" w:rsidRDefault="005B7B2C" w:rsidP="00A11032">
            <w:pPr>
              <w:jc w:val="center"/>
              <w:rPr>
                <w:rFonts w:ascii="Times New Roman" w:hAnsi="Times New Roman" w:cs="Times New Roman"/>
              </w:rPr>
            </w:pPr>
            <w:r>
              <w:rPr>
                <w:rFonts w:ascii="Times New Roman" w:hAnsi="Times New Roman" w:cs="Times New Roman"/>
              </w:rPr>
              <w:t>3.81</w:t>
            </w:r>
          </w:p>
        </w:tc>
        <w:tc>
          <w:tcPr>
            <w:tcW w:w="802" w:type="dxa"/>
            <w:tcBorders>
              <w:top w:val="nil"/>
              <w:left w:val="nil"/>
              <w:bottom w:val="nil"/>
              <w:right w:val="nil"/>
            </w:tcBorders>
          </w:tcPr>
          <w:p w14:paraId="28EC30D6" w14:textId="322BB91C" w:rsidR="00E2628B" w:rsidRDefault="005B7B2C" w:rsidP="00A11032">
            <w:pPr>
              <w:jc w:val="center"/>
              <w:rPr>
                <w:rFonts w:ascii="Times New Roman" w:hAnsi="Times New Roman" w:cs="Times New Roman"/>
              </w:rPr>
            </w:pPr>
            <w:r>
              <w:rPr>
                <w:rFonts w:ascii="Times New Roman" w:hAnsi="Times New Roman" w:cs="Times New Roman"/>
              </w:rPr>
              <w:t>2.10</w:t>
            </w:r>
          </w:p>
        </w:tc>
      </w:tr>
      <w:tr w:rsidR="00A11032" w14:paraId="38597324" w14:textId="77777777" w:rsidTr="00A11032">
        <w:tc>
          <w:tcPr>
            <w:tcW w:w="3189" w:type="dxa"/>
            <w:tcBorders>
              <w:top w:val="nil"/>
              <w:left w:val="nil"/>
              <w:bottom w:val="nil"/>
              <w:right w:val="nil"/>
            </w:tcBorders>
          </w:tcPr>
          <w:p w14:paraId="146A192C" w14:textId="07850D14" w:rsidR="00E2628B" w:rsidRDefault="00E2628B" w:rsidP="007130B3">
            <w:pPr>
              <w:rPr>
                <w:rFonts w:ascii="Times New Roman" w:hAnsi="Times New Roman" w:cs="Times New Roman"/>
              </w:rPr>
            </w:pPr>
            <w:r>
              <w:rPr>
                <w:rFonts w:ascii="Times New Roman" w:hAnsi="Times New Roman" w:cs="Times New Roman"/>
              </w:rPr>
              <w:t>Network Diversity</w:t>
            </w:r>
          </w:p>
        </w:tc>
        <w:tc>
          <w:tcPr>
            <w:tcW w:w="1756" w:type="dxa"/>
            <w:tcBorders>
              <w:top w:val="nil"/>
              <w:left w:val="nil"/>
              <w:bottom w:val="nil"/>
              <w:right w:val="nil"/>
            </w:tcBorders>
          </w:tcPr>
          <w:p w14:paraId="45545BBD" w14:textId="40FAE24F" w:rsidR="00E2628B" w:rsidRDefault="00E2628B" w:rsidP="00A11032">
            <w:pPr>
              <w:jc w:val="center"/>
              <w:rPr>
                <w:rFonts w:ascii="Times New Roman" w:hAnsi="Times New Roman" w:cs="Times New Roman"/>
              </w:rPr>
            </w:pPr>
            <w:r>
              <w:rPr>
                <w:rFonts w:ascii="Times New Roman" w:hAnsi="Times New Roman" w:cs="Times New Roman"/>
              </w:rPr>
              <w:t>22</w:t>
            </w:r>
          </w:p>
        </w:tc>
        <w:tc>
          <w:tcPr>
            <w:tcW w:w="1675" w:type="dxa"/>
            <w:tcBorders>
              <w:top w:val="nil"/>
              <w:left w:val="nil"/>
              <w:bottom w:val="nil"/>
              <w:right w:val="nil"/>
            </w:tcBorders>
          </w:tcPr>
          <w:p w14:paraId="505048B0" w14:textId="646DB8B2"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33015869" w14:textId="7275734E" w:rsidR="00E2628B" w:rsidRDefault="00E2628B" w:rsidP="00A11032">
            <w:pPr>
              <w:jc w:val="center"/>
              <w:rPr>
                <w:rFonts w:ascii="Times New Roman" w:hAnsi="Times New Roman" w:cs="Times New Roman"/>
              </w:rPr>
            </w:pPr>
            <w:r>
              <w:rPr>
                <w:rFonts w:ascii="Times New Roman" w:hAnsi="Times New Roman" w:cs="Times New Roman"/>
              </w:rPr>
              <w:t>NA (index)</w:t>
            </w:r>
          </w:p>
        </w:tc>
        <w:tc>
          <w:tcPr>
            <w:tcW w:w="883" w:type="dxa"/>
            <w:tcBorders>
              <w:top w:val="nil"/>
              <w:left w:val="nil"/>
              <w:bottom w:val="nil"/>
              <w:right w:val="nil"/>
            </w:tcBorders>
          </w:tcPr>
          <w:p w14:paraId="55A99121" w14:textId="6D2B463D" w:rsidR="00E2628B" w:rsidRDefault="00E2628B" w:rsidP="00A11032">
            <w:pPr>
              <w:jc w:val="center"/>
              <w:rPr>
                <w:rFonts w:ascii="Times New Roman" w:hAnsi="Times New Roman" w:cs="Times New Roman"/>
              </w:rPr>
            </w:pPr>
            <w:r>
              <w:rPr>
                <w:rFonts w:ascii="Times New Roman" w:hAnsi="Times New Roman" w:cs="Times New Roman"/>
              </w:rPr>
              <w:t>9.55</w:t>
            </w:r>
          </w:p>
        </w:tc>
        <w:tc>
          <w:tcPr>
            <w:tcW w:w="802" w:type="dxa"/>
            <w:tcBorders>
              <w:top w:val="nil"/>
              <w:left w:val="nil"/>
              <w:bottom w:val="nil"/>
              <w:right w:val="nil"/>
            </w:tcBorders>
          </w:tcPr>
          <w:p w14:paraId="653188C9" w14:textId="467D25CC" w:rsidR="00E2628B" w:rsidRDefault="00E2628B" w:rsidP="00A11032">
            <w:pPr>
              <w:jc w:val="center"/>
              <w:rPr>
                <w:rFonts w:ascii="Times New Roman" w:hAnsi="Times New Roman" w:cs="Times New Roman"/>
              </w:rPr>
            </w:pPr>
            <w:r>
              <w:rPr>
                <w:rFonts w:ascii="Times New Roman" w:hAnsi="Times New Roman" w:cs="Times New Roman"/>
              </w:rPr>
              <w:t>6.09</w:t>
            </w:r>
          </w:p>
        </w:tc>
      </w:tr>
      <w:tr w:rsidR="00A11032" w14:paraId="0FC97253" w14:textId="77777777" w:rsidTr="00A11032">
        <w:tc>
          <w:tcPr>
            <w:tcW w:w="3189" w:type="dxa"/>
            <w:tcBorders>
              <w:top w:val="nil"/>
              <w:left w:val="nil"/>
              <w:bottom w:val="nil"/>
              <w:right w:val="nil"/>
            </w:tcBorders>
          </w:tcPr>
          <w:p w14:paraId="65475EA9" w14:textId="49027511" w:rsidR="00E2628B" w:rsidRDefault="00E2628B" w:rsidP="007130B3">
            <w:pPr>
              <w:rPr>
                <w:rFonts w:ascii="Times New Roman" w:hAnsi="Times New Roman" w:cs="Times New Roman"/>
              </w:rPr>
            </w:pPr>
            <w:r>
              <w:rPr>
                <w:rFonts w:ascii="Times New Roman" w:hAnsi="Times New Roman" w:cs="Times New Roman"/>
              </w:rPr>
              <w:t>Network Size</w:t>
            </w:r>
          </w:p>
        </w:tc>
        <w:tc>
          <w:tcPr>
            <w:tcW w:w="1756" w:type="dxa"/>
            <w:tcBorders>
              <w:top w:val="nil"/>
              <w:left w:val="nil"/>
              <w:bottom w:val="nil"/>
              <w:right w:val="nil"/>
            </w:tcBorders>
          </w:tcPr>
          <w:p w14:paraId="7E077386" w14:textId="0F7B48DF"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7EE7DEBA" w14:textId="25C2F4EC" w:rsidR="00E2628B" w:rsidRDefault="00E2628B"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205879F0" w14:textId="4262FB7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D4AA31B" w14:textId="64646C08" w:rsidR="00E2628B" w:rsidRDefault="00E2628B" w:rsidP="00A11032">
            <w:pPr>
              <w:jc w:val="center"/>
              <w:rPr>
                <w:rFonts w:ascii="Times New Roman" w:hAnsi="Times New Roman" w:cs="Times New Roman"/>
              </w:rPr>
            </w:pPr>
            <w:r>
              <w:rPr>
                <w:rFonts w:ascii="Times New Roman" w:hAnsi="Times New Roman" w:cs="Times New Roman"/>
              </w:rPr>
              <w:t>3.91</w:t>
            </w:r>
          </w:p>
        </w:tc>
        <w:tc>
          <w:tcPr>
            <w:tcW w:w="802" w:type="dxa"/>
            <w:tcBorders>
              <w:top w:val="nil"/>
              <w:left w:val="nil"/>
              <w:bottom w:val="nil"/>
              <w:right w:val="nil"/>
            </w:tcBorders>
          </w:tcPr>
          <w:p w14:paraId="3360487B" w14:textId="24C27614" w:rsidR="00E2628B" w:rsidRDefault="00E2628B" w:rsidP="00A11032">
            <w:pPr>
              <w:jc w:val="center"/>
              <w:rPr>
                <w:rFonts w:ascii="Times New Roman" w:hAnsi="Times New Roman" w:cs="Times New Roman"/>
              </w:rPr>
            </w:pPr>
            <w:r>
              <w:rPr>
                <w:rFonts w:ascii="Times New Roman" w:hAnsi="Times New Roman" w:cs="Times New Roman"/>
              </w:rPr>
              <w:t>1.41</w:t>
            </w:r>
          </w:p>
        </w:tc>
      </w:tr>
      <w:tr w:rsidR="00A11032" w14:paraId="01FB0AD0" w14:textId="77777777" w:rsidTr="00A11032">
        <w:tc>
          <w:tcPr>
            <w:tcW w:w="3189" w:type="dxa"/>
            <w:tcBorders>
              <w:top w:val="nil"/>
              <w:left w:val="nil"/>
              <w:bottom w:val="nil"/>
              <w:right w:val="nil"/>
            </w:tcBorders>
          </w:tcPr>
          <w:p w14:paraId="6DEB7965" w14:textId="31105759" w:rsidR="00E2628B" w:rsidRDefault="00E2628B" w:rsidP="007130B3">
            <w:pPr>
              <w:rPr>
                <w:rFonts w:ascii="Times New Roman" w:hAnsi="Times New Roman" w:cs="Times New Roman"/>
              </w:rPr>
            </w:pPr>
            <w:r>
              <w:rPr>
                <w:rFonts w:ascii="Times New Roman" w:hAnsi="Times New Roman" w:cs="Times New Roman"/>
              </w:rPr>
              <w:t>Facebook Use Frequency</w:t>
            </w:r>
          </w:p>
        </w:tc>
        <w:tc>
          <w:tcPr>
            <w:tcW w:w="1756" w:type="dxa"/>
            <w:tcBorders>
              <w:top w:val="nil"/>
              <w:left w:val="nil"/>
              <w:bottom w:val="nil"/>
              <w:right w:val="nil"/>
            </w:tcBorders>
          </w:tcPr>
          <w:p w14:paraId="7D9D0EE6" w14:textId="24A3D916"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0D518D76" w14:textId="2DDF12FA" w:rsidR="00E2628B" w:rsidRDefault="00E2628B" w:rsidP="00A11032">
            <w:pPr>
              <w:jc w:val="center"/>
              <w:rPr>
                <w:rFonts w:ascii="Times New Roman" w:hAnsi="Times New Roman" w:cs="Times New Roman"/>
              </w:rPr>
            </w:pPr>
            <w:r>
              <w:rPr>
                <w:rFonts w:ascii="Times New Roman" w:hAnsi="Times New Roman" w:cs="Times New Roman"/>
              </w:rPr>
              <w:t>1-6</w:t>
            </w:r>
          </w:p>
        </w:tc>
        <w:tc>
          <w:tcPr>
            <w:tcW w:w="1324" w:type="dxa"/>
            <w:tcBorders>
              <w:top w:val="nil"/>
              <w:left w:val="nil"/>
              <w:bottom w:val="nil"/>
              <w:right w:val="nil"/>
            </w:tcBorders>
          </w:tcPr>
          <w:p w14:paraId="0CAC9DBE" w14:textId="6372BBDD"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552C4C80" w14:textId="34EAB497" w:rsidR="00E2628B" w:rsidRDefault="00E2628B" w:rsidP="00A11032">
            <w:pPr>
              <w:jc w:val="center"/>
              <w:rPr>
                <w:rFonts w:ascii="Times New Roman" w:hAnsi="Times New Roman" w:cs="Times New Roman"/>
              </w:rPr>
            </w:pPr>
            <w:r>
              <w:rPr>
                <w:rFonts w:ascii="Times New Roman" w:hAnsi="Times New Roman" w:cs="Times New Roman"/>
              </w:rPr>
              <w:t>3.39</w:t>
            </w:r>
          </w:p>
        </w:tc>
        <w:tc>
          <w:tcPr>
            <w:tcW w:w="802" w:type="dxa"/>
            <w:tcBorders>
              <w:top w:val="nil"/>
              <w:left w:val="nil"/>
              <w:bottom w:val="nil"/>
              <w:right w:val="nil"/>
            </w:tcBorders>
          </w:tcPr>
          <w:p w14:paraId="1F7FB979" w14:textId="2E22FE1C" w:rsidR="00E2628B" w:rsidRDefault="00E2628B" w:rsidP="00A11032">
            <w:pPr>
              <w:jc w:val="center"/>
              <w:rPr>
                <w:rFonts w:ascii="Times New Roman" w:hAnsi="Times New Roman" w:cs="Times New Roman"/>
              </w:rPr>
            </w:pPr>
            <w:r>
              <w:rPr>
                <w:rFonts w:ascii="Times New Roman" w:hAnsi="Times New Roman" w:cs="Times New Roman"/>
              </w:rPr>
              <w:t>1.65</w:t>
            </w:r>
          </w:p>
        </w:tc>
      </w:tr>
      <w:tr w:rsidR="00A11032" w14:paraId="4683A527" w14:textId="77777777" w:rsidTr="00A11032">
        <w:tc>
          <w:tcPr>
            <w:tcW w:w="3189" w:type="dxa"/>
            <w:tcBorders>
              <w:top w:val="nil"/>
              <w:left w:val="nil"/>
              <w:bottom w:val="nil"/>
              <w:right w:val="nil"/>
            </w:tcBorders>
          </w:tcPr>
          <w:p w14:paraId="6B7129F2" w14:textId="494AB8B1" w:rsidR="00E2628B" w:rsidRDefault="00E2628B" w:rsidP="007130B3">
            <w:pPr>
              <w:rPr>
                <w:rFonts w:ascii="Times New Roman" w:hAnsi="Times New Roman" w:cs="Times New Roman"/>
              </w:rPr>
            </w:pPr>
            <w:r>
              <w:rPr>
                <w:rFonts w:ascii="Times New Roman" w:hAnsi="Times New Roman" w:cs="Times New Roman"/>
              </w:rPr>
              <w:t>Income</w:t>
            </w:r>
          </w:p>
        </w:tc>
        <w:tc>
          <w:tcPr>
            <w:tcW w:w="1756" w:type="dxa"/>
            <w:tcBorders>
              <w:top w:val="nil"/>
              <w:left w:val="nil"/>
              <w:bottom w:val="nil"/>
              <w:right w:val="nil"/>
            </w:tcBorders>
          </w:tcPr>
          <w:p w14:paraId="6F6307B2" w14:textId="0FD05F7D"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452B2F53" w14:textId="4F98CCCD" w:rsidR="00E2628B" w:rsidRDefault="00E2628B" w:rsidP="00A11032">
            <w:pPr>
              <w:jc w:val="center"/>
              <w:rPr>
                <w:rFonts w:ascii="Times New Roman" w:hAnsi="Times New Roman" w:cs="Times New Roman"/>
              </w:rPr>
            </w:pPr>
            <w:r>
              <w:rPr>
                <w:rFonts w:ascii="Times New Roman" w:hAnsi="Times New Roman" w:cs="Times New Roman"/>
              </w:rPr>
              <w:t>1-8</w:t>
            </w:r>
          </w:p>
        </w:tc>
        <w:tc>
          <w:tcPr>
            <w:tcW w:w="1324" w:type="dxa"/>
            <w:tcBorders>
              <w:top w:val="nil"/>
              <w:left w:val="nil"/>
              <w:bottom w:val="nil"/>
              <w:right w:val="nil"/>
            </w:tcBorders>
          </w:tcPr>
          <w:p w14:paraId="24C36024" w14:textId="1D67B4E7"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64C0883" w14:textId="67010E14" w:rsidR="00E2628B" w:rsidRDefault="00E2628B" w:rsidP="00A11032">
            <w:pPr>
              <w:jc w:val="center"/>
              <w:rPr>
                <w:rFonts w:ascii="Times New Roman" w:hAnsi="Times New Roman" w:cs="Times New Roman"/>
              </w:rPr>
            </w:pPr>
            <w:r>
              <w:rPr>
                <w:rFonts w:ascii="Times New Roman" w:hAnsi="Times New Roman" w:cs="Times New Roman"/>
              </w:rPr>
              <w:t>4.43</w:t>
            </w:r>
          </w:p>
        </w:tc>
        <w:tc>
          <w:tcPr>
            <w:tcW w:w="802" w:type="dxa"/>
            <w:tcBorders>
              <w:top w:val="nil"/>
              <w:left w:val="nil"/>
              <w:bottom w:val="nil"/>
              <w:right w:val="nil"/>
            </w:tcBorders>
          </w:tcPr>
          <w:p w14:paraId="5DEF75B6" w14:textId="36598DDB" w:rsidR="00E2628B" w:rsidRDefault="00E2628B" w:rsidP="00A11032">
            <w:pPr>
              <w:jc w:val="center"/>
              <w:rPr>
                <w:rFonts w:ascii="Times New Roman" w:hAnsi="Times New Roman" w:cs="Times New Roman"/>
              </w:rPr>
            </w:pPr>
            <w:r>
              <w:rPr>
                <w:rFonts w:ascii="Times New Roman" w:hAnsi="Times New Roman" w:cs="Times New Roman"/>
              </w:rPr>
              <w:t>2.28</w:t>
            </w:r>
          </w:p>
        </w:tc>
      </w:tr>
      <w:tr w:rsidR="00A11032" w14:paraId="7AED6BCF" w14:textId="77777777" w:rsidTr="00A11032">
        <w:tc>
          <w:tcPr>
            <w:tcW w:w="3189" w:type="dxa"/>
            <w:tcBorders>
              <w:top w:val="nil"/>
              <w:left w:val="nil"/>
              <w:bottom w:val="nil"/>
              <w:right w:val="nil"/>
            </w:tcBorders>
          </w:tcPr>
          <w:p w14:paraId="058147C8" w14:textId="3146F4D1" w:rsidR="00E2628B" w:rsidRDefault="00E2628B" w:rsidP="007130B3">
            <w:pPr>
              <w:rPr>
                <w:rFonts w:ascii="Times New Roman" w:hAnsi="Times New Roman" w:cs="Times New Roman"/>
              </w:rPr>
            </w:pPr>
            <w:r>
              <w:rPr>
                <w:rFonts w:ascii="Times New Roman" w:hAnsi="Times New Roman" w:cs="Times New Roman"/>
              </w:rPr>
              <w:t>Education</w:t>
            </w:r>
          </w:p>
        </w:tc>
        <w:tc>
          <w:tcPr>
            <w:tcW w:w="1756" w:type="dxa"/>
            <w:tcBorders>
              <w:top w:val="nil"/>
              <w:left w:val="nil"/>
              <w:bottom w:val="nil"/>
              <w:right w:val="nil"/>
            </w:tcBorders>
          </w:tcPr>
          <w:p w14:paraId="4BAB745C" w14:textId="3CE2DB16"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0B9BC9D0" w14:textId="1DF9422C" w:rsidR="00E2628B" w:rsidRDefault="00E2628B"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7299E29D" w14:textId="72EABDA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149787C4" w14:textId="10CF6521" w:rsidR="00E2628B" w:rsidRDefault="00E2628B" w:rsidP="00A11032">
            <w:pPr>
              <w:jc w:val="center"/>
              <w:rPr>
                <w:rFonts w:ascii="Times New Roman" w:hAnsi="Times New Roman" w:cs="Times New Roman"/>
              </w:rPr>
            </w:pPr>
            <w:r>
              <w:rPr>
                <w:rFonts w:ascii="Times New Roman" w:hAnsi="Times New Roman" w:cs="Times New Roman"/>
              </w:rPr>
              <w:t>4.54</w:t>
            </w:r>
          </w:p>
        </w:tc>
        <w:tc>
          <w:tcPr>
            <w:tcW w:w="802" w:type="dxa"/>
            <w:tcBorders>
              <w:top w:val="nil"/>
              <w:left w:val="nil"/>
              <w:bottom w:val="nil"/>
              <w:right w:val="nil"/>
            </w:tcBorders>
          </w:tcPr>
          <w:p w14:paraId="14401EE1" w14:textId="44D739C7" w:rsidR="00E2628B" w:rsidRDefault="00E2628B" w:rsidP="00A11032">
            <w:pPr>
              <w:jc w:val="center"/>
              <w:rPr>
                <w:rFonts w:ascii="Times New Roman" w:hAnsi="Times New Roman" w:cs="Times New Roman"/>
              </w:rPr>
            </w:pPr>
            <w:r>
              <w:rPr>
                <w:rFonts w:ascii="Times New Roman" w:hAnsi="Times New Roman" w:cs="Times New Roman"/>
              </w:rPr>
              <w:t>1.86</w:t>
            </w:r>
          </w:p>
        </w:tc>
      </w:tr>
      <w:tr w:rsidR="00A11032" w14:paraId="7B50E97A" w14:textId="77777777" w:rsidTr="00A11032">
        <w:tc>
          <w:tcPr>
            <w:tcW w:w="3189" w:type="dxa"/>
            <w:tcBorders>
              <w:top w:val="nil"/>
              <w:left w:val="nil"/>
              <w:bottom w:val="nil"/>
              <w:right w:val="nil"/>
            </w:tcBorders>
          </w:tcPr>
          <w:p w14:paraId="757EDB29" w14:textId="25F38E8A" w:rsidR="00E2628B" w:rsidRDefault="00E2628B" w:rsidP="007130B3">
            <w:pPr>
              <w:rPr>
                <w:rFonts w:ascii="Times New Roman" w:hAnsi="Times New Roman" w:cs="Times New Roman"/>
              </w:rPr>
            </w:pPr>
            <w:r>
              <w:rPr>
                <w:rFonts w:ascii="Times New Roman" w:hAnsi="Times New Roman" w:cs="Times New Roman"/>
              </w:rPr>
              <w:t>Race</w:t>
            </w:r>
          </w:p>
        </w:tc>
        <w:tc>
          <w:tcPr>
            <w:tcW w:w="1756" w:type="dxa"/>
            <w:tcBorders>
              <w:top w:val="nil"/>
              <w:left w:val="nil"/>
              <w:bottom w:val="nil"/>
              <w:right w:val="nil"/>
            </w:tcBorders>
          </w:tcPr>
          <w:p w14:paraId="1EAAABC8" w14:textId="061BB808"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148CE31D" w14:textId="5330D3DA"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7BF17FA3" w14:textId="0FF1A1AD"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ABA8194" w14:textId="318E586B" w:rsidR="00E2628B" w:rsidRDefault="00E2628B" w:rsidP="00A11032">
            <w:pPr>
              <w:jc w:val="center"/>
              <w:rPr>
                <w:rFonts w:ascii="Times New Roman" w:hAnsi="Times New Roman" w:cs="Times New Roman"/>
              </w:rPr>
            </w:pPr>
            <w:r>
              <w:rPr>
                <w:rFonts w:ascii="Times New Roman" w:hAnsi="Times New Roman" w:cs="Times New Roman"/>
              </w:rPr>
              <w:t>(44.8)</w:t>
            </w:r>
          </w:p>
        </w:tc>
        <w:tc>
          <w:tcPr>
            <w:tcW w:w="802" w:type="dxa"/>
            <w:tcBorders>
              <w:top w:val="nil"/>
              <w:left w:val="nil"/>
              <w:bottom w:val="nil"/>
              <w:right w:val="nil"/>
            </w:tcBorders>
          </w:tcPr>
          <w:p w14:paraId="600A0439" w14:textId="16EF3022" w:rsidR="00E2628B" w:rsidRDefault="00A11032" w:rsidP="00A11032">
            <w:pPr>
              <w:jc w:val="center"/>
              <w:rPr>
                <w:rFonts w:ascii="Times New Roman" w:hAnsi="Times New Roman" w:cs="Times New Roman"/>
              </w:rPr>
            </w:pPr>
            <w:r>
              <w:rPr>
                <w:rFonts w:ascii="Times New Roman" w:hAnsi="Times New Roman" w:cs="Times New Roman"/>
              </w:rPr>
              <w:t>NA</w:t>
            </w:r>
          </w:p>
        </w:tc>
      </w:tr>
      <w:tr w:rsidR="00A11032" w14:paraId="4EDD3094" w14:textId="77777777" w:rsidTr="00A11032">
        <w:tc>
          <w:tcPr>
            <w:tcW w:w="3189" w:type="dxa"/>
            <w:tcBorders>
              <w:top w:val="nil"/>
              <w:left w:val="nil"/>
              <w:bottom w:val="nil"/>
              <w:right w:val="nil"/>
            </w:tcBorders>
          </w:tcPr>
          <w:p w14:paraId="2FCB26E1" w14:textId="6D6A63F0" w:rsidR="00E2628B" w:rsidRDefault="00E2628B" w:rsidP="007130B3">
            <w:pPr>
              <w:rPr>
                <w:rFonts w:ascii="Times New Roman" w:hAnsi="Times New Roman" w:cs="Times New Roman"/>
              </w:rPr>
            </w:pPr>
            <w:r>
              <w:rPr>
                <w:rFonts w:ascii="Times New Roman" w:hAnsi="Times New Roman" w:cs="Times New Roman"/>
              </w:rPr>
              <w:t>Gender</w:t>
            </w:r>
          </w:p>
        </w:tc>
        <w:tc>
          <w:tcPr>
            <w:tcW w:w="1756" w:type="dxa"/>
            <w:tcBorders>
              <w:top w:val="nil"/>
              <w:left w:val="nil"/>
              <w:bottom w:val="nil"/>
              <w:right w:val="nil"/>
            </w:tcBorders>
          </w:tcPr>
          <w:p w14:paraId="1F9F473A" w14:textId="73727AD1"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3C7C4C78" w14:textId="7963DDF9"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078E6D9D" w14:textId="39ACBF6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E0FE797" w14:textId="15089A7F" w:rsidR="00E2628B" w:rsidRDefault="00E2628B" w:rsidP="00A11032">
            <w:pPr>
              <w:jc w:val="center"/>
              <w:rPr>
                <w:rFonts w:ascii="Times New Roman" w:hAnsi="Times New Roman" w:cs="Times New Roman"/>
              </w:rPr>
            </w:pPr>
            <w:r>
              <w:rPr>
                <w:rFonts w:ascii="Times New Roman" w:hAnsi="Times New Roman" w:cs="Times New Roman"/>
              </w:rPr>
              <w:t>(50.3)</w:t>
            </w:r>
          </w:p>
        </w:tc>
        <w:tc>
          <w:tcPr>
            <w:tcW w:w="802" w:type="dxa"/>
            <w:tcBorders>
              <w:top w:val="nil"/>
              <w:left w:val="nil"/>
              <w:bottom w:val="nil"/>
              <w:right w:val="nil"/>
            </w:tcBorders>
          </w:tcPr>
          <w:p w14:paraId="4334779A" w14:textId="00CD99FB" w:rsidR="00E2628B" w:rsidRDefault="00A11032" w:rsidP="00A11032">
            <w:pPr>
              <w:jc w:val="center"/>
              <w:rPr>
                <w:rFonts w:ascii="Times New Roman" w:hAnsi="Times New Roman" w:cs="Times New Roman"/>
              </w:rPr>
            </w:pPr>
            <w:r>
              <w:rPr>
                <w:rFonts w:ascii="Times New Roman" w:hAnsi="Times New Roman" w:cs="Times New Roman"/>
              </w:rPr>
              <w:t>NA</w:t>
            </w:r>
          </w:p>
        </w:tc>
      </w:tr>
      <w:tr w:rsidR="00A11032" w14:paraId="1B82018A" w14:textId="77777777" w:rsidTr="00A11032">
        <w:tc>
          <w:tcPr>
            <w:tcW w:w="3189" w:type="dxa"/>
            <w:tcBorders>
              <w:top w:val="nil"/>
              <w:left w:val="nil"/>
              <w:right w:val="nil"/>
            </w:tcBorders>
          </w:tcPr>
          <w:p w14:paraId="7C170E07" w14:textId="6343BF47" w:rsidR="00E2628B" w:rsidRDefault="00E2628B" w:rsidP="007130B3">
            <w:pPr>
              <w:rPr>
                <w:rFonts w:ascii="Times New Roman" w:hAnsi="Times New Roman" w:cs="Times New Roman"/>
              </w:rPr>
            </w:pPr>
            <w:r>
              <w:rPr>
                <w:rFonts w:ascii="Times New Roman" w:hAnsi="Times New Roman" w:cs="Times New Roman"/>
              </w:rPr>
              <w:t>Age</w:t>
            </w:r>
          </w:p>
        </w:tc>
        <w:tc>
          <w:tcPr>
            <w:tcW w:w="1756" w:type="dxa"/>
            <w:tcBorders>
              <w:top w:val="nil"/>
              <w:left w:val="nil"/>
              <w:right w:val="nil"/>
            </w:tcBorders>
          </w:tcPr>
          <w:p w14:paraId="1B821410" w14:textId="429F96D8"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right w:val="nil"/>
            </w:tcBorders>
          </w:tcPr>
          <w:p w14:paraId="6848647B" w14:textId="2CE48481" w:rsidR="00E2628B" w:rsidRDefault="00E2628B" w:rsidP="00A11032">
            <w:pPr>
              <w:jc w:val="center"/>
              <w:rPr>
                <w:rFonts w:ascii="Times New Roman" w:hAnsi="Times New Roman" w:cs="Times New Roman"/>
              </w:rPr>
            </w:pPr>
            <w:r>
              <w:rPr>
                <w:rFonts w:ascii="Times New Roman" w:hAnsi="Times New Roman" w:cs="Times New Roman"/>
              </w:rPr>
              <w:t>18-87</w:t>
            </w:r>
          </w:p>
        </w:tc>
        <w:tc>
          <w:tcPr>
            <w:tcW w:w="1324" w:type="dxa"/>
            <w:tcBorders>
              <w:top w:val="nil"/>
              <w:left w:val="nil"/>
              <w:right w:val="nil"/>
            </w:tcBorders>
          </w:tcPr>
          <w:p w14:paraId="3C43A524" w14:textId="633DD5FB"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right w:val="nil"/>
            </w:tcBorders>
          </w:tcPr>
          <w:p w14:paraId="0A23237C" w14:textId="46506C99" w:rsidR="00E2628B" w:rsidRDefault="00E2628B" w:rsidP="00A11032">
            <w:pPr>
              <w:jc w:val="center"/>
              <w:rPr>
                <w:rFonts w:ascii="Times New Roman" w:hAnsi="Times New Roman" w:cs="Times New Roman"/>
              </w:rPr>
            </w:pPr>
            <w:r>
              <w:rPr>
                <w:rFonts w:ascii="Times New Roman" w:hAnsi="Times New Roman" w:cs="Times New Roman"/>
              </w:rPr>
              <w:t>44.28</w:t>
            </w:r>
          </w:p>
        </w:tc>
        <w:tc>
          <w:tcPr>
            <w:tcW w:w="802" w:type="dxa"/>
            <w:tcBorders>
              <w:top w:val="nil"/>
              <w:left w:val="nil"/>
              <w:right w:val="nil"/>
            </w:tcBorders>
          </w:tcPr>
          <w:p w14:paraId="0114F184" w14:textId="3477CFFA" w:rsidR="00E2628B" w:rsidRDefault="00E2628B" w:rsidP="00A11032">
            <w:pPr>
              <w:jc w:val="center"/>
              <w:rPr>
                <w:rFonts w:ascii="Times New Roman" w:hAnsi="Times New Roman" w:cs="Times New Roman"/>
              </w:rPr>
            </w:pPr>
            <w:r>
              <w:rPr>
                <w:rFonts w:ascii="Times New Roman" w:hAnsi="Times New Roman" w:cs="Times New Roman"/>
              </w:rPr>
              <w:t>16.03</w:t>
            </w:r>
          </w:p>
        </w:tc>
      </w:tr>
    </w:tbl>
    <w:p w14:paraId="27A63DD7" w14:textId="43781003" w:rsidR="002A62F6" w:rsidRDefault="002A62F6" w:rsidP="007130B3">
      <w:pPr>
        <w:rPr>
          <w:rFonts w:ascii="Times New Roman" w:hAnsi="Times New Roman" w:cs="Times New Roman"/>
        </w:rPr>
        <w:sectPr w:rsidR="002A62F6" w:rsidSect="00DA37C6">
          <w:pgSz w:w="12240" w:h="15840"/>
          <w:pgMar w:top="1440" w:right="1440" w:bottom="1440" w:left="1440" w:header="720" w:footer="720" w:gutter="0"/>
          <w:cols w:space="720"/>
          <w:docGrid w:linePitch="360"/>
        </w:sectPr>
      </w:pPr>
    </w:p>
    <w:tbl>
      <w:tblPr>
        <w:tblStyle w:val="TableGrid"/>
        <w:tblW w:w="12304" w:type="dxa"/>
        <w:tblLayout w:type="fixed"/>
        <w:tblLook w:val="04A0" w:firstRow="1" w:lastRow="0" w:firstColumn="1" w:lastColumn="0" w:noHBand="0" w:noVBand="1"/>
      </w:tblPr>
      <w:tblGrid>
        <w:gridCol w:w="2520"/>
        <w:gridCol w:w="1630"/>
        <w:gridCol w:w="1631"/>
        <w:gridCol w:w="1631"/>
        <w:gridCol w:w="1630"/>
        <w:gridCol w:w="1631"/>
        <w:gridCol w:w="1631"/>
      </w:tblGrid>
      <w:tr w:rsidR="00167765" w:rsidRPr="00063F4E" w14:paraId="61F14CF0" w14:textId="77777777" w:rsidTr="00167765">
        <w:tc>
          <w:tcPr>
            <w:tcW w:w="12304" w:type="dxa"/>
            <w:gridSpan w:val="7"/>
            <w:tcBorders>
              <w:top w:val="nil"/>
              <w:left w:val="nil"/>
              <w:bottom w:val="single" w:sz="4" w:space="0" w:color="auto"/>
              <w:right w:val="nil"/>
            </w:tcBorders>
          </w:tcPr>
          <w:p w14:paraId="3FB79FFF" w14:textId="1B13FBBB" w:rsidR="00167765" w:rsidRPr="00063F4E" w:rsidRDefault="00167765" w:rsidP="00EC18E5">
            <w:pPr>
              <w:rPr>
                <w:rFonts w:ascii="Times New Roman" w:hAnsi="Times New Roman" w:cs="Times New Roman"/>
                <w:sz w:val="20"/>
                <w:szCs w:val="20"/>
              </w:rPr>
            </w:pPr>
            <w:r w:rsidRPr="00063F4E">
              <w:rPr>
                <w:rFonts w:ascii="Times New Roman" w:hAnsi="Times New Roman" w:cs="Times New Roman"/>
                <w:sz w:val="20"/>
                <w:szCs w:val="20"/>
              </w:rPr>
              <w:t xml:space="preserve">Table </w:t>
            </w:r>
            <w:r w:rsidR="00745CA4">
              <w:rPr>
                <w:rFonts w:ascii="Times New Roman" w:hAnsi="Times New Roman" w:cs="Times New Roman"/>
                <w:sz w:val="20"/>
                <w:szCs w:val="20"/>
              </w:rPr>
              <w:t>2</w:t>
            </w:r>
          </w:p>
          <w:p w14:paraId="0281C1B9" w14:textId="77777777" w:rsidR="00167765" w:rsidRPr="00063F4E" w:rsidRDefault="00167765" w:rsidP="00EC18E5">
            <w:pPr>
              <w:rPr>
                <w:rFonts w:ascii="Times New Roman" w:hAnsi="Times New Roman" w:cs="Times New Roman"/>
                <w:sz w:val="20"/>
                <w:szCs w:val="20"/>
              </w:rPr>
            </w:pPr>
          </w:p>
          <w:p w14:paraId="54DDF448" w14:textId="46F17FA4" w:rsidR="00167765" w:rsidRPr="00063F4E" w:rsidRDefault="00167765" w:rsidP="00EC18E5">
            <w:pPr>
              <w:rPr>
                <w:rFonts w:ascii="Times New Roman" w:hAnsi="Times New Roman" w:cs="Times New Roman"/>
                <w:sz w:val="20"/>
                <w:szCs w:val="20"/>
              </w:rPr>
            </w:pPr>
            <w:r w:rsidRPr="00063F4E">
              <w:rPr>
                <w:rFonts w:ascii="Times New Roman" w:hAnsi="Times New Roman" w:cs="Times New Roman"/>
                <w:i/>
                <w:iCs/>
                <w:sz w:val="20"/>
                <w:szCs w:val="20"/>
              </w:rPr>
              <w:t>Regression Results</w:t>
            </w:r>
          </w:p>
        </w:tc>
      </w:tr>
      <w:tr w:rsidR="00931C8A" w:rsidRPr="00063F4E" w14:paraId="48E40147" w14:textId="77777777" w:rsidTr="00063F4E">
        <w:tc>
          <w:tcPr>
            <w:tcW w:w="2520" w:type="dxa"/>
            <w:tcBorders>
              <w:left w:val="nil"/>
              <w:bottom w:val="single" w:sz="4" w:space="0" w:color="auto"/>
              <w:right w:val="nil"/>
            </w:tcBorders>
          </w:tcPr>
          <w:p w14:paraId="01218AC7" w14:textId="77777777" w:rsidR="00FA06F0" w:rsidRPr="00063F4E" w:rsidRDefault="00FA06F0" w:rsidP="00EC18E5">
            <w:pPr>
              <w:rPr>
                <w:rFonts w:ascii="Times New Roman" w:hAnsi="Times New Roman" w:cs="Times New Roman"/>
                <w:sz w:val="20"/>
                <w:szCs w:val="20"/>
              </w:rPr>
            </w:pPr>
          </w:p>
        </w:tc>
        <w:tc>
          <w:tcPr>
            <w:tcW w:w="1630" w:type="dxa"/>
            <w:tcBorders>
              <w:left w:val="nil"/>
              <w:bottom w:val="single" w:sz="4" w:space="0" w:color="auto"/>
              <w:right w:val="nil"/>
            </w:tcBorders>
          </w:tcPr>
          <w:p w14:paraId="7ED5A3D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Social Connectedness</w:t>
            </w:r>
          </w:p>
        </w:tc>
        <w:tc>
          <w:tcPr>
            <w:tcW w:w="1631" w:type="dxa"/>
            <w:tcBorders>
              <w:left w:val="nil"/>
              <w:bottom w:val="single" w:sz="4" w:space="0" w:color="auto"/>
              <w:right w:val="nil"/>
            </w:tcBorders>
          </w:tcPr>
          <w:p w14:paraId="64FC88F6"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Community Belongingness</w:t>
            </w:r>
          </w:p>
        </w:tc>
        <w:tc>
          <w:tcPr>
            <w:tcW w:w="1631" w:type="dxa"/>
            <w:tcBorders>
              <w:left w:val="nil"/>
              <w:bottom w:val="single" w:sz="4" w:space="0" w:color="auto"/>
              <w:right w:val="nil"/>
            </w:tcBorders>
          </w:tcPr>
          <w:p w14:paraId="471F40C6"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Social Trust</w:t>
            </w:r>
          </w:p>
        </w:tc>
        <w:tc>
          <w:tcPr>
            <w:tcW w:w="1630" w:type="dxa"/>
            <w:tcBorders>
              <w:left w:val="nil"/>
              <w:bottom w:val="single" w:sz="4" w:space="0" w:color="auto"/>
              <w:right w:val="nil"/>
            </w:tcBorders>
          </w:tcPr>
          <w:p w14:paraId="1504CBF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Perceived Similarity</w:t>
            </w:r>
          </w:p>
        </w:tc>
        <w:tc>
          <w:tcPr>
            <w:tcW w:w="1631" w:type="dxa"/>
            <w:tcBorders>
              <w:left w:val="nil"/>
              <w:bottom w:val="single" w:sz="4" w:space="0" w:color="auto"/>
              <w:right w:val="nil"/>
            </w:tcBorders>
          </w:tcPr>
          <w:p w14:paraId="74127D80"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Liking</w:t>
            </w:r>
          </w:p>
        </w:tc>
        <w:tc>
          <w:tcPr>
            <w:tcW w:w="1631" w:type="dxa"/>
            <w:tcBorders>
              <w:left w:val="nil"/>
              <w:bottom w:val="single" w:sz="4" w:space="0" w:color="auto"/>
              <w:right w:val="nil"/>
            </w:tcBorders>
          </w:tcPr>
          <w:p w14:paraId="04659A7B"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Closeness</w:t>
            </w:r>
          </w:p>
        </w:tc>
      </w:tr>
      <w:tr w:rsidR="00931C8A" w:rsidRPr="00063F4E" w14:paraId="7CB3180F" w14:textId="77777777" w:rsidTr="002604B3">
        <w:tc>
          <w:tcPr>
            <w:tcW w:w="2520" w:type="dxa"/>
            <w:tcBorders>
              <w:left w:val="nil"/>
              <w:bottom w:val="single" w:sz="4" w:space="0" w:color="auto"/>
              <w:right w:val="nil"/>
            </w:tcBorders>
          </w:tcPr>
          <w:p w14:paraId="6E11DB27"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Variable</w:t>
            </w:r>
          </w:p>
        </w:tc>
        <w:tc>
          <w:tcPr>
            <w:tcW w:w="1630" w:type="dxa"/>
            <w:tcBorders>
              <w:left w:val="nil"/>
              <w:bottom w:val="single" w:sz="4" w:space="0" w:color="auto"/>
              <w:right w:val="nil"/>
            </w:tcBorders>
          </w:tcPr>
          <w:p w14:paraId="3E11699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3D0DB561"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51F4220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0" w:type="dxa"/>
            <w:tcBorders>
              <w:left w:val="nil"/>
              <w:bottom w:val="single" w:sz="4" w:space="0" w:color="auto"/>
              <w:right w:val="nil"/>
            </w:tcBorders>
          </w:tcPr>
          <w:p w14:paraId="1DCB486F"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1AA67988"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7F911A83"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r>
      <w:tr w:rsidR="00931C8A" w:rsidRPr="00063F4E" w14:paraId="1A1AACA2" w14:textId="77777777" w:rsidTr="00063F4E">
        <w:tc>
          <w:tcPr>
            <w:tcW w:w="2520" w:type="dxa"/>
            <w:tcBorders>
              <w:left w:val="nil"/>
              <w:bottom w:val="nil"/>
              <w:right w:val="nil"/>
            </w:tcBorders>
          </w:tcPr>
          <w:p w14:paraId="7DAEFD0B"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Intercept</w:t>
            </w:r>
          </w:p>
        </w:tc>
        <w:tc>
          <w:tcPr>
            <w:tcW w:w="1630" w:type="dxa"/>
            <w:tcBorders>
              <w:left w:val="nil"/>
              <w:bottom w:val="nil"/>
              <w:right w:val="nil"/>
            </w:tcBorders>
          </w:tcPr>
          <w:p w14:paraId="3D2E8A1B"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2.76 (0.15)***</w:t>
            </w:r>
          </w:p>
        </w:tc>
        <w:tc>
          <w:tcPr>
            <w:tcW w:w="1631" w:type="dxa"/>
            <w:tcBorders>
              <w:left w:val="nil"/>
              <w:bottom w:val="nil"/>
              <w:right w:val="nil"/>
            </w:tcBorders>
          </w:tcPr>
          <w:p w14:paraId="3D74F212" w14:textId="00F3F9F8"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2.34 (0.26)***</w:t>
            </w:r>
          </w:p>
        </w:tc>
        <w:tc>
          <w:tcPr>
            <w:tcW w:w="1631" w:type="dxa"/>
            <w:tcBorders>
              <w:left w:val="nil"/>
              <w:bottom w:val="nil"/>
              <w:right w:val="nil"/>
            </w:tcBorders>
          </w:tcPr>
          <w:p w14:paraId="4A776239" w14:textId="53E97141"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-0.11 (0.24)</w:t>
            </w:r>
          </w:p>
        </w:tc>
        <w:tc>
          <w:tcPr>
            <w:tcW w:w="1630" w:type="dxa"/>
            <w:tcBorders>
              <w:left w:val="nil"/>
              <w:bottom w:val="nil"/>
              <w:right w:val="nil"/>
            </w:tcBorders>
          </w:tcPr>
          <w:p w14:paraId="60FFFBB2" w14:textId="405984BE"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2.78 (0.25)***</w:t>
            </w:r>
          </w:p>
        </w:tc>
        <w:tc>
          <w:tcPr>
            <w:tcW w:w="1631" w:type="dxa"/>
            <w:tcBorders>
              <w:left w:val="nil"/>
              <w:bottom w:val="nil"/>
              <w:right w:val="nil"/>
            </w:tcBorders>
          </w:tcPr>
          <w:p w14:paraId="5767D772" w14:textId="32FACD26"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3.15 (0.20)***</w:t>
            </w:r>
          </w:p>
        </w:tc>
        <w:tc>
          <w:tcPr>
            <w:tcW w:w="1631" w:type="dxa"/>
            <w:tcBorders>
              <w:left w:val="nil"/>
              <w:bottom w:val="nil"/>
              <w:right w:val="nil"/>
            </w:tcBorders>
          </w:tcPr>
          <w:p w14:paraId="45C10CF3" w14:textId="57F8B680"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2.36 (0.50)***</w:t>
            </w:r>
          </w:p>
        </w:tc>
      </w:tr>
      <w:tr w:rsidR="00931C8A" w:rsidRPr="00063F4E" w14:paraId="078B86E7" w14:textId="77777777" w:rsidTr="00063F4E">
        <w:tc>
          <w:tcPr>
            <w:tcW w:w="2520" w:type="dxa"/>
            <w:tcBorders>
              <w:top w:val="nil"/>
              <w:left w:val="nil"/>
              <w:bottom w:val="nil"/>
              <w:right w:val="nil"/>
            </w:tcBorders>
          </w:tcPr>
          <w:p w14:paraId="0C5D7AFA"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Age</w:t>
            </w:r>
          </w:p>
        </w:tc>
        <w:tc>
          <w:tcPr>
            <w:tcW w:w="1630" w:type="dxa"/>
            <w:tcBorders>
              <w:top w:val="nil"/>
              <w:left w:val="nil"/>
              <w:bottom w:val="nil"/>
              <w:right w:val="nil"/>
            </w:tcBorders>
          </w:tcPr>
          <w:p w14:paraId="79437E2B"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D4C1E0D" w14:textId="52097417"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5C2997E3" w14:textId="5BCDB6D5"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-0.01 (0.00)* </w:t>
            </w:r>
          </w:p>
        </w:tc>
        <w:tc>
          <w:tcPr>
            <w:tcW w:w="1630" w:type="dxa"/>
            <w:tcBorders>
              <w:top w:val="nil"/>
              <w:left w:val="nil"/>
              <w:bottom w:val="nil"/>
              <w:right w:val="nil"/>
            </w:tcBorders>
          </w:tcPr>
          <w:p w14:paraId="42B4BE06" w14:textId="085C0109"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AEACEDD" w14:textId="55DED311"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(0.00)***</w:t>
            </w:r>
          </w:p>
        </w:tc>
        <w:tc>
          <w:tcPr>
            <w:tcW w:w="1631" w:type="dxa"/>
            <w:tcBorders>
              <w:top w:val="nil"/>
              <w:left w:val="nil"/>
              <w:bottom w:val="nil"/>
              <w:right w:val="nil"/>
            </w:tcBorders>
          </w:tcPr>
          <w:p w14:paraId="0D0EB03B" w14:textId="3E5E2E40"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0.00 (0.01)</w:t>
            </w:r>
          </w:p>
        </w:tc>
      </w:tr>
      <w:tr w:rsidR="00931C8A" w:rsidRPr="00063F4E" w14:paraId="0888489E" w14:textId="77777777" w:rsidTr="00063F4E">
        <w:tc>
          <w:tcPr>
            <w:tcW w:w="2520" w:type="dxa"/>
            <w:tcBorders>
              <w:top w:val="nil"/>
              <w:left w:val="nil"/>
              <w:bottom w:val="nil"/>
              <w:right w:val="nil"/>
            </w:tcBorders>
          </w:tcPr>
          <w:p w14:paraId="0EC2F9A1"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Gender (1 = Female)</w:t>
            </w:r>
          </w:p>
        </w:tc>
        <w:tc>
          <w:tcPr>
            <w:tcW w:w="1630" w:type="dxa"/>
            <w:tcBorders>
              <w:top w:val="nil"/>
              <w:left w:val="nil"/>
              <w:bottom w:val="nil"/>
              <w:right w:val="nil"/>
            </w:tcBorders>
          </w:tcPr>
          <w:p w14:paraId="68EF4152"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0.03 (0.06)</w:t>
            </w:r>
          </w:p>
        </w:tc>
        <w:tc>
          <w:tcPr>
            <w:tcW w:w="1631" w:type="dxa"/>
            <w:tcBorders>
              <w:top w:val="nil"/>
              <w:left w:val="nil"/>
              <w:bottom w:val="nil"/>
              <w:right w:val="nil"/>
            </w:tcBorders>
          </w:tcPr>
          <w:p w14:paraId="3DA9CA98" w14:textId="7149D89F"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-0.37 (0.10)***</w:t>
            </w:r>
          </w:p>
        </w:tc>
        <w:tc>
          <w:tcPr>
            <w:tcW w:w="1631" w:type="dxa"/>
            <w:tcBorders>
              <w:top w:val="nil"/>
              <w:left w:val="nil"/>
              <w:bottom w:val="nil"/>
              <w:right w:val="nil"/>
            </w:tcBorders>
          </w:tcPr>
          <w:p w14:paraId="35CE00F6" w14:textId="0F2C0D00"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-0.47 (0.09)*** </w:t>
            </w:r>
          </w:p>
        </w:tc>
        <w:tc>
          <w:tcPr>
            <w:tcW w:w="1630" w:type="dxa"/>
            <w:tcBorders>
              <w:top w:val="nil"/>
              <w:left w:val="nil"/>
              <w:bottom w:val="nil"/>
              <w:right w:val="nil"/>
            </w:tcBorders>
          </w:tcPr>
          <w:p w14:paraId="3B07ABBE" w14:textId="24A1FB23"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-0.15 (0.09)</w:t>
            </w:r>
          </w:p>
        </w:tc>
        <w:tc>
          <w:tcPr>
            <w:tcW w:w="1631" w:type="dxa"/>
            <w:tcBorders>
              <w:top w:val="nil"/>
              <w:left w:val="nil"/>
              <w:bottom w:val="nil"/>
              <w:right w:val="nil"/>
            </w:tcBorders>
          </w:tcPr>
          <w:p w14:paraId="305471B7" w14:textId="29751733"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(0.08)</w:t>
            </w:r>
          </w:p>
        </w:tc>
        <w:tc>
          <w:tcPr>
            <w:tcW w:w="1631" w:type="dxa"/>
            <w:tcBorders>
              <w:top w:val="nil"/>
              <w:left w:val="nil"/>
              <w:bottom w:val="nil"/>
              <w:right w:val="nil"/>
            </w:tcBorders>
          </w:tcPr>
          <w:p w14:paraId="329B3D37" w14:textId="6BF51F1E"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0.13 (0.19) </w:t>
            </w:r>
          </w:p>
        </w:tc>
      </w:tr>
      <w:tr w:rsidR="00931C8A" w:rsidRPr="00063F4E" w14:paraId="67925660" w14:textId="77777777" w:rsidTr="00063F4E">
        <w:tc>
          <w:tcPr>
            <w:tcW w:w="2520" w:type="dxa"/>
            <w:tcBorders>
              <w:top w:val="nil"/>
              <w:left w:val="nil"/>
              <w:bottom w:val="nil"/>
              <w:right w:val="nil"/>
            </w:tcBorders>
          </w:tcPr>
          <w:p w14:paraId="6F567C82"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Race (1 = Person of Color)</w:t>
            </w:r>
          </w:p>
        </w:tc>
        <w:tc>
          <w:tcPr>
            <w:tcW w:w="1630" w:type="dxa"/>
            <w:tcBorders>
              <w:top w:val="nil"/>
              <w:left w:val="nil"/>
              <w:bottom w:val="nil"/>
              <w:right w:val="nil"/>
            </w:tcBorders>
          </w:tcPr>
          <w:p w14:paraId="63F38062"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-0.06 (0.05)</w:t>
            </w:r>
          </w:p>
        </w:tc>
        <w:tc>
          <w:tcPr>
            <w:tcW w:w="1631" w:type="dxa"/>
            <w:tcBorders>
              <w:top w:val="nil"/>
              <w:left w:val="nil"/>
              <w:bottom w:val="nil"/>
              <w:right w:val="nil"/>
            </w:tcBorders>
          </w:tcPr>
          <w:p w14:paraId="0F9124DE" w14:textId="147AEE2E"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-0.05 (0.09)</w:t>
            </w:r>
          </w:p>
        </w:tc>
        <w:tc>
          <w:tcPr>
            <w:tcW w:w="1631" w:type="dxa"/>
            <w:tcBorders>
              <w:top w:val="nil"/>
              <w:left w:val="nil"/>
              <w:bottom w:val="nil"/>
              <w:right w:val="nil"/>
            </w:tcBorders>
          </w:tcPr>
          <w:p w14:paraId="4E401664" w14:textId="7856785E"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-0.19 (0.08)*   </w:t>
            </w:r>
          </w:p>
        </w:tc>
        <w:tc>
          <w:tcPr>
            <w:tcW w:w="1630" w:type="dxa"/>
            <w:tcBorders>
              <w:top w:val="nil"/>
              <w:left w:val="nil"/>
              <w:bottom w:val="nil"/>
              <w:right w:val="nil"/>
            </w:tcBorders>
          </w:tcPr>
          <w:p w14:paraId="0BA7C795" w14:textId="752C4262"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0.00 (0.09)</w:t>
            </w:r>
          </w:p>
        </w:tc>
        <w:tc>
          <w:tcPr>
            <w:tcW w:w="1631" w:type="dxa"/>
            <w:tcBorders>
              <w:top w:val="nil"/>
              <w:left w:val="nil"/>
              <w:bottom w:val="nil"/>
              <w:right w:val="nil"/>
            </w:tcBorders>
          </w:tcPr>
          <w:p w14:paraId="3EA05D05" w14:textId="6DB0FF7B"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0.15 (0.07)*</w:t>
            </w:r>
          </w:p>
        </w:tc>
        <w:tc>
          <w:tcPr>
            <w:tcW w:w="1631" w:type="dxa"/>
            <w:tcBorders>
              <w:top w:val="nil"/>
              <w:left w:val="nil"/>
              <w:bottom w:val="nil"/>
              <w:right w:val="nil"/>
            </w:tcBorders>
          </w:tcPr>
          <w:p w14:paraId="291D6402" w14:textId="35B7A135"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0.08 (0.18) </w:t>
            </w:r>
          </w:p>
        </w:tc>
      </w:tr>
      <w:tr w:rsidR="00931C8A" w:rsidRPr="00063F4E" w14:paraId="6D842713" w14:textId="77777777" w:rsidTr="00063F4E">
        <w:tc>
          <w:tcPr>
            <w:tcW w:w="2520" w:type="dxa"/>
            <w:tcBorders>
              <w:top w:val="nil"/>
              <w:left w:val="nil"/>
              <w:bottom w:val="nil"/>
              <w:right w:val="nil"/>
            </w:tcBorders>
          </w:tcPr>
          <w:p w14:paraId="74087CCF"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Education</w:t>
            </w:r>
          </w:p>
        </w:tc>
        <w:tc>
          <w:tcPr>
            <w:tcW w:w="1630" w:type="dxa"/>
            <w:tcBorders>
              <w:top w:val="nil"/>
              <w:left w:val="nil"/>
              <w:bottom w:val="nil"/>
              <w:right w:val="nil"/>
            </w:tcBorders>
          </w:tcPr>
          <w:p w14:paraId="04A90C89"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0.02 (0.02)</w:t>
            </w:r>
          </w:p>
        </w:tc>
        <w:tc>
          <w:tcPr>
            <w:tcW w:w="1631" w:type="dxa"/>
            <w:tcBorders>
              <w:top w:val="nil"/>
              <w:left w:val="nil"/>
              <w:bottom w:val="nil"/>
              <w:right w:val="nil"/>
            </w:tcBorders>
          </w:tcPr>
          <w:p w14:paraId="645296A5" w14:textId="43605F5F"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0.08 (0.03)*</w:t>
            </w:r>
          </w:p>
        </w:tc>
        <w:tc>
          <w:tcPr>
            <w:tcW w:w="1631" w:type="dxa"/>
            <w:tcBorders>
              <w:top w:val="nil"/>
              <w:left w:val="nil"/>
              <w:bottom w:val="nil"/>
              <w:right w:val="nil"/>
            </w:tcBorders>
          </w:tcPr>
          <w:p w14:paraId="4F6A1E98" w14:textId="63BBE4E0"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0.07 (0.03)**  </w:t>
            </w:r>
          </w:p>
        </w:tc>
        <w:tc>
          <w:tcPr>
            <w:tcW w:w="1630" w:type="dxa"/>
            <w:tcBorders>
              <w:top w:val="nil"/>
              <w:left w:val="nil"/>
              <w:bottom w:val="nil"/>
              <w:right w:val="nil"/>
            </w:tcBorders>
          </w:tcPr>
          <w:p w14:paraId="35248137" w14:textId="3F5E1301"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 xml:space="preserve">0.01 (0.03) </w:t>
            </w:r>
          </w:p>
        </w:tc>
        <w:tc>
          <w:tcPr>
            <w:tcW w:w="1631" w:type="dxa"/>
            <w:tcBorders>
              <w:top w:val="nil"/>
              <w:left w:val="nil"/>
              <w:bottom w:val="nil"/>
              <w:right w:val="nil"/>
            </w:tcBorders>
          </w:tcPr>
          <w:p w14:paraId="547DE635" w14:textId="21DF8B1C"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(0.02)</w:t>
            </w:r>
          </w:p>
        </w:tc>
        <w:tc>
          <w:tcPr>
            <w:tcW w:w="1631" w:type="dxa"/>
            <w:tcBorders>
              <w:top w:val="nil"/>
              <w:left w:val="nil"/>
              <w:bottom w:val="nil"/>
              <w:right w:val="nil"/>
            </w:tcBorders>
          </w:tcPr>
          <w:p w14:paraId="7CF5672D" w14:textId="1DB8EAE9"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-0.02 (0.06)  </w:t>
            </w:r>
          </w:p>
        </w:tc>
      </w:tr>
      <w:tr w:rsidR="00FA06F0" w:rsidRPr="00063F4E" w14:paraId="3F21A5A0" w14:textId="77777777" w:rsidTr="00063F4E">
        <w:tc>
          <w:tcPr>
            <w:tcW w:w="2520" w:type="dxa"/>
            <w:tcBorders>
              <w:top w:val="nil"/>
              <w:left w:val="nil"/>
              <w:bottom w:val="nil"/>
              <w:right w:val="nil"/>
            </w:tcBorders>
          </w:tcPr>
          <w:p w14:paraId="01DBFC51"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Income</w:t>
            </w:r>
          </w:p>
        </w:tc>
        <w:tc>
          <w:tcPr>
            <w:tcW w:w="1630" w:type="dxa"/>
            <w:tcBorders>
              <w:top w:val="nil"/>
              <w:left w:val="nil"/>
              <w:bottom w:val="nil"/>
              <w:right w:val="nil"/>
            </w:tcBorders>
          </w:tcPr>
          <w:p w14:paraId="6F6B5F01"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(0.010</w:t>
            </w:r>
          </w:p>
        </w:tc>
        <w:tc>
          <w:tcPr>
            <w:tcW w:w="1631" w:type="dxa"/>
            <w:tcBorders>
              <w:top w:val="nil"/>
              <w:left w:val="nil"/>
              <w:bottom w:val="nil"/>
              <w:right w:val="nil"/>
            </w:tcBorders>
          </w:tcPr>
          <w:p w14:paraId="05289052" w14:textId="6080AC57"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0.09 (0.02)***</w:t>
            </w:r>
          </w:p>
        </w:tc>
        <w:tc>
          <w:tcPr>
            <w:tcW w:w="1631" w:type="dxa"/>
            <w:tcBorders>
              <w:top w:val="nil"/>
              <w:left w:val="nil"/>
              <w:bottom w:val="nil"/>
              <w:right w:val="nil"/>
            </w:tcBorders>
          </w:tcPr>
          <w:p w14:paraId="00355403" w14:textId="04249CCD"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0.03 (0.02) </w:t>
            </w:r>
          </w:p>
        </w:tc>
        <w:tc>
          <w:tcPr>
            <w:tcW w:w="1630" w:type="dxa"/>
            <w:tcBorders>
              <w:top w:val="nil"/>
              <w:left w:val="nil"/>
              <w:bottom w:val="nil"/>
              <w:right w:val="nil"/>
            </w:tcBorders>
          </w:tcPr>
          <w:p w14:paraId="18E4AFBD" w14:textId="187586B3"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 xml:space="preserve">0.04 (0.02) </w:t>
            </w:r>
          </w:p>
        </w:tc>
        <w:tc>
          <w:tcPr>
            <w:tcW w:w="1631" w:type="dxa"/>
            <w:tcBorders>
              <w:top w:val="nil"/>
              <w:left w:val="nil"/>
              <w:bottom w:val="nil"/>
              <w:right w:val="nil"/>
            </w:tcBorders>
          </w:tcPr>
          <w:p w14:paraId="1836A56E" w14:textId="1C6BF042"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0.02 (0.02)</w:t>
            </w:r>
          </w:p>
        </w:tc>
        <w:tc>
          <w:tcPr>
            <w:tcW w:w="1631" w:type="dxa"/>
            <w:tcBorders>
              <w:top w:val="nil"/>
              <w:left w:val="nil"/>
              <w:bottom w:val="nil"/>
              <w:right w:val="nil"/>
            </w:tcBorders>
          </w:tcPr>
          <w:p w14:paraId="03751E8C" w14:textId="2548510F"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0.13 (0.05)**</w:t>
            </w:r>
          </w:p>
        </w:tc>
      </w:tr>
      <w:tr w:rsidR="00FA06F0" w:rsidRPr="00063F4E" w14:paraId="51A617F8" w14:textId="77777777" w:rsidTr="00063F4E">
        <w:tc>
          <w:tcPr>
            <w:tcW w:w="2520" w:type="dxa"/>
            <w:tcBorders>
              <w:top w:val="nil"/>
              <w:left w:val="nil"/>
              <w:bottom w:val="nil"/>
              <w:right w:val="nil"/>
            </w:tcBorders>
          </w:tcPr>
          <w:p w14:paraId="08DBC313"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Facebook Use Frequency</w:t>
            </w:r>
          </w:p>
        </w:tc>
        <w:tc>
          <w:tcPr>
            <w:tcW w:w="1630" w:type="dxa"/>
            <w:tcBorders>
              <w:top w:val="nil"/>
              <w:left w:val="nil"/>
              <w:bottom w:val="nil"/>
              <w:right w:val="nil"/>
            </w:tcBorders>
          </w:tcPr>
          <w:p w14:paraId="71D774AF"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0.07 (0.02)***</w:t>
            </w:r>
          </w:p>
        </w:tc>
        <w:tc>
          <w:tcPr>
            <w:tcW w:w="1631" w:type="dxa"/>
            <w:tcBorders>
              <w:top w:val="nil"/>
              <w:left w:val="nil"/>
              <w:bottom w:val="nil"/>
              <w:right w:val="nil"/>
            </w:tcBorders>
          </w:tcPr>
          <w:p w14:paraId="71A45408" w14:textId="17AD7344"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0.10 (0.03)***</w:t>
            </w:r>
          </w:p>
        </w:tc>
        <w:tc>
          <w:tcPr>
            <w:tcW w:w="1631" w:type="dxa"/>
            <w:tcBorders>
              <w:top w:val="nil"/>
              <w:left w:val="nil"/>
              <w:bottom w:val="nil"/>
              <w:right w:val="nil"/>
            </w:tcBorders>
          </w:tcPr>
          <w:p w14:paraId="4838BDDA" w14:textId="40E98EB6"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0.05 (0.03)  </w:t>
            </w:r>
          </w:p>
        </w:tc>
        <w:tc>
          <w:tcPr>
            <w:tcW w:w="1630" w:type="dxa"/>
            <w:tcBorders>
              <w:top w:val="nil"/>
              <w:left w:val="nil"/>
              <w:bottom w:val="nil"/>
              <w:right w:val="nil"/>
            </w:tcBorders>
          </w:tcPr>
          <w:p w14:paraId="43D83348" w14:textId="766406FB"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0.01 (0.03)</w:t>
            </w:r>
          </w:p>
        </w:tc>
        <w:tc>
          <w:tcPr>
            <w:tcW w:w="1631" w:type="dxa"/>
            <w:tcBorders>
              <w:top w:val="nil"/>
              <w:left w:val="nil"/>
              <w:bottom w:val="nil"/>
              <w:right w:val="nil"/>
            </w:tcBorders>
          </w:tcPr>
          <w:p w14:paraId="583417E3" w14:textId="4F436123"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61854B49" w14:textId="60B049E4"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0.04 (0.06) </w:t>
            </w:r>
          </w:p>
        </w:tc>
      </w:tr>
      <w:tr w:rsidR="00FA06F0" w:rsidRPr="00063F4E" w14:paraId="531B51EF" w14:textId="77777777" w:rsidTr="00063F4E">
        <w:tc>
          <w:tcPr>
            <w:tcW w:w="2520" w:type="dxa"/>
            <w:tcBorders>
              <w:top w:val="nil"/>
              <w:left w:val="nil"/>
              <w:bottom w:val="nil"/>
              <w:right w:val="nil"/>
            </w:tcBorders>
          </w:tcPr>
          <w:p w14:paraId="6BF266DF"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Network Size</w:t>
            </w:r>
          </w:p>
        </w:tc>
        <w:tc>
          <w:tcPr>
            <w:tcW w:w="1630" w:type="dxa"/>
            <w:tcBorders>
              <w:top w:val="nil"/>
              <w:left w:val="nil"/>
              <w:bottom w:val="nil"/>
              <w:right w:val="nil"/>
            </w:tcBorders>
          </w:tcPr>
          <w:p w14:paraId="4D617AC9"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0.06 (0.02)**</w:t>
            </w:r>
          </w:p>
        </w:tc>
        <w:tc>
          <w:tcPr>
            <w:tcW w:w="1631" w:type="dxa"/>
            <w:tcBorders>
              <w:top w:val="nil"/>
              <w:left w:val="nil"/>
              <w:bottom w:val="nil"/>
              <w:right w:val="nil"/>
            </w:tcBorders>
          </w:tcPr>
          <w:p w14:paraId="2FB061F0" w14:textId="3544377C"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0.00 (0.04)</w:t>
            </w:r>
          </w:p>
        </w:tc>
        <w:tc>
          <w:tcPr>
            <w:tcW w:w="1631" w:type="dxa"/>
            <w:tcBorders>
              <w:top w:val="nil"/>
              <w:left w:val="nil"/>
              <w:bottom w:val="nil"/>
              <w:right w:val="nil"/>
            </w:tcBorders>
          </w:tcPr>
          <w:p w14:paraId="1CAA03C4" w14:textId="3A1FF933"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-0.02 (0.03) </w:t>
            </w:r>
          </w:p>
        </w:tc>
        <w:tc>
          <w:tcPr>
            <w:tcW w:w="1630" w:type="dxa"/>
            <w:tcBorders>
              <w:top w:val="nil"/>
              <w:left w:val="nil"/>
              <w:bottom w:val="nil"/>
              <w:right w:val="nil"/>
            </w:tcBorders>
          </w:tcPr>
          <w:p w14:paraId="415F25EF" w14:textId="6503F16A"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0.06 (0.04)</w:t>
            </w:r>
          </w:p>
        </w:tc>
        <w:tc>
          <w:tcPr>
            <w:tcW w:w="1631" w:type="dxa"/>
            <w:tcBorders>
              <w:top w:val="nil"/>
              <w:left w:val="nil"/>
              <w:bottom w:val="nil"/>
              <w:right w:val="nil"/>
            </w:tcBorders>
          </w:tcPr>
          <w:p w14:paraId="7A3F1059" w14:textId="51C7D8B1"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(0.03)</w:t>
            </w:r>
          </w:p>
        </w:tc>
        <w:tc>
          <w:tcPr>
            <w:tcW w:w="1631" w:type="dxa"/>
            <w:tcBorders>
              <w:top w:val="nil"/>
              <w:left w:val="nil"/>
              <w:bottom w:val="nil"/>
              <w:right w:val="nil"/>
            </w:tcBorders>
          </w:tcPr>
          <w:p w14:paraId="60630DF5" w14:textId="4ED31B94"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0.04 (0.07)  </w:t>
            </w:r>
          </w:p>
        </w:tc>
      </w:tr>
      <w:tr w:rsidR="00FA06F0" w:rsidRPr="00063F4E" w14:paraId="53CE474E" w14:textId="77777777" w:rsidTr="00063F4E">
        <w:tc>
          <w:tcPr>
            <w:tcW w:w="2520" w:type="dxa"/>
            <w:tcBorders>
              <w:top w:val="nil"/>
              <w:left w:val="nil"/>
              <w:bottom w:val="nil"/>
              <w:right w:val="nil"/>
            </w:tcBorders>
          </w:tcPr>
          <w:p w14:paraId="5A23272C"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Network Diversity</w:t>
            </w:r>
          </w:p>
        </w:tc>
        <w:tc>
          <w:tcPr>
            <w:tcW w:w="1630" w:type="dxa"/>
            <w:tcBorders>
              <w:top w:val="nil"/>
              <w:left w:val="nil"/>
              <w:bottom w:val="nil"/>
              <w:right w:val="nil"/>
            </w:tcBorders>
          </w:tcPr>
          <w:p w14:paraId="11A2ABAA"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8A042B8" w14:textId="09325CC2"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0.03 (0.01)***</w:t>
            </w:r>
          </w:p>
        </w:tc>
        <w:tc>
          <w:tcPr>
            <w:tcW w:w="1631" w:type="dxa"/>
            <w:tcBorders>
              <w:top w:val="nil"/>
              <w:left w:val="nil"/>
              <w:bottom w:val="nil"/>
              <w:right w:val="nil"/>
            </w:tcBorders>
          </w:tcPr>
          <w:p w14:paraId="272C5BE5" w14:textId="43206FCE"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0.02 (0.01)*</w:t>
            </w:r>
          </w:p>
        </w:tc>
        <w:tc>
          <w:tcPr>
            <w:tcW w:w="1630" w:type="dxa"/>
            <w:tcBorders>
              <w:top w:val="nil"/>
              <w:left w:val="nil"/>
              <w:bottom w:val="nil"/>
              <w:right w:val="nil"/>
            </w:tcBorders>
          </w:tcPr>
          <w:p w14:paraId="6BCE2BDE" w14:textId="47F1390F"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0.01 (0.01)</w:t>
            </w:r>
          </w:p>
        </w:tc>
        <w:tc>
          <w:tcPr>
            <w:tcW w:w="1631" w:type="dxa"/>
            <w:tcBorders>
              <w:top w:val="nil"/>
              <w:left w:val="nil"/>
              <w:bottom w:val="nil"/>
              <w:right w:val="nil"/>
            </w:tcBorders>
          </w:tcPr>
          <w:p w14:paraId="5F75CF05" w14:textId="40D6C2AA"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(0.01)</w:t>
            </w:r>
          </w:p>
        </w:tc>
        <w:tc>
          <w:tcPr>
            <w:tcW w:w="1631" w:type="dxa"/>
            <w:tcBorders>
              <w:top w:val="nil"/>
              <w:left w:val="nil"/>
              <w:bottom w:val="nil"/>
              <w:right w:val="nil"/>
            </w:tcBorders>
          </w:tcPr>
          <w:p w14:paraId="4593D7E5" w14:textId="660F8F49"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0.02 (0.02)</w:t>
            </w:r>
          </w:p>
        </w:tc>
      </w:tr>
      <w:tr w:rsidR="00FA06F0" w:rsidRPr="00063F4E" w14:paraId="0B153BEA" w14:textId="77777777" w:rsidTr="002604B3">
        <w:tc>
          <w:tcPr>
            <w:tcW w:w="2520" w:type="dxa"/>
            <w:tcBorders>
              <w:top w:val="nil"/>
              <w:left w:val="nil"/>
              <w:bottom w:val="nil"/>
              <w:right w:val="nil"/>
            </w:tcBorders>
          </w:tcPr>
          <w:p w14:paraId="2B925062" w14:textId="5A990C93" w:rsidR="00FA06F0" w:rsidRPr="00667606" w:rsidRDefault="00FA06F0" w:rsidP="00EC18E5">
            <w:pPr>
              <w:rPr>
                <w:rFonts w:ascii="Times New Roman" w:hAnsi="Times New Roman" w:cs="Times New Roman"/>
                <w:b/>
                <w:bCs/>
                <w:sz w:val="20"/>
                <w:szCs w:val="20"/>
              </w:rPr>
            </w:pPr>
            <w:r w:rsidRPr="00667606">
              <w:rPr>
                <w:rFonts w:ascii="Times New Roman" w:hAnsi="Times New Roman" w:cs="Times New Roman"/>
                <w:b/>
                <w:bCs/>
                <w:sz w:val="20"/>
                <w:szCs w:val="20"/>
              </w:rPr>
              <w:t>Cross-Cutting Exposure</w:t>
            </w:r>
            <w:r w:rsidR="002604B3">
              <w:rPr>
                <w:rFonts w:ascii="Times New Roman" w:hAnsi="Times New Roman" w:cs="Times New Roman"/>
                <w:b/>
                <w:bCs/>
                <w:sz w:val="20"/>
                <w:szCs w:val="20"/>
              </w:rPr>
              <w:t xml:space="preserve"> (wide)</w:t>
            </w:r>
          </w:p>
        </w:tc>
        <w:tc>
          <w:tcPr>
            <w:tcW w:w="1630" w:type="dxa"/>
            <w:tcBorders>
              <w:top w:val="nil"/>
              <w:left w:val="nil"/>
              <w:bottom w:val="nil"/>
              <w:right w:val="nil"/>
            </w:tcBorders>
          </w:tcPr>
          <w:p w14:paraId="2722794C" w14:textId="77777777" w:rsidR="00FA06F0" w:rsidRPr="00667606" w:rsidRDefault="00FA06F0" w:rsidP="00FA06F0">
            <w:pPr>
              <w:tabs>
                <w:tab w:val="decimal" w:pos="257"/>
              </w:tabs>
              <w:rPr>
                <w:rFonts w:ascii="Times New Roman" w:hAnsi="Times New Roman" w:cs="Times New Roman"/>
                <w:b/>
                <w:bCs/>
                <w:sz w:val="20"/>
                <w:szCs w:val="20"/>
              </w:rPr>
            </w:pPr>
            <w:r w:rsidRPr="00667606">
              <w:rPr>
                <w:rFonts w:ascii="Times New Roman" w:hAnsi="Times New Roman" w:cs="Times New Roman"/>
                <w:b/>
                <w:bCs/>
                <w:sz w:val="20"/>
                <w:szCs w:val="20"/>
              </w:rPr>
              <w:t>-0.05 (0.02)*</w:t>
            </w:r>
          </w:p>
        </w:tc>
        <w:tc>
          <w:tcPr>
            <w:tcW w:w="1631" w:type="dxa"/>
            <w:tcBorders>
              <w:top w:val="nil"/>
              <w:left w:val="nil"/>
              <w:bottom w:val="nil"/>
              <w:right w:val="nil"/>
            </w:tcBorders>
          </w:tcPr>
          <w:p w14:paraId="70942D33" w14:textId="2B3D0A56" w:rsidR="00FA06F0" w:rsidRPr="00667606" w:rsidRDefault="00AA3253" w:rsidP="00A30EC5">
            <w:pPr>
              <w:tabs>
                <w:tab w:val="decimal" w:pos="228"/>
              </w:tabs>
              <w:rPr>
                <w:rFonts w:ascii="Times New Roman" w:hAnsi="Times New Roman" w:cs="Times New Roman"/>
                <w:b/>
                <w:bCs/>
                <w:sz w:val="20"/>
                <w:szCs w:val="20"/>
              </w:rPr>
            </w:pPr>
            <w:r w:rsidRPr="00667606">
              <w:rPr>
                <w:rFonts w:ascii="Times New Roman" w:hAnsi="Times New Roman" w:cs="Times New Roman"/>
                <w:b/>
                <w:bCs/>
                <w:sz w:val="20"/>
                <w:szCs w:val="20"/>
              </w:rPr>
              <w:t>-0.06 (0.03)</w:t>
            </w:r>
          </w:p>
        </w:tc>
        <w:tc>
          <w:tcPr>
            <w:tcW w:w="1631" w:type="dxa"/>
            <w:tcBorders>
              <w:top w:val="nil"/>
              <w:left w:val="nil"/>
              <w:bottom w:val="nil"/>
              <w:right w:val="nil"/>
            </w:tcBorders>
          </w:tcPr>
          <w:p w14:paraId="7F970080" w14:textId="4E6E0BF9" w:rsidR="00FA06F0" w:rsidRPr="00667606" w:rsidRDefault="00931C8A" w:rsidP="007529AF">
            <w:pPr>
              <w:tabs>
                <w:tab w:val="decimal" w:pos="188"/>
              </w:tabs>
              <w:rPr>
                <w:rFonts w:ascii="Times New Roman" w:hAnsi="Times New Roman" w:cs="Times New Roman"/>
                <w:b/>
                <w:bCs/>
                <w:sz w:val="20"/>
                <w:szCs w:val="20"/>
              </w:rPr>
            </w:pPr>
            <w:r w:rsidRPr="00667606">
              <w:rPr>
                <w:rFonts w:ascii="Times New Roman" w:hAnsi="Times New Roman" w:cs="Times New Roman"/>
                <w:b/>
                <w:bCs/>
                <w:sz w:val="20"/>
                <w:szCs w:val="20"/>
              </w:rPr>
              <w:t xml:space="preserve">-0.08 (0.03)*  </w:t>
            </w:r>
          </w:p>
        </w:tc>
        <w:tc>
          <w:tcPr>
            <w:tcW w:w="1630" w:type="dxa"/>
            <w:tcBorders>
              <w:top w:val="nil"/>
              <w:left w:val="nil"/>
              <w:bottom w:val="nil"/>
              <w:right w:val="nil"/>
            </w:tcBorders>
          </w:tcPr>
          <w:p w14:paraId="5EFB1BD2" w14:textId="2E06FC16" w:rsidR="00FA06F0" w:rsidRPr="00667606" w:rsidRDefault="00FA06F0" w:rsidP="00A94022">
            <w:pPr>
              <w:tabs>
                <w:tab w:val="decimal" w:pos="181"/>
              </w:tabs>
              <w:rPr>
                <w:rFonts w:ascii="Times New Roman" w:hAnsi="Times New Roman" w:cs="Times New Roman"/>
                <w:b/>
                <w:bCs/>
                <w:sz w:val="20"/>
                <w:szCs w:val="20"/>
              </w:rPr>
            </w:pPr>
          </w:p>
        </w:tc>
        <w:tc>
          <w:tcPr>
            <w:tcW w:w="1631" w:type="dxa"/>
            <w:tcBorders>
              <w:top w:val="nil"/>
              <w:left w:val="nil"/>
              <w:bottom w:val="nil"/>
              <w:right w:val="nil"/>
            </w:tcBorders>
          </w:tcPr>
          <w:p w14:paraId="626721BA" w14:textId="5D01A82A" w:rsidR="00FA06F0" w:rsidRPr="00667606" w:rsidRDefault="00FA06F0" w:rsidP="00376D73">
            <w:pPr>
              <w:tabs>
                <w:tab w:val="decimal" w:pos="242"/>
              </w:tabs>
              <w:rPr>
                <w:rFonts w:ascii="Times New Roman" w:hAnsi="Times New Roman" w:cs="Times New Roman"/>
                <w:b/>
                <w:bCs/>
                <w:sz w:val="20"/>
                <w:szCs w:val="20"/>
              </w:rPr>
            </w:pPr>
          </w:p>
        </w:tc>
        <w:tc>
          <w:tcPr>
            <w:tcW w:w="1631" w:type="dxa"/>
            <w:tcBorders>
              <w:top w:val="nil"/>
              <w:left w:val="nil"/>
              <w:bottom w:val="nil"/>
              <w:right w:val="nil"/>
            </w:tcBorders>
          </w:tcPr>
          <w:p w14:paraId="2985BFA1" w14:textId="239D3ABC" w:rsidR="00FA06F0" w:rsidRPr="00667606" w:rsidRDefault="00FA06F0" w:rsidP="0050515F">
            <w:pPr>
              <w:tabs>
                <w:tab w:val="decimal" w:pos="213"/>
              </w:tabs>
              <w:rPr>
                <w:rFonts w:ascii="Times New Roman" w:hAnsi="Times New Roman" w:cs="Times New Roman"/>
                <w:b/>
                <w:bCs/>
                <w:sz w:val="20"/>
                <w:szCs w:val="20"/>
              </w:rPr>
            </w:pPr>
          </w:p>
        </w:tc>
      </w:tr>
      <w:tr w:rsidR="002604B3" w:rsidRPr="00063F4E" w14:paraId="09643F41" w14:textId="77777777" w:rsidTr="00063F4E">
        <w:tc>
          <w:tcPr>
            <w:tcW w:w="2520" w:type="dxa"/>
            <w:tcBorders>
              <w:top w:val="nil"/>
              <w:left w:val="nil"/>
              <w:bottom w:val="single" w:sz="4" w:space="0" w:color="auto"/>
              <w:right w:val="nil"/>
            </w:tcBorders>
          </w:tcPr>
          <w:p w14:paraId="1B3EF58C" w14:textId="4F54DFD4" w:rsidR="002604B3" w:rsidRPr="00667606" w:rsidRDefault="002604B3" w:rsidP="002604B3">
            <w:pPr>
              <w:rPr>
                <w:rFonts w:ascii="Times New Roman" w:hAnsi="Times New Roman" w:cs="Times New Roman"/>
                <w:b/>
                <w:bCs/>
                <w:sz w:val="20"/>
                <w:szCs w:val="20"/>
              </w:rPr>
            </w:pPr>
            <w:r w:rsidRPr="00667606">
              <w:rPr>
                <w:rFonts w:ascii="Times New Roman" w:hAnsi="Times New Roman" w:cs="Times New Roman"/>
                <w:b/>
                <w:bCs/>
                <w:sz w:val="20"/>
                <w:szCs w:val="20"/>
              </w:rPr>
              <w:t>Cross-Cutting Exposure</w:t>
            </w:r>
            <w:r>
              <w:rPr>
                <w:rFonts w:ascii="Times New Roman" w:hAnsi="Times New Roman" w:cs="Times New Roman"/>
                <w:b/>
                <w:bCs/>
                <w:sz w:val="20"/>
                <w:szCs w:val="20"/>
              </w:rPr>
              <w:t xml:space="preserve"> (long)</w:t>
            </w:r>
          </w:p>
        </w:tc>
        <w:tc>
          <w:tcPr>
            <w:tcW w:w="1630" w:type="dxa"/>
            <w:tcBorders>
              <w:top w:val="nil"/>
              <w:left w:val="nil"/>
              <w:bottom w:val="single" w:sz="4" w:space="0" w:color="auto"/>
              <w:right w:val="nil"/>
            </w:tcBorders>
          </w:tcPr>
          <w:p w14:paraId="595ECA4F" w14:textId="061BA77A" w:rsidR="002604B3" w:rsidRPr="00667606" w:rsidRDefault="002604B3" w:rsidP="002604B3">
            <w:pPr>
              <w:tabs>
                <w:tab w:val="decimal" w:pos="257"/>
              </w:tabs>
              <w:rPr>
                <w:rFonts w:ascii="Times New Roman" w:hAnsi="Times New Roman" w:cs="Times New Roman"/>
                <w:b/>
                <w:bCs/>
                <w:sz w:val="20"/>
                <w:szCs w:val="20"/>
              </w:rPr>
            </w:pPr>
          </w:p>
        </w:tc>
        <w:tc>
          <w:tcPr>
            <w:tcW w:w="1631" w:type="dxa"/>
            <w:tcBorders>
              <w:top w:val="nil"/>
              <w:left w:val="nil"/>
              <w:bottom w:val="single" w:sz="4" w:space="0" w:color="auto"/>
              <w:right w:val="nil"/>
            </w:tcBorders>
          </w:tcPr>
          <w:p w14:paraId="2484195C" w14:textId="6DF4B687" w:rsidR="002604B3" w:rsidRPr="00667606" w:rsidRDefault="002604B3" w:rsidP="002604B3">
            <w:pPr>
              <w:tabs>
                <w:tab w:val="decimal" w:pos="228"/>
              </w:tabs>
              <w:rPr>
                <w:rFonts w:ascii="Times New Roman" w:hAnsi="Times New Roman" w:cs="Times New Roman"/>
                <w:b/>
                <w:bCs/>
                <w:sz w:val="20"/>
                <w:szCs w:val="20"/>
              </w:rPr>
            </w:pPr>
          </w:p>
        </w:tc>
        <w:tc>
          <w:tcPr>
            <w:tcW w:w="1631" w:type="dxa"/>
            <w:tcBorders>
              <w:top w:val="nil"/>
              <w:left w:val="nil"/>
              <w:bottom w:val="single" w:sz="4" w:space="0" w:color="auto"/>
              <w:right w:val="nil"/>
            </w:tcBorders>
          </w:tcPr>
          <w:p w14:paraId="7ACD9E08" w14:textId="600B569F" w:rsidR="002604B3" w:rsidRPr="00667606" w:rsidRDefault="002604B3" w:rsidP="002604B3">
            <w:pPr>
              <w:tabs>
                <w:tab w:val="decimal" w:pos="188"/>
              </w:tabs>
              <w:rPr>
                <w:rFonts w:ascii="Times New Roman" w:hAnsi="Times New Roman" w:cs="Times New Roman"/>
                <w:b/>
                <w:bCs/>
                <w:sz w:val="20"/>
                <w:szCs w:val="20"/>
              </w:rPr>
            </w:pPr>
          </w:p>
        </w:tc>
        <w:tc>
          <w:tcPr>
            <w:tcW w:w="1630" w:type="dxa"/>
            <w:tcBorders>
              <w:top w:val="nil"/>
              <w:left w:val="nil"/>
              <w:bottom w:val="single" w:sz="4" w:space="0" w:color="auto"/>
              <w:right w:val="nil"/>
            </w:tcBorders>
          </w:tcPr>
          <w:p w14:paraId="3D34A147" w14:textId="2CAE83A7" w:rsidR="002604B3" w:rsidRPr="00667606" w:rsidRDefault="002604B3" w:rsidP="002604B3">
            <w:pPr>
              <w:tabs>
                <w:tab w:val="decimal" w:pos="181"/>
              </w:tabs>
              <w:rPr>
                <w:rFonts w:ascii="Times New Roman" w:hAnsi="Times New Roman" w:cs="Times New Roman"/>
                <w:b/>
                <w:bCs/>
                <w:sz w:val="20"/>
                <w:szCs w:val="20"/>
              </w:rPr>
            </w:pPr>
            <w:r w:rsidRPr="00667606">
              <w:rPr>
                <w:rFonts w:ascii="Times New Roman" w:hAnsi="Times New Roman" w:cs="Times New Roman"/>
                <w:b/>
                <w:bCs/>
                <w:sz w:val="20"/>
                <w:szCs w:val="20"/>
              </w:rPr>
              <w:t>-0.43 (0.02)***</w:t>
            </w:r>
          </w:p>
        </w:tc>
        <w:tc>
          <w:tcPr>
            <w:tcW w:w="1631" w:type="dxa"/>
            <w:tcBorders>
              <w:top w:val="nil"/>
              <w:left w:val="nil"/>
              <w:bottom w:val="single" w:sz="4" w:space="0" w:color="auto"/>
              <w:right w:val="nil"/>
            </w:tcBorders>
          </w:tcPr>
          <w:p w14:paraId="271BEAC0" w14:textId="3DFD766B" w:rsidR="002604B3" w:rsidRPr="00667606" w:rsidRDefault="002604B3" w:rsidP="002604B3">
            <w:pPr>
              <w:tabs>
                <w:tab w:val="decimal" w:pos="242"/>
              </w:tabs>
              <w:rPr>
                <w:rFonts w:ascii="Times New Roman" w:hAnsi="Times New Roman" w:cs="Times New Roman"/>
                <w:b/>
                <w:bCs/>
                <w:sz w:val="20"/>
                <w:szCs w:val="20"/>
              </w:rPr>
            </w:pPr>
            <w:r w:rsidRPr="00667606">
              <w:rPr>
                <w:rFonts w:ascii="Times New Roman" w:hAnsi="Times New Roman" w:cs="Times New Roman"/>
                <w:b/>
                <w:bCs/>
                <w:sz w:val="20"/>
                <w:szCs w:val="20"/>
              </w:rPr>
              <w:t>-0.27 (0.02)***</w:t>
            </w:r>
          </w:p>
        </w:tc>
        <w:tc>
          <w:tcPr>
            <w:tcW w:w="1631" w:type="dxa"/>
            <w:tcBorders>
              <w:top w:val="nil"/>
              <w:left w:val="nil"/>
              <w:bottom w:val="single" w:sz="4" w:space="0" w:color="auto"/>
              <w:right w:val="nil"/>
            </w:tcBorders>
          </w:tcPr>
          <w:p w14:paraId="750985F0" w14:textId="3FB4ABC5" w:rsidR="002604B3" w:rsidRPr="00667606" w:rsidRDefault="002604B3" w:rsidP="002604B3">
            <w:pPr>
              <w:tabs>
                <w:tab w:val="decimal" w:pos="213"/>
              </w:tabs>
              <w:rPr>
                <w:rFonts w:ascii="Times New Roman" w:hAnsi="Times New Roman" w:cs="Times New Roman"/>
                <w:b/>
                <w:bCs/>
                <w:sz w:val="20"/>
                <w:szCs w:val="20"/>
              </w:rPr>
            </w:pPr>
            <w:r w:rsidRPr="00667606">
              <w:rPr>
                <w:rFonts w:ascii="Times New Roman" w:hAnsi="Times New Roman" w:cs="Times New Roman"/>
                <w:b/>
                <w:bCs/>
                <w:sz w:val="20"/>
                <w:szCs w:val="20"/>
              </w:rPr>
              <w:t>-0.48 (0.04)***</w:t>
            </w:r>
          </w:p>
        </w:tc>
      </w:tr>
      <w:tr w:rsidR="002604B3" w:rsidRPr="00063F4E" w14:paraId="249A18B7" w14:textId="77777777" w:rsidTr="00063F4E">
        <w:tc>
          <w:tcPr>
            <w:tcW w:w="2520" w:type="dxa"/>
            <w:tcBorders>
              <w:left w:val="nil"/>
              <w:bottom w:val="nil"/>
              <w:right w:val="nil"/>
            </w:tcBorders>
          </w:tcPr>
          <w:p w14:paraId="0EAC304D" w14:textId="094687D8"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sz w:val="20"/>
                <w:szCs w:val="20"/>
              </w:rPr>
              <w:t xml:space="preserve">SD </w:t>
            </w:r>
            <w:r w:rsidRPr="00063F4E">
              <w:rPr>
                <w:rFonts w:ascii="Times New Roman" w:hAnsi="Times New Roman" w:cs="Times New Roman"/>
                <w:sz w:val="20"/>
                <w:szCs w:val="20"/>
                <w:vertAlign w:val="subscript"/>
              </w:rPr>
              <w:t>Intercept</w:t>
            </w:r>
          </w:p>
        </w:tc>
        <w:tc>
          <w:tcPr>
            <w:tcW w:w="1630" w:type="dxa"/>
            <w:tcBorders>
              <w:left w:val="nil"/>
              <w:bottom w:val="nil"/>
              <w:right w:val="nil"/>
            </w:tcBorders>
          </w:tcPr>
          <w:p w14:paraId="7EC5C3A0" w14:textId="77777777" w:rsidR="002604B3" w:rsidRPr="00063F4E" w:rsidRDefault="002604B3" w:rsidP="002604B3">
            <w:pPr>
              <w:rPr>
                <w:rFonts w:ascii="Times New Roman" w:hAnsi="Times New Roman" w:cs="Times New Roman"/>
                <w:sz w:val="20"/>
                <w:szCs w:val="20"/>
              </w:rPr>
            </w:pPr>
          </w:p>
        </w:tc>
        <w:tc>
          <w:tcPr>
            <w:tcW w:w="1631" w:type="dxa"/>
            <w:tcBorders>
              <w:left w:val="nil"/>
              <w:bottom w:val="nil"/>
              <w:right w:val="nil"/>
            </w:tcBorders>
          </w:tcPr>
          <w:p w14:paraId="03EEC02C" w14:textId="77777777" w:rsidR="002604B3" w:rsidRPr="00063F4E" w:rsidRDefault="002604B3" w:rsidP="002604B3">
            <w:pPr>
              <w:rPr>
                <w:rFonts w:ascii="Times New Roman" w:hAnsi="Times New Roman" w:cs="Times New Roman"/>
                <w:sz w:val="20"/>
                <w:szCs w:val="20"/>
              </w:rPr>
            </w:pPr>
          </w:p>
        </w:tc>
        <w:tc>
          <w:tcPr>
            <w:tcW w:w="1631" w:type="dxa"/>
            <w:tcBorders>
              <w:left w:val="nil"/>
              <w:bottom w:val="nil"/>
              <w:right w:val="nil"/>
            </w:tcBorders>
          </w:tcPr>
          <w:p w14:paraId="794F12F3" w14:textId="77777777" w:rsidR="002604B3" w:rsidRPr="00063F4E" w:rsidRDefault="002604B3" w:rsidP="002604B3">
            <w:pPr>
              <w:rPr>
                <w:rFonts w:ascii="Times New Roman" w:hAnsi="Times New Roman" w:cs="Times New Roman"/>
                <w:sz w:val="20"/>
                <w:szCs w:val="20"/>
              </w:rPr>
            </w:pPr>
          </w:p>
        </w:tc>
        <w:tc>
          <w:tcPr>
            <w:tcW w:w="1630" w:type="dxa"/>
            <w:tcBorders>
              <w:left w:val="nil"/>
              <w:bottom w:val="nil"/>
              <w:right w:val="nil"/>
            </w:tcBorders>
          </w:tcPr>
          <w:p w14:paraId="6996F29B" w14:textId="29BA3BB3"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0.68</w:t>
            </w:r>
          </w:p>
        </w:tc>
        <w:tc>
          <w:tcPr>
            <w:tcW w:w="1631" w:type="dxa"/>
            <w:tcBorders>
              <w:left w:val="nil"/>
              <w:bottom w:val="nil"/>
              <w:right w:val="nil"/>
            </w:tcBorders>
          </w:tcPr>
          <w:p w14:paraId="5EE607BD" w14:textId="5D6657A0"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0.53</w:t>
            </w:r>
          </w:p>
        </w:tc>
        <w:tc>
          <w:tcPr>
            <w:tcW w:w="1631" w:type="dxa"/>
            <w:tcBorders>
              <w:left w:val="nil"/>
              <w:bottom w:val="nil"/>
              <w:right w:val="nil"/>
            </w:tcBorders>
          </w:tcPr>
          <w:p w14:paraId="39C3B8EC" w14:textId="11522485"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1.45</w:t>
            </w:r>
          </w:p>
        </w:tc>
      </w:tr>
      <w:tr w:rsidR="002604B3" w:rsidRPr="00063F4E" w14:paraId="5DE0F673" w14:textId="77777777" w:rsidTr="00063F4E">
        <w:tc>
          <w:tcPr>
            <w:tcW w:w="2520" w:type="dxa"/>
            <w:tcBorders>
              <w:top w:val="nil"/>
              <w:left w:val="nil"/>
              <w:bottom w:val="single" w:sz="4" w:space="0" w:color="auto"/>
              <w:right w:val="nil"/>
            </w:tcBorders>
          </w:tcPr>
          <w:p w14:paraId="4E6EA34D" w14:textId="34AF4F25"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sz w:val="20"/>
                <w:szCs w:val="20"/>
              </w:rPr>
              <w:t xml:space="preserve">SD </w:t>
            </w:r>
            <w:r w:rsidRPr="00063F4E">
              <w:rPr>
                <w:rFonts w:ascii="Times New Roman" w:hAnsi="Times New Roman" w:cs="Times New Roman"/>
                <w:sz w:val="20"/>
                <w:szCs w:val="20"/>
                <w:vertAlign w:val="subscript"/>
              </w:rPr>
              <w:t>Residual</w:t>
            </w:r>
          </w:p>
        </w:tc>
        <w:tc>
          <w:tcPr>
            <w:tcW w:w="1630" w:type="dxa"/>
            <w:tcBorders>
              <w:top w:val="nil"/>
              <w:left w:val="nil"/>
              <w:bottom w:val="single" w:sz="4" w:space="0" w:color="auto"/>
              <w:right w:val="nil"/>
            </w:tcBorders>
          </w:tcPr>
          <w:p w14:paraId="057B9AAA" w14:textId="77777777" w:rsidR="002604B3" w:rsidRPr="00063F4E" w:rsidRDefault="002604B3" w:rsidP="002604B3">
            <w:pPr>
              <w:rPr>
                <w:rFonts w:ascii="Times New Roman" w:hAnsi="Times New Roman" w:cs="Times New Roman"/>
                <w:sz w:val="20"/>
                <w:szCs w:val="20"/>
              </w:rPr>
            </w:pPr>
          </w:p>
        </w:tc>
        <w:tc>
          <w:tcPr>
            <w:tcW w:w="1631" w:type="dxa"/>
            <w:tcBorders>
              <w:top w:val="nil"/>
              <w:left w:val="nil"/>
              <w:bottom w:val="single" w:sz="4" w:space="0" w:color="auto"/>
              <w:right w:val="nil"/>
            </w:tcBorders>
          </w:tcPr>
          <w:p w14:paraId="71E92F7E" w14:textId="77777777" w:rsidR="002604B3" w:rsidRPr="00063F4E" w:rsidRDefault="002604B3" w:rsidP="002604B3">
            <w:pPr>
              <w:rPr>
                <w:rFonts w:ascii="Times New Roman" w:hAnsi="Times New Roman" w:cs="Times New Roman"/>
                <w:sz w:val="20"/>
                <w:szCs w:val="20"/>
              </w:rPr>
            </w:pPr>
          </w:p>
        </w:tc>
        <w:tc>
          <w:tcPr>
            <w:tcW w:w="1631" w:type="dxa"/>
            <w:tcBorders>
              <w:top w:val="nil"/>
              <w:left w:val="nil"/>
              <w:bottom w:val="single" w:sz="4" w:space="0" w:color="auto"/>
              <w:right w:val="nil"/>
            </w:tcBorders>
          </w:tcPr>
          <w:p w14:paraId="19CFD668" w14:textId="77777777" w:rsidR="002604B3" w:rsidRPr="00063F4E" w:rsidRDefault="002604B3" w:rsidP="002604B3">
            <w:pPr>
              <w:rPr>
                <w:rFonts w:ascii="Times New Roman" w:hAnsi="Times New Roman" w:cs="Times New Roman"/>
                <w:sz w:val="20"/>
                <w:szCs w:val="20"/>
              </w:rPr>
            </w:pPr>
          </w:p>
        </w:tc>
        <w:tc>
          <w:tcPr>
            <w:tcW w:w="1630" w:type="dxa"/>
            <w:tcBorders>
              <w:top w:val="nil"/>
              <w:left w:val="nil"/>
              <w:bottom w:val="single" w:sz="4" w:space="0" w:color="auto"/>
              <w:right w:val="nil"/>
            </w:tcBorders>
          </w:tcPr>
          <w:p w14:paraId="55612155" w14:textId="6891022A"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0.78</w:t>
            </w:r>
          </w:p>
        </w:tc>
        <w:tc>
          <w:tcPr>
            <w:tcW w:w="1631" w:type="dxa"/>
            <w:tcBorders>
              <w:top w:val="nil"/>
              <w:left w:val="nil"/>
              <w:bottom w:val="single" w:sz="4" w:space="0" w:color="auto"/>
              <w:right w:val="nil"/>
            </w:tcBorders>
          </w:tcPr>
          <w:p w14:paraId="0A4893A6" w14:textId="3A3C891D"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0.67</w:t>
            </w:r>
          </w:p>
        </w:tc>
        <w:tc>
          <w:tcPr>
            <w:tcW w:w="1631" w:type="dxa"/>
            <w:tcBorders>
              <w:top w:val="nil"/>
              <w:left w:val="nil"/>
              <w:bottom w:val="single" w:sz="4" w:space="0" w:color="auto"/>
              <w:right w:val="nil"/>
            </w:tcBorders>
          </w:tcPr>
          <w:p w14:paraId="1D54EBA6" w14:textId="174FCDD9"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1.35</w:t>
            </w:r>
          </w:p>
        </w:tc>
      </w:tr>
      <w:tr w:rsidR="002604B3" w:rsidRPr="00063F4E" w14:paraId="03665EE4" w14:textId="77777777" w:rsidTr="00063F4E">
        <w:tc>
          <w:tcPr>
            <w:tcW w:w="2520" w:type="dxa"/>
            <w:tcBorders>
              <w:left w:val="nil"/>
              <w:bottom w:val="nil"/>
              <w:right w:val="nil"/>
            </w:tcBorders>
          </w:tcPr>
          <w:p w14:paraId="48A82ADE" w14:textId="77777777"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i/>
                <w:iCs/>
                <w:sz w:val="20"/>
                <w:szCs w:val="20"/>
              </w:rPr>
              <w:t>R</w:t>
            </w:r>
            <w:r w:rsidRPr="00063F4E">
              <w:rPr>
                <w:rFonts w:ascii="Times New Roman" w:hAnsi="Times New Roman" w:cs="Times New Roman"/>
                <w:sz w:val="20"/>
                <w:szCs w:val="20"/>
                <w:vertAlign w:val="superscript"/>
              </w:rPr>
              <w:t>2</w:t>
            </w:r>
          </w:p>
        </w:tc>
        <w:tc>
          <w:tcPr>
            <w:tcW w:w="1630" w:type="dxa"/>
            <w:tcBorders>
              <w:left w:val="nil"/>
              <w:bottom w:val="nil"/>
              <w:right w:val="nil"/>
            </w:tcBorders>
          </w:tcPr>
          <w:p w14:paraId="76815C97" w14:textId="77777777"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0.14</w:t>
            </w:r>
          </w:p>
        </w:tc>
        <w:tc>
          <w:tcPr>
            <w:tcW w:w="1631" w:type="dxa"/>
            <w:tcBorders>
              <w:left w:val="nil"/>
              <w:bottom w:val="nil"/>
              <w:right w:val="nil"/>
            </w:tcBorders>
          </w:tcPr>
          <w:p w14:paraId="5BC9F3CE" w14:textId="0563744A"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0.32</w:t>
            </w:r>
          </w:p>
        </w:tc>
        <w:tc>
          <w:tcPr>
            <w:tcW w:w="1631" w:type="dxa"/>
            <w:tcBorders>
              <w:left w:val="nil"/>
              <w:bottom w:val="nil"/>
              <w:right w:val="nil"/>
            </w:tcBorders>
          </w:tcPr>
          <w:p w14:paraId="6D9B15DA" w14:textId="203ADEDE"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0.25</w:t>
            </w:r>
          </w:p>
        </w:tc>
        <w:tc>
          <w:tcPr>
            <w:tcW w:w="1630" w:type="dxa"/>
            <w:tcBorders>
              <w:left w:val="nil"/>
              <w:bottom w:val="nil"/>
              <w:right w:val="nil"/>
            </w:tcBorders>
          </w:tcPr>
          <w:p w14:paraId="71A23B3D" w14:textId="11A88607" w:rsidR="002604B3" w:rsidRPr="00063F4E" w:rsidRDefault="002604B3" w:rsidP="002604B3">
            <w:pPr>
              <w:jc w:val="center"/>
              <w:rPr>
                <w:rFonts w:ascii="Times New Roman" w:hAnsi="Times New Roman" w:cs="Times New Roman"/>
                <w:sz w:val="20"/>
                <w:szCs w:val="20"/>
              </w:rPr>
            </w:pPr>
          </w:p>
        </w:tc>
        <w:tc>
          <w:tcPr>
            <w:tcW w:w="1631" w:type="dxa"/>
            <w:tcBorders>
              <w:left w:val="nil"/>
              <w:bottom w:val="nil"/>
              <w:right w:val="nil"/>
            </w:tcBorders>
          </w:tcPr>
          <w:p w14:paraId="77C7747D" w14:textId="092A639B" w:rsidR="002604B3" w:rsidRPr="00063F4E" w:rsidRDefault="002604B3" w:rsidP="002604B3">
            <w:pPr>
              <w:jc w:val="center"/>
              <w:rPr>
                <w:rFonts w:ascii="Times New Roman" w:hAnsi="Times New Roman" w:cs="Times New Roman"/>
                <w:sz w:val="20"/>
                <w:szCs w:val="20"/>
              </w:rPr>
            </w:pPr>
          </w:p>
        </w:tc>
        <w:tc>
          <w:tcPr>
            <w:tcW w:w="1631" w:type="dxa"/>
            <w:tcBorders>
              <w:left w:val="nil"/>
              <w:bottom w:val="nil"/>
              <w:right w:val="nil"/>
            </w:tcBorders>
          </w:tcPr>
          <w:p w14:paraId="39CCDDD1" w14:textId="3A3BF977" w:rsidR="002604B3" w:rsidRPr="00063F4E" w:rsidRDefault="002604B3" w:rsidP="002604B3">
            <w:pPr>
              <w:jc w:val="center"/>
              <w:rPr>
                <w:rFonts w:ascii="Times New Roman" w:hAnsi="Times New Roman" w:cs="Times New Roman"/>
                <w:sz w:val="20"/>
                <w:szCs w:val="20"/>
              </w:rPr>
            </w:pPr>
          </w:p>
        </w:tc>
      </w:tr>
      <w:tr w:rsidR="002604B3" w:rsidRPr="00063F4E" w14:paraId="6A9F75CE" w14:textId="77777777" w:rsidTr="00063F4E">
        <w:tc>
          <w:tcPr>
            <w:tcW w:w="2520" w:type="dxa"/>
            <w:tcBorders>
              <w:top w:val="nil"/>
              <w:left w:val="nil"/>
              <w:bottom w:val="nil"/>
              <w:right w:val="nil"/>
            </w:tcBorders>
          </w:tcPr>
          <w:p w14:paraId="3B27FB28" w14:textId="36A9A874" w:rsidR="002604B3" w:rsidRPr="00063F4E" w:rsidRDefault="002604B3" w:rsidP="002604B3">
            <w:pPr>
              <w:rPr>
                <w:rFonts w:ascii="Times New Roman" w:hAnsi="Times New Roman" w:cs="Times New Roman"/>
                <w:i/>
                <w:iCs/>
                <w:sz w:val="20"/>
                <w:szCs w:val="20"/>
              </w:rPr>
            </w:pPr>
            <w:r w:rsidRPr="00063F4E">
              <w:rPr>
                <w:rFonts w:ascii="Times New Roman" w:hAnsi="Times New Roman" w:cs="Times New Roman"/>
                <w:i/>
                <w:iCs/>
                <w:sz w:val="20"/>
                <w:szCs w:val="20"/>
              </w:rPr>
              <w:t>LL</w:t>
            </w:r>
          </w:p>
        </w:tc>
        <w:tc>
          <w:tcPr>
            <w:tcW w:w="1630" w:type="dxa"/>
            <w:tcBorders>
              <w:top w:val="nil"/>
              <w:left w:val="nil"/>
              <w:bottom w:val="nil"/>
              <w:right w:val="nil"/>
            </w:tcBorders>
          </w:tcPr>
          <w:p w14:paraId="07DAF59E" w14:textId="77777777" w:rsidR="002604B3" w:rsidRPr="00063F4E" w:rsidRDefault="002604B3" w:rsidP="002604B3">
            <w:pPr>
              <w:rPr>
                <w:rFonts w:ascii="Times New Roman" w:hAnsi="Times New Roman" w:cs="Times New Roman"/>
                <w:sz w:val="20"/>
                <w:szCs w:val="20"/>
              </w:rPr>
            </w:pPr>
          </w:p>
        </w:tc>
        <w:tc>
          <w:tcPr>
            <w:tcW w:w="1631" w:type="dxa"/>
            <w:tcBorders>
              <w:top w:val="nil"/>
              <w:left w:val="nil"/>
              <w:bottom w:val="nil"/>
              <w:right w:val="nil"/>
            </w:tcBorders>
          </w:tcPr>
          <w:p w14:paraId="760D57D5" w14:textId="77777777" w:rsidR="002604B3" w:rsidRPr="00063F4E" w:rsidRDefault="002604B3" w:rsidP="002604B3">
            <w:pPr>
              <w:rPr>
                <w:rFonts w:ascii="Times New Roman" w:hAnsi="Times New Roman" w:cs="Times New Roman"/>
                <w:sz w:val="20"/>
                <w:szCs w:val="20"/>
              </w:rPr>
            </w:pPr>
          </w:p>
        </w:tc>
        <w:tc>
          <w:tcPr>
            <w:tcW w:w="1631" w:type="dxa"/>
            <w:tcBorders>
              <w:top w:val="nil"/>
              <w:left w:val="nil"/>
              <w:bottom w:val="nil"/>
              <w:right w:val="nil"/>
            </w:tcBorders>
          </w:tcPr>
          <w:p w14:paraId="78EF7160" w14:textId="77777777" w:rsidR="002604B3" w:rsidRPr="00063F4E" w:rsidRDefault="002604B3" w:rsidP="002604B3">
            <w:pPr>
              <w:rPr>
                <w:rFonts w:ascii="Times New Roman" w:hAnsi="Times New Roman" w:cs="Times New Roman"/>
                <w:sz w:val="20"/>
                <w:szCs w:val="20"/>
              </w:rPr>
            </w:pPr>
          </w:p>
        </w:tc>
        <w:tc>
          <w:tcPr>
            <w:tcW w:w="1630" w:type="dxa"/>
            <w:tcBorders>
              <w:top w:val="nil"/>
              <w:left w:val="nil"/>
              <w:bottom w:val="nil"/>
              <w:right w:val="nil"/>
            </w:tcBorders>
          </w:tcPr>
          <w:p w14:paraId="14DD5867" w14:textId="3E52065B"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-1558.68</w:t>
            </w:r>
          </w:p>
        </w:tc>
        <w:tc>
          <w:tcPr>
            <w:tcW w:w="1631" w:type="dxa"/>
            <w:tcBorders>
              <w:top w:val="nil"/>
              <w:left w:val="nil"/>
              <w:bottom w:val="nil"/>
              <w:right w:val="nil"/>
            </w:tcBorders>
          </w:tcPr>
          <w:p w14:paraId="0A9529E2" w14:textId="6BCAB16A"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-1364.29</w:t>
            </w:r>
          </w:p>
        </w:tc>
        <w:tc>
          <w:tcPr>
            <w:tcW w:w="1631" w:type="dxa"/>
            <w:tcBorders>
              <w:top w:val="nil"/>
              <w:left w:val="nil"/>
              <w:bottom w:val="nil"/>
              <w:right w:val="nil"/>
            </w:tcBorders>
          </w:tcPr>
          <w:p w14:paraId="17747B00" w14:textId="5A051FF9"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-2214.82</w:t>
            </w:r>
          </w:p>
        </w:tc>
      </w:tr>
      <w:tr w:rsidR="002604B3" w:rsidRPr="00063F4E" w14:paraId="397F6E95" w14:textId="77777777" w:rsidTr="00063F4E">
        <w:tc>
          <w:tcPr>
            <w:tcW w:w="2520" w:type="dxa"/>
            <w:tcBorders>
              <w:top w:val="nil"/>
              <w:left w:val="nil"/>
              <w:bottom w:val="single" w:sz="4" w:space="0" w:color="auto"/>
              <w:right w:val="nil"/>
            </w:tcBorders>
          </w:tcPr>
          <w:p w14:paraId="04DA4998" w14:textId="68C223D1" w:rsidR="002604B3" w:rsidRPr="00063F4E" w:rsidRDefault="002604B3" w:rsidP="002604B3">
            <w:pPr>
              <w:rPr>
                <w:rFonts w:ascii="Times New Roman" w:hAnsi="Times New Roman" w:cs="Times New Roman"/>
                <w:i/>
                <w:iCs/>
                <w:sz w:val="20"/>
                <w:szCs w:val="20"/>
              </w:rPr>
            </w:pPr>
            <w:r w:rsidRPr="00063F4E">
              <w:rPr>
                <w:rFonts w:ascii="Times New Roman" w:hAnsi="Times New Roman" w:cs="Times New Roman"/>
                <w:i/>
                <w:iCs/>
                <w:sz w:val="20"/>
                <w:szCs w:val="20"/>
              </w:rPr>
              <w:t>N</w:t>
            </w:r>
          </w:p>
        </w:tc>
        <w:tc>
          <w:tcPr>
            <w:tcW w:w="1630" w:type="dxa"/>
            <w:tcBorders>
              <w:top w:val="nil"/>
              <w:left w:val="nil"/>
              <w:bottom w:val="single" w:sz="4" w:space="0" w:color="auto"/>
              <w:right w:val="nil"/>
            </w:tcBorders>
          </w:tcPr>
          <w:p w14:paraId="4545F701" w14:textId="4CE10F1D"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1" w:type="dxa"/>
            <w:tcBorders>
              <w:top w:val="nil"/>
              <w:left w:val="nil"/>
              <w:bottom w:val="single" w:sz="4" w:space="0" w:color="auto"/>
              <w:right w:val="nil"/>
            </w:tcBorders>
          </w:tcPr>
          <w:p w14:paraId="2821B057" w14:textId="00FCDB70"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1" w:type="dxa"/>
            <w:tcBorders>
              <w:top w:val="nil"/>
              <w:left w:val="nil"/>
              <w:bottom w:val="single" w:sz="4" w:space="0" w:color="auto"/>
              <w:right w:val="nil"/>
            </w:tcBorders>
          </w:tcPr>
          <w:p w14:paraId="2F76BE51" w14:textId="0E96A7CB"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0" w:type="dxa"/>
            <w:tcBorders>
              <w:top w:val="nil"/>
              <w:left w:val="nil"/>
              <w:bottom w:val="single" w:sz="4" w:space="0" w:color="auto"/>
              <w:right w:val="nil"/>
            </w:tcBorders>
          </w:tcPr>
          <w:p w14:paraId="796FF28D" w14:textId="4C2FB369"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1114</w:t>
            </w:r>
          </w:p>
        </w:tc>
        <w:tc>
          <w:tcPr>
            <w:tcW w:w="1631" w:type="dxa"/>
            <w:tcBorders>
              <w:top w:val="nil"/>
              <w:left w:val="nil"/>
              <w:bottom w:val="single" w:sz="4" w:space="0" w:color="auto"/>
              <w:right w:val="nil"/>
            </w:tcBorders>
          </w:tcPr>
          <w:p w14:paraId="56B91637" w14:textId="47B4E813"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1114</w:t>
            </w:r>
          </w:p>
        </w:tc>
        <w:tc>
          <w:tcPr>
            <w:tcW w:w="1631" w:type="dxa"/>
            <w:tcBorders>
              <w:top w:val="nil"/>
              <w:left w:val="nil"/>
              <w:bottom w:val="single" w:sz="4" w:space="0" w:color="auto"/>
              <w:right w:val="nil"/>
            </w:tcBorders>
          </w:tcPr>
          <w:p w14:paraId="159613B9" w14:textId="36C691C7" w:rsidR="002604B3" w:rsidRPr="00063F4E" w:rsidRDefault="002604B3" w:rsidP="002604B3">
            <w:pPr>
              <w:jc w:val="center"/>
              <w:rPr>
                <w:rFonts w:ascii="Times New Roman" w:hAnsi="Times New Roman" w:cs="Times New Roman"/>
                <w:sz w:val="20"/>
                <w:szCs w:val="20"/>
              </w:rPr>
            </w:pPr>
            <w:r w:rsidRPr="00063F4E">
              <w:rPr>
                <w:rFonts w:ascii="Times New Roman" w:hAnsi="Times New Roman" w:cs="Times New Roman"/>
                <w:sz w:val="20"/>
                <w:szCs w:val="20"/>
              </w:rPr>
              <w:t>1114</w:t>
            </w:r>
          </w:p>
        </w:tc>
      </w:tr>
      <w:tr w:rsidR="002604B3" w:rsidRPr="00063F4E" w14:paraId="6ABA4A81" w14:textId="77777777" w:rsidTr="00167765">
        <w:tc>
          <w:tcPr>
            <w:tcW w:w="12304" w:type="dxa"/>
            <w:gridSpan w:val="7"/>
            <w:tcBorders>
              <w:left w:val="nil"/>
              <w:bottom w:val="nil"/>
              <w:right w:val="nil"/>
            </w:tcBorders>
          </w:tcPr>
          <w:p w14:paraId="182BB44F" w14:textId="77777777"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i/>
                <w:iCs/>
                <w:sz w:val="20"/>
                <w:szCs w:val="20"/>
              </w:rPr>
              <w:t xml:space="preserve">Note: </w:t>
            </w:r>
            <w:r w:rsidRPr="00063F4E">
              <w:rPr>
                <w:rFonts w:ascii="Times New Roman" w:hAnsi="Times New Roman" w:cs="Times New Roman"/>
                <w:sz w:val="20"/>
                <w:szCs w:val="20"/>
              </w:rPr>
              <w:t xml:space="preserve">Cell entries are estimates from ordinary least squares (OLS) regression models (Columns 2-4) and multilevel models (Columns 5-7). </w:t>
            </w:r>
          </w:p>
          <w:p w14:paraId="6784BFAD" w14:textId="5FB10121" w:rsidR="002604B3" w:rsidRPr="00063F4E" w:rsidRDefault="002604B3" w:rsidP="002604B3">
            <w:pPr>
              <w:rPr>
                <w:rFonts w:ascii="Times New Roman" w:hAnsi="Times New Roman" w:cs="Times New Roman"/>
                <w:sz w:val="20"/>
                <w:szCs w:val="20"/>
              </w:rPr>
            </w:pPr>
            <w:r w:rsidRPr="00063F4E">
              <w:rPr>
                <w:rFonts w:ascii="Times New Roman" w:hAnsi="Times New Roman" w:cs="Times New Roman"/>
                <w:sz w:val="20"/>
                <w:szCs w:val="20"/>
              </w:rPr>
              <w:t>*</w:t>
            </w:r>
            <w:r w:rsidRPr="00063F4E">
              <w:rPr>
                <w:rFonts w:ascii="Times New Roman" w:hAnsi="Times New Roman" w:cs="Times New Roman"/>
                <w:i/>
                <w:iCs/>
                <w:sz w:val="20"/>
                <w:szCs w:val="20"/>
              </w:rPr>
              <w:t xml:space="preserve">p </w:t>
            </w:r>
            <w:r w:rsidRPr="00063F4E">
              <w:rPr>
                <w:rFonts w:ascii="Times New Roman" w:hAnsi="Times New Roman" w:cs="Times New Roman"/>
                <w:sz w:val="20"/>
                <w:szCs w:val="20"/>
              </w:rPr>
              <w:t>&lt; .05, **</w:t>
            </w:r>
            <w:r w:rsidRPr="00063F4E">
              <w:rPr>
                <w:rFonts w:ascii="Times New Roman" w:hAnsi="Times New Roman" w:cs="Times New Roman"/>
                <w:i/>
                <w:iCs/>
                <w:sz w:val="20"/>
                <w:szCs w:val="20"/>
              </w:rPr>
              <w:t>p</w:t>
            </w:r>
            <w:r w:rsidRPr="00063F4E">
              <w:rPr>
                <w:rFonts w:ascii="Times New Roman" w:hAnsi="Times New Roman" w:cs="Times New Roman"/>
                <w:sz w:val="20"/>
                <w:szCs w:val="20"/>
              </w:rPr>
              <w:t xml:space="preserve"> &lt; .01, ***</w:t>
            </w:r>
            <w:r w:rsidRPr="00063F4E">
              <w:rPr>
                <w:rFonts w:ascii="Times New Roman" w:hAnsi="Times New Roman" w:cs="Times New Roman"/>
                <w:i/>
                <w:iCs/>
                <w:sz w:val="20"/>
                <w:szCs w:val="20"/>
              </w:rPr>
              <w:t>p</w:t>
            </w:r>
            <w:r w:rsidRPr="00063F4E">
              <w:rPr>
                <w:rFonts w:ascii="Times New Roman" w:hAnsi="Times New Roman" w:cs="Times New Roman"/>
                <w:sz w:val="20"/>
                <w:szCs w:val="20"/>
              </w:rPr>
              <w:t xml:space="preserve"> &lt; .001.</w:t>
            </w:r>
          </w:p>
        </w:tc>
      </w:tr>
    </w:tbl>
    <w:p w14:paraId="2AAC4012" w14:textId="68D22480" w:rsidR="00FA06F0" w:rsidRDefault="00FA06F0" w:rsidP="007130B3">
      <w:pPr>
        <w:rPr>
          <w:rFonts w:ascii="Times New Roman" w:hAnsi="Times New Roman" w:cs="Times New Roman"/>
        </w:rPr>
      </w:pPr>
    </w:p>
    <w:p w14:paraId="60CF35F6" w14:textId="08561B0D" w:rsidR="00AA3253" w:rsidRDefault="00AA3253" w:rsidP="007130B3">
      <w:pPr>
        <w:rPr>
          <w:rFonts w:ascii="Times New Roman" w:hAnsi="Times New Roman" w:cs="Times New Roman"/>
        </w:rPr>
      </w:pPr>
    </w:p>
    <w:p w14:paraId="6A587EC9" w14:textId="6004E6A5" w:rsidR="00AA3253" w:rsidRDefault="00AA3253" w:rsidP="007130B3">
      <w:pPr>
        <w:rPr>
          <w:rFonts w:ascii="Times New Roman" w:hAnsi="Times New Roman" w:cs="Times New Roman"/>
        </w:rPr>
      </w:pPr>
    </w:p>
    <w:p w14:paraId="021E8508" w14:textId="59416F5D" w:rsidR="00AA3253" w:rsidRDefault="00AA3253" w:rsidP="00013F36">
      <w:pPr>
        <w:rPr>
          <w:rFonts w:ascii="Times New Roman" w:hAnsi="Times New Roman" w:cs="Times New Roman"/>
        </w:rPr>
      </w:pPr>
    </w:p>
    <w:p w14:paraId="5E352B12" w14:textId="77777777" w:rsidR="001D7143" w:rsidRDefault="001D7143" w:rsidP="00013F36">
      <w:pPr>
        <w:rPr>
          <w:rFonts w:ascii="Times New Roman" w:hAnsi="Times New Roman" w:cs="Times New Roman"/>
        </w:rPr>
        <w:sectPr w:rsidR="001D7143" w:rsidSect="00FA06F0">
          <w:pgSz w:w="15840" w:h="12240" w:orient="landscape"/>
          <w:pgMar w:top="1440" w:right="1440" w:bottom="1440" w:left="1440" w:header="720" w:footer="720" w:gutter="0"/>
          <w:cols w:space="720"/>
          <w:docGrid w:linePitch="360"/>
        </w:sectPr>
      </w:pPr>
    </w:p>
    <w:p w14:paraId="3E5A34E7" w14:textId="472398A4" w:rsidR="001D7143" w:rsidRDefault="001D7143" w:rsidP="00013F36">
      <w:pPr>
        <w:rPr>
          <w:rFonts w:ascii="Times New Roman" w:hAnsi="Times New Roman" w:cs="Times New Roman"/>
        </w:rPr>
      </w:pPr>
      <w:r w:rsidRPr="00521E81">
        <w:rPr>
          <w:rFonts w:ascii="Times New Roman" w:hAnsi="Times New Roman" w:cs="Times New Roman"/>
        </w:rPr>
        <w:t>Figure 1</w:t>
      </w:r>
    </w:p>
    <w:p w14:paraId="7C84A719" w14:textId="172872F8" w:rsidR="001D7143" w:rsidRDefault="001D7143" w:rsidP="00013F36">
      <w:pPr>
        <w:rPr>
          <w:rFonts w:ascii="Times New Roman" w:hAnsi="Times New Roman" w:cs="Times New Roman"/>
        </w:rPr>
      </w:pPr>
    </w:p>
    <w:p w14:paraId="57EBD674" w14:textId="0202255B" w:rsidR="001D7143" w:rsidRPr="001D7143" w:rsidRDefault="001D7143" w:rsidP="00013F36">
      <w:pPr>
        <w:rPr>
          <w:rFonts w:ascii="Times New Roman" w:hAnsi="Times New Roman" w:cs="Times New Roman"/>
          <w:i/>
          <w:iCs/>
        </w:rPr>
      </w:pPr>
      <w:r w:rsidRPr="001D7143">
        <w:rPr>
          <w:rFonts w:ascii="Times New Roman" w:hAnsi="Times New Roman" w:cs="Times New Roman"/>
          <w:i/>
          <w:iCs/>
        </w:rPr>
        <w:t>Sample Distributions of Cross-Cutting Exposure Measure</w:t>
      </w:r>
      <w:r>
        <w:rPr>
          <w:rFonts w:ascii="Times New Roman" w:hAnsi="Times New Roman" w:cs="Times New Roman"/>
          <w:i/>
          <w:iCs/>
        </w:rPr>
        <w:t>s</w:t>
      </w:r>
    </w:p>
    <w:p w14:paraId="13B340D0" w14:textId="5ECA2196" w:rsidR="001D7143" w:rsidRDefault="001D7143" w:rsidP="00013F36">
      <w:pPr>
        <w:rPr>
          <w:rFonts w:ascii="Times New Roman" w:hAnsi="Times New Roman" w:cs="Times New Roman"/>
        </w:rPr>
      </w:pPr>
    </w:p>
    <w:p w14:paraId="0B774FE9" w14:textId="5F1B1DAD" w:rsidR="001D7143" w:rsidRDefault="001D7143" w:rsidP="00100493">
      <w:pPr>
        <w:jc w:val="center"/>
        <w:rPr>
          <w:rFonts w:ascii="Times New Roman" w:hAnsi="Times New Roman" w:cs="Times New Roman"/>
        </w:rPr>
      </w:pPr>
    </w:p>
    <w:p w14:paraId="410FAC84" w14:textId="132CD4A4" w:rsidR="001D7143" w:rsidRDefault="00521E81" w:rsidP="00521E81">
      <w:pPr>
        <w:jc w:val="center"/>
        <w:rPr>
          <w:rFonts w:ascii="Times New Roman" w:hAnsi="Times New Roman" w:cs="Times New Roman"/>
        </w:rPr>
      </w:pPr>
      <w:r>
        <w:rPr>
          <w:rFonts w:ascii="Times New Roman" w:hAnsi="Times New Roman" w:cs="Times New Roman"/>
          <w:noProof/>
        </w:rPr>
        <w:drawing>
          <wp:inline distT="0" distB="0" distL="0" distR="0" wp14:anchorId="39E64F07" wp14:editId="4D3DFECF">
            <wp:extent cx="5156391" cy="317316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191723" cy="3194907"/>
                    </a:xfrm>
                    <a:prstGeom prst="rect">
                      <a:avLst/>
                    </a:prstGeom>
                  </pic:spPr>
                </pic:pic>
              </a:graphicData>
            </a:graphic>
          </wp:inline>
        </w:drawing>
      </w:r>
    </w:p>
    <w:p w14:paraId="4B778C6C" w14:textId="275FCD15" w:rsidR="001D7143" w:rsidRDefault="001D7143" w:rsidP="00013F36">
      <w:pPr>
        <w:rPr>
          <w:rFonts w:ascii="Times New Roman" w:hAnsi="Times New Roman" w:cs="Times New Roman"/>
        </w:rPr>
      </w:pPr>
    </w:p>
    <w:p w14:paraId="214B5AE0" w14:textId="62EA0F5A" w:rsidR="001D7143" w:rsidRDefault="001D7143" w:rsidP="00013F36">
      <w:pPr>
        <w:rPr>
          <w:rFonts w:ascii="Times New Roman" w:hAnsi="Times New Roman" w:cs="Times New Roman"/>
        </w:rPr>
      </w:pPr>
    </w:p>
    <w:p w14:paraId="485BD094" w14:textId="055D924A" w:rsidR="001D7143" w:rsidRDefault="001D7143" w:rsidP="00013F36">
      <w:pPr>
        <w:rPr>
          <w:rFonts w:ascii="Times New Roman" w:hAnsi="Times New Roman" w:cs="Times New Roman"/>
        </w:rPr>
      </w:pPr>
    </w:p>
    <w:p w14:paraId="71C1D029" w14:textId="335BA656" w:rsidR="001D7143" w:rsidRDefault="001D7143" w:rsidP="00013F36">
      <w:pPr>
        <w:rPr>
          <w:rFonts w:ascii="Times New Roman" w:hAnsi="Times New Roman" w:cs="Times New Roman"/>
        </w:rPr>
      </w:pPr>
    </w:p>
    <w:p w14:paraId="5E090B61" w14:textId="1C0675C9" w:rsidR="001D7143" w:rsidRDefault="001D7143" w:rsidP="00013F36">
      <w:pPr>
        <w:rPr>
          <w:rFonts w:ascii="Times New Roman" w:hAnsi="Times New Roman" w:cs="Times New Roman"/>
        </w:rPr>
      </w:pPr>
    </w:p>
    <w:p w14:paraId="3EE168ED" w14:textId="68831BD2" w:rsidR="001D7143" w:rsidRDefault="001D7143" w:rsidP="00013F36">
      <w:pPr>
        <w:rPr>
          <w:rFonts w:ascii="Times New Roman" w:hAnsi="Times New Roman" w:cs="Times New Roman"/>
        </w:rPr>
      </w:pPr>
    </w:p>
    <w:p w14:paraId="08CF2B52" w14:textId="0EBDAF13" w:rsidR="001D7143" w:rsidRDefault="001D7143" w:rsidP="00013F36">
      <w:pPr>
        <w:rPr>
          <w:rFonts w:ascii="Times New Roman" w:hAnsi="Times New Roman" w:cs="Times New Roman"/>
        </w:rPr>
      </w:pPr>
    </w:p>
    <w:p w14:paraId="1DF22DEB" w14:textId="6ED844D2" w:rsidR="001D7143" w:rsidRDefault="001D7143" w:rsidP="00013F36">
      <w:pPr>
        <w:rPr>
          <w:rFonts w:ascii="Times New Roman" w:hAnsi="Times New Roman" w:cs="Times New Roman"/>
        </w:rPr>
      </w:pPr>
    </w:p>
    <w:p w14:paraId="79D50BD2" w14:textId="7D3367E7" w:rsidR="001D7143" w:rsidRDefault="001D7143" w:rsidP="00013F36">
      <w:pPr>
        <w:rPr>
          <w:rFonts w:ascii="Times New Roman" w:hAnsi="Times New Roman" w:cs="Times New Roman"/>
        </w:rPr>
      </w:pPr>
    </w:p>
    <w:p w14:paraId="3826096C" w14:textId="01910DB4" w:rsidR="001D7143" w:rsidRDefault="001D7143" w:rsidP="00013F36">
      <w:pPr>
        <w:rPr>
          <w:rFonts w:ascii="Times New Roman" w:hAnsi="Times New Roman" w:cs="Times New Roman"/>
        </w:rPr>
      </w:pPr>
    </w:p>
    <w:p w14:paraId="34C75FE0" w14:textId="5FB5D1AA" w:rsidR="001D7143" w:rsidRDefault="001D7143" w:rsidP="00013F36">
      <w:pPr>
        <w:rPr>
          <w:rFonts w:ascii="Times New Roman" w:hAnsi="Times New Roman" w:cs="Times New Roman"/>
        </w:rPr>
      </w:pPr>
    </w:p>
    <w:p w14:paraId="5D39626D" w14:textId="7D81D4E6" w:rsidR="001D7143" w:rsidRDefault="001D7143" w:rsidP="00013F36">
      <w:pPr>
        <w:rPr>
          <w:rFonts w:ascii="Times New Roman" w:hAnsi="Times New Roman" w:cs="Times New Roman"/>
        </w:rPr>
      </w:pPr>
    </w:p>
    <w:p w14:paraId="78D16B92" w14:textId="1518AF29" w:rsidR="001D7143" w:rsidRDefault="001D7143" w:rsidP="00013F36">
      <w:pPr>
        <w:rPr>
          <w:rFonts w:ascii="Times New Roman" w:hAnsi="Times New Roman" w:cs="Times New Roman"/>
        </w:rPr>
      </w:pPr>
    </w:p>
    <w:p w14:paraId="6F0479C1" w14:textId="19BFD45B" w:rsidR="001D7143" w:rsidRDefault="001D7143" w:rsidP="00013F36">
      <w:pPr>
        <w:rPr>
          <w:rFonts w:ascii="Times New Roman" w:hAnsi="Times New Roman" w:cs="Times New Roman"/>
        </w:rPr>
      </w:pPr>
    </w:p>
    <w:p w14:paraId="6F42689E" w14:textId="61B47320" w:rsidR="001D7143" w:rsidRDefault="001D7143" w:rsidP="00013F36">
      <w:pPr>
        <w:rPr>
          <w:rFonts w:ascii="Times New Roman" w:hAnsi="Times New Roman" w:cs="Times New Roman"/>
        </w:rPr>
      </w:pPr>
    </w:p>
    <w:p w14:paraId="62B18B08" w14:textId="502FAE23" w:rsidR="001D7143" w:rsidRDefault="001D7143" w:rsidP="00013F36">
      <w:pPr>
        <w:rPr>
          <w:rFonts w:ascii="Times New Roman" w:hAnsi="Times New Roman" w:cs="Times New Roman"/>
        </w:rPr>
      </w:pPr>
    </w:p>
    <w:p w14:paraId="503854B3" w14:textId="1C1624A8" w:rsidR="001D7143" w:rsidRDefault="001D7143" w:rsidP="00013F36">
      <w:pPr>
        <w:rPr>
          <w:rFonts w:ascii="Times New Roman" w:hAnsi="Times New Roman" w:cs="Times New Roman"/>
        </w:rPr>
      </w:pPr>
    </w:p>
    <w:p w14:paraId="1888FB67" w14:textId="5A216500" w:rsidR="001D7143" w:rsidRDefault="001D7143" w:rsidP="00013F36">
      <w:pPr>
        <w:rPr>
          <w:rFonts w:ascii="Times New Roman" w:hAnsi="Times New Roman" w:cs="Times New Roman"/>
        </w:rPr>
      </w:pPr>
    </w:p>
    <w:p w14:paraId="4E2C8EE2" w14:textId="1E7264CC" w:rsidR="001D7143" w:rsidRDefault="001D7143" w:rsidP="00013F36">
      <w:pPr>
        <w:rPr>
          <w:rFonts w:ascii="Times New Roman" w:hAnsi="Times New Roman" w:cs="Times New Roman"/>
        </w:rPr>
      </w:pPr>
    </w:p>
    <w:p w14:paraId="2591A0C8" w14:textId="5ED1D4BF" w:rsidR="001D7143" w:rsidRDefault="001D7143" w:rsidP="00013F36">
      <w:pPr>
        <w:rPr>
          <w:rFonts w:ascii="Times New Roman" w:hAnsi="Times New Roman" w:cs="Times New Roman"/>
        </w:rPr>
      </w:pPr>
    </w:p>
    <w:p w14:paraId="32DB9727" w14:textId="2D427EFF" w:rsidR="001D7143" w:rsidRDefault="001D7143" w:rsidP="00013F36">
      <w:pPr>
        <w:rPr>
          <w:rFonts w:ascii="Times New Roman" w:hAnsi="Times New Roman" w:cs="Times New Roman"/>
        </w:rPr>
      </w:pPr>
    </w:p>
    <w:p w14:paraId="6B0ECF94" w14:textId="323E63E4" w:rsidR="001D7143" w:rsidRDefault="001D7143" w:rsidP="00013F36">
      <w:pPr>
        <w:rPr>
          <w:rFonts w:ascii="Times New Roman" w:hAnsi="Times New Roman" w:cs="Times New Roman"/>
        </w:rPr>
      </w:pPr>
    </w:p>
    <w:p w14:paraId="0404DFE9" w14:textId="4A0EA0BF" w:rsidR="001D7143" w:rsidRDefault="001D7143" w:rsidP="00013F36">
      <w:pPr>
        <w:rPr>
          <w:rFonts w:ascii="Times New Roman" w:hAnsi="Times New Roman" w:cs="Times New Roman"/>
        </w:rPr>
      </w:pPr>
    </w:p>
    <w:p w14:paraId="2E399495" w14:textId="37517F6A" w:rsidR="001D7143" w:rsidRDefault="001D7143" w:rsidP="00013F36">
      <w:pPr>
        <w:rPr>
          <w:rFonts w:ascii="Times New Roman" w:hAnsi="Times New Roman" w:cs="Times New Roman"/>
        </w:rPr>
      </w:pPr>
      <w:r w:rsidRPr="0045276B">
        <w:rPr>
          <w:rFonts w:ascii="Times New Roman" w:hAnsi="Times New Roman" w:cs="Times New Roman"/>
        </w:rPr>
        <w:t>Figure 2</w:t>
      </w:r>
    </w:p>
    <w:p w14:paraId="4C91D5FB" w14:textId="11CADB2C" w:rsidR="001D7143" w:rsidRDefault="001D7143" w:rsidP="00013F36">
      <w:pPr>
        <w:rPr>
          <w:rFonts w:ascii="Times New Roman" w:hAnsi="Times New Roman" w:cs="Times New Roman"/>
        </w:rPr>
      </w:pPr>
    </w:p>
    <w:p w14:paraId="2E46EA6C" w14:textId="67E502D7" w:rsidR="001D7143" w:rsidRDefault="00FB31BB" w:rsidP="00013F36">
      <w:pPr>
        <w:rPr>
          <w:rFonts w:ascii="Times New Roman" w:hAnsi="Times New Roman" w:cs="Times New Roman"/>
          <w:i/>
          <w:iCs/>
        </w:rPr>
      </w:pPr>
      <w:r>
        <w:rPr>
          <w:rFonts w:ascii="Times New Roman" w:hAnsi="Times New Roman" w:cs="Times New Roman"/>
          <w:i/>
          <w:iCs/>
        </w:rPr>
        <w:t>Bar</w:t>
      </w:r>
      <w:r w:rsidR="00D00C80">
        <w:rPr>
          <w:rFonts w:ascii="Times New Roman" w:hAnsi="Times New Roman" w:cs="Times New Roman"/>
          <w:i/>
          <w:iCs/>
        </w:rPr>
        <w:t xml:space="preserve"> P</w:t>
      </w:r>
      <w:r>
        <w:rPr>
          <w:rFonts w:ascii="Times New Roman" w:hAnsi="Times New Roman" w:cs="Times New Roman"/>
          <w:i/>
          <w:iCs/>
        </w:rPr>
        <w:t xml:space="preserve">lot of Counts for </w:t>
      </w:r>
      <w:r w:rsidR="001F5FF1">
        <w:rPr>
          <w:rFonts w:ascii="Times New Roman" w:hAnsi="Times New Roman" w:cs="Times New Roman"/>
          <w:i/>
          <w:iCs/>
        </w:rPr>
        <w:t>Cross-</w:t>
      </w:r>
      <w:r w:rsidR="00D00C80">
        <w:rPr>
          <w:rFonts w:ascii="Times New Roman" w:hAnsi="Times New Roman" w:cs="Times New Roman"/>
          <w:i/>
          <w:iCs/>
        </w:rPr>
        <w:t>C</w:t>
      </w:r>
      <w:r w:rsidR="001F5FF1">
        <w:rPr>
          <w:rFonts w:ascii="Times New Roman" w:hAnsi="Times New Roman" w:cs="Times New Roman"/>
          <w:i/>
          <w:iCs/>
        </w:rPr>
        <w:t>utting (CCE)</w:t>
      </w:r>
      <w:r w:rsidR="00100493">
        <w:rPr>
          <w:rFonts w:ascii="Times New Roman" w:hAnsi="Times New Roman" w:cs="Times New Roman"/>
          <w:i/>
          <w:iCs/>
        </w:rPr>
        <w:t xml:space="preserve">, Neutral (NEU), and </w:t>
      </w:r>
      <w:r w:rsidR="001F5FF1">
        <w:rPr>
          <w:rFonts w:ascii="Times New Roman" w:hAnsi="Times New Roman" w:cs="Times New Roman"/>
          <w:i/>
          <w:iCs/>
        </w:rPr>
        <w:t>Like-Minded (LME)</w:t>
      </w:r>
      <w:r w:rsidR="00100493">
        <w:rPr>
          <w:rFonts w:ascii="Times New Roman" w:hAnsi="Times New Roman" w:cs="Times New Roman"/>
          <w:i/>
          <w:iCs/>
        </w:rPr>
        <w:t xml:space="preserve"> Names in the Name Generator Portion of the Survey</w:t>
      </w:r>
    </w:p>
    <w:p w14:paraId="7E3CE7AF" w14:textId="56694F8A" w:rsidR="001D7143" w:rsidRDefault="001D7143" w:rsidP="00100493">
      <w:pPr>
        <w:jc w:val="center"/>
        <w:rPr>
          <w:rFonts w:ascii="Times New Roman" w:hAnsi="Times New Roman" w:cs="Times New Roman"/>
        </w:rPr>
      </w:pPr>
    </w:p>
    <w:p w14:paraId="155F3A1D" w14:textId="01452FFF" w:rsidR="00100493" w:rsidRDefault="00100493" w:rsidP="00100493">
      <w:pPr>
        <w:jc w:val="center"/>
        <w:rPr>
          <w:rFonts w:ascii="Times New Roman" w:hAnsi="Times New Roman" w:cs="Times New Roman"/>
        </w:rPr>
      </w:pPr>
    </w:p>
    <w:p w14:paraId="564F0BB9" w14:textId="106869AD" w:rsidR="00100493" w:rsidRDefault="0079628F" w:rsidP="0079628F">
      <w:pPr>
        <w:jc w:val="center"/>
        <w:rPr>
          <w:rFonts w:ascii="Times New Roman" w:hAnsi="Times New Roman" w:cs="Times New Roman"/>
        </w:rPr>
      </w:pPr>
      <w:r>
        <w:rPr>
          <w:rFonts w:ascii="Times New Roman" w:hAnsi="Times New Roman" w:cs="Times New Roman"/>
          <w:noProof/>
        </w:rPr>
        <w:drawing>
          <wp:inline distT="0" distB="0" distL="0" distR="0" wp14:anchorId="10AABBA9" wp14:editId="58877E9D">
            <wp:extent cx="4688878" cy="341009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4699788" cy="3418027"/>
                    </a:xfrm>
                    <a:prstGeom prst="rect">
                      <a:avLst/>
                    </a:prstGeom>
                  </pic:spPr>
                </pic:pic>
              </a:graphicData>
            </a:graphic>
          </wp:inline>
        </w:drawing>
      </w:r>
    </w:p>
    <w:p w14:paraId="53FD65C9" w14:textId="0299EDDA" w:rsidR="00100493" w:rsidRDefault="00100493" w:rsidP="00100493">
      <w:pPr>
        <w:rPr>
          <w:rFonts w:ascii="Times New Roman" w:hAnsi="Times New Roman" w:cs="Times New Roman"/>
        </w:rPr>
      </w:pPr>
    </w:p>
    <w:p w14:paraId="66466769" w14:textId="35FA0F39" w:rsidR="00B34A59" w:rsidRDefault="00B34A59" w:rsidP="00100493">
      <w:pPr>
        <w:rPr>
          <w:rFonts w:ascii="Times New Roman" w:hAnsi="Times New Roman" w:cs="Times New Roman"/>
        </w:rPr>
      </w:pPr>
    </w:p>
    <w:p w14:paraId="5526D3A6" w14:textId="4D926E41" w:rsidR="00B34A59" w:rsidRDefault="00B34A59" w:rsidP="00100493">
      <w:pPr>
        <w:rPr>
          <w:rFonts w:ascii="Times New Roman" w:hAnsi="Times New Roman" w:cs="Times New Roman"/>
        </w:rPr>
      </w:pPr>
    </w:p>
    <w:p w14:paraId="059CA37C" w14:textId="653886CA" w:rsidR="00B34A59" w:rsidRDefault="00B34A59" w:rsidP="00100493">
      <w:pPr>
        <w:rPr>
          <w:rFonts w:ascii="Times New Roman" w:hAnsi="Times New Roman" w:cs="Times New Roman"/>
        </w:rPr>
      </w:pPr>
    </w:p>
    <w:p w14:paraId="4497DCCF" w14:textId="10FEBA7B" w:rsidR="00B34A59" w:rsidRDefault="00B34A59" w:rsidP="00100493">
      <w:pPr>
        <w:rPr>
          <w:rFonts w:ascii="Times New Roman" w:hAnsi="Times New Roman" w:cs="Times New Roman"/>
        </w:rPr>
      </w:pPr>
    </w:p>
    <w:p w14:paraId="1744CCE3" w14:textId="4574EFE4" w:rsidR="00B34A59" w:rsidRDefault="00B34A59" w:rsidP="00100493">
      <w:pPr>
        <w:rPr>
          <w:rFonts w:ascii="Times New Roman" w:hAnsi="Times New Roman" w:cs="Times New Roman"/>
        </w:rPr>
      </w:pPr>
    </w:p>
    <w:p w14:paraId="3223C5FC" w14:textId="216F2B51" w:rsidR="00B34A59" w:rsidRDefault="00B34A59" w:rsidP="00100493">
      <w:pPr>
        <w:rPr>
          <w:rFonts w:ascii="Times New Roman" w:hAnsi="Times New Roman" w:cs="Times New Roman"/>
        </w:rPr>
      </w:pPr>
    </w:p>
    <w:p w14:paraId="40DD82F0" w14:textId="0CF51A17" w:rsidR="00B34A59" w:rsidRDefault="00B34A59" w:rsidP="00100493">
      <w:pPr>
        <w:rPr>
          <w:rFonts w:ascii="Times New Roman" w:hAnsi="Times New Roman" w:cs="Times New Roman"/>
        </w:rPr>
      </w:pPr>
    </w:p>
    <w:p w14:paraId="31F6A339" w14:textId="5DE08464" w:rsidR="00B34A59" w:rsidRDefault="00B34A59" w:rsidP="00100493">
      <w:pPr>
        <w:rPr>
          <w:rFonts w:ascii="Times New Roman" w:hAnsi="Times New Roman" w:cs="Times New Roman"/>
        </w:rPr>
      </w:pPr>
    </w:p>
    <w:p w14:paraId="0943E37F" w14:textId="0C7B3996" w:rsidR="00B34A59" w:rsidRDefault="00B34A59" w:rsidP="00100493">
      <w:pPr>
        <w:rPr>
          <w:rFonts w:ascii="Times New Roman" w:hAnsi="Times New Roman" w:cs="Times New Roman"/>
        </w:rPr>
      </w:pPr>
    </w:p>
    <w:p w14:paraId="6E5CD6AD" w14:textId="7AA4AAF9" w:rsidR="00B34A59" w:rsidRDefault="00B34A59" w:rsidP="00100493">
      <w:pPr>
        <w:rPr>
          <w:rFonts w:ascii="Times New Roman" w:hAnsi="Times New Roman" w:cs="Times New Roman"/>
        </w:rPr>
      </w:pPr>
    </w:p>
    <w:p w14:paraId="1A4003AD" w14:textId="24D9C902" w:rsidR="00B34A59" w:rsidRDefault="00B34A59" w:rsidP="00100493">
      <w:pPr>
        <w:rPr>
          <w:rFonts w:ascii="Times New Roman" w:hAnsi="Times New Roman" w:cs="Times New Roman"/>
        </w:rPr>
      </w:pPr>
    </w:p>
    <w:p w14:paraId="52011E4D" w14:textId="0FF4623E" w:rsidR="00B34A59" w:rsidRDefault="00B34A59" w:rsidP="00100493">
      <w:pPr>
        <w:rPr>
          <w:rFonts w:ascii="Times New Roman" w:hAnsi="Times New Roman" w:cs="Times New Roman"/>
        </w:rPr>
      </w:pPr>
    </w:p>
    <w:p w14:paraId="2D699813" w14:textId="46FBE98B" w:rsidR="00B34A59" w:rsidRDefault="00B34A59" w:rsidP="00100493">
      <w:pPr>
        <w:rPr>
          <w:rFonts w:ascii="Times New Roman" w:hAnsi="Times New Roman" w:cs="Times New Roman"/>
        </w:rPr>
      </w:pPr>
    </w:p>
    <w:p w14:paraId="493B4EC4" w14:textId="034983CF" w:rsidR="00B34A59" w:rsidRDefault="00B34A59" w:rsidP="00100493">
      <w:pPr>
        <w:rPr>
          <w:rFonts w:ascii="Times New Roman" w:hAnsi="Times New Roman" w:cs="Times New Roman"/>
        </w:rPr>
      </w:pPr>
    </w:p>
    <w:p w14:paraId="36523E11" w14:textId="0C23EFEB" w:rsidR="00B34A59" w:rsidRDefault="00B34A59" w:rsidP="00100493">
      <w:pPr>
        <w:rPr>
          <w:rFonts w:ascii="Times New Roman" w:hAnsi="Times New Roman" w:cs="Times New Roman"/>
        </w:rPr>
      </w:pPr>
    </w:p>
    <w:p w14:paraId="59B7B767" w14:textId="7803CA9F" w:rsidR="00B34A59" w:rsidRDefault="00B34A59" w:rsidP="00100493">
      <w:pPr>
        <w:rPr>
          <w:rFonts w:ascii="Times New Roman" w:hAnsi="Times New Roman" w:cs="Times New Roman"/>
        </w:rPr>
      </w:pPr>
    </w:p>
    <w:p w14:paraId="44813EA8" w14:textId="2D4D877A" w:rsidR="00B34A59" w:rsidRDefault="00B34A59" w:rsidP="00100493">
      <w:pPr>
        <w:rPr>
          <w:rFonts w:ascii="Times New Roman" w:hAnsi="Times New Roman" w:cs="Times New Roman"/>
        </w:rPr>
      </w:pPr>
    </w:p>
    <w:p w14:paraId="12532200" w14:textId="1A4C02D7" w:rsidR="00B34A59" w:rsidRDefault="00B34A59" w:rsidP="00100493">
      <w:pPr>
        <w:rPr>
          <w:rFonts w:ascii="Times New Roman" w:hAnsi="Times New Roman" w:cs="Times New Roman"/>
        </w:rPr>
      </w:pPr>
    </w:p>
    <w:p w14:paraId="7115A55B" w14:textId="66757730" w:rsidR="00B34A59" w:rsidRDefault="00B34A59" w:rsidP="00100493">
      <w:pPr>
        <w:rPr>
          <w:rFonts w:ascii="Times New Roman" w:hAnsi="Times New Roman" w:cs="Times New Roman"/>
        </w:rPr>
      </w:pPr>
    </w:p>
    <w:p w14:paraId="7823541F" w14:textId="7E5F336D" w:rsidR="00B34A59" w:rsidRDefault="00B34A59" w:rsidP="00100493">
      <w:pPr>
        <w:rPr>
          <w:rFonts w:ascii="Times New Roman" w:hAnsi="Times New Roman" w:cs="Times New Roman"/>
        </w:rPr>
      </w:pPr>
    </w:p>
    <w:p w14:paraId="2544DAB4" w14:textId="03CCDE99" w:rsidR="00B34A59" w:rsidRDefault="000A2795" w:rsidP="00100493">
      <w:pPr>
        <w:rPr>
          <w:rFonts w:ascii="Times New Roman" w:hAnsi="Times New Roman" w:cs="Times New Roman"/>
        </w:rPr>
      </w:pPr>
      <w:r w:rsidRPr="0084596D">
        <w:rPr>
          <w:rFonts w:ascii="Times New Roman" w:hAnsi="Times New Roman" w:cs="Times New Roman"/>
        </w:rPr>
        <w:t>Figure 3</w:t>
      </w:r>
    </w:p>
    <w:p w14:paraId="658440D6" w14:textId="1DB846DC" w:rsidR="000A2795" w:rsidRDefault="000A2795" w:rsidP="00100493">
      <w:pPr>
        <w:rPr>
          <w:rFonts w:ascii="Times New Roman" w:hAnsi="Times New Roman" w:cs="Times New Roman"/>
        </w:rPr>
      </w:pPr>
    </w:p>
    <w:p w14:paraId="418315BA" w14:textId="47FF3C87" w:rsidR="000A2795" w:rsidRDefault="000A2795" w:rsidP="00100493">
      <w:pPr>
        <w:rPr>
          <w:rFonts w:ascii="Times New Roman" w:hAnsi="Times New Roman" w:cs="Times New Roman"/>
        </w:rPr>
      </w:pPr>
      <w:r>
        <w:rPr>
          <w:rFonts w:ascii="Times New Roman" w:hAnsi="Times New Roman" w:cs="Times New Roman"/>
          <w:i/>
          <w:iCs/>
        </w:rPr>
        <w:t>Effect Estimates from Regression Models</w:t>
      </w:r>
    </w:p>
    <w:p w14:paraId="0EF253A7" w14:textId="017FF827" w:rsidR="000A2795" w:rsidRDefault="000A2795" w:rsidP="00100493">
      <w:pPr>
        <w:rPr>
          <w:rFonts w:ascii="Times New Roman" w:hAnsi="Times New Roman" w:cs="Times New Roman"/>
        </w:rPr>
      </w:pPr>
    </w:p>
    <w:p w14:paraId="255F926A" w14:textId="69DE00EA" w:rsidR="000A2795" w:rsidRDefault="00597DC2" w:rsidP="004832D0">
      <w:pPr>
        <w:jc w:val="center"/>
        <w:rPr>
          <w:rFonts w:ascii="Times New Roman" w:hAnsi="Times New Roman" w:cs="Times New Roman"/>
        </w:rPr>
      </w:pPr>
      <w:r>
        <w:rPr>
          <w:rFonts w:ascii="Times New Roman" w:hAnsi="Times New Roman" w:cs="Times New Roman"/>
          <w:noProof/>
        </w:rPr>
        <w:drawing>
          <wp:inline distT="0" distB="0" distL="0" distR="0" wp14:anchorId="3EE436FE" wp14:editId="2FDA6EEB">
            <wp:extent cx="53975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397500" cy="3175000"/>
                    </a:xfrm>
                    <a:prstGeom prst="rect">
                      <a:avLst/>
                    </a:prstGeom>
                  </pic:spPr>
                </pic:pic>
              </a:graphicData>
            </a:graphic>
          </wp:inline>
        </w:drawing>
      </w:r>
    </w:p>
    <w:p w14:paraId="04D5FF28" w14:textId="20AA5575" w:rsidR="00597DC2" w:rsidRDefault="00597DC2" w:rsidP="00100493">
      <w:pPr>
        <w:rPr>
          <w:rFonts w:ascii="Times New Roman" w:hAnsi="Times New Roman" w:cs="Times New Roman"/>
        </w:rPr>
      </w:pPr>
    </w:p>
    <w:p w14:paraId="419D3E9F" w14:textId="487840CA" w:rsidR="00597DC2" w:rsidRDefault="00597DC2" w:rsidP="00100493">
      <w:pPr>
        <w:rPr>
          <w:rFonts w:ascii="Times New Roman" w:hAnsi="Times New Roman" w:cs="Times New Roman"/>
        </w:rPr>
      </w:pPr>
    </w:p>
    <w:p w14:paraId="485A55DB" w14:textId="4C9C8F8B" w:rsidR="00597DC2" w:rsidRDefault="00597DC2" w:rsidP="00100493">
      <w:pPr>
        <w:rPr>
          <w:rFonts w:ascii="Times New Roman" w:hAnsi="Times New Roman" w:cs="Times New Roman"/>
        </w:rPr>
      </w:pPr>
    </w:p>
    <w:p w14:paraId="2D3BB14C" w14:textId="20E9E66F" w:rsidR="00597DC2" w:rsidRDefault="00597DC2" w:rsidP="00100493">
      <w:pPr>
        <w:rPr>
          <w:rFonts w:ascii="Times New Roman" w:hAnsi="Times New Roman" w:cs="Times New Roman"/>
        </w:rPr>
      </w:pPr>
    </w:p>
    <w:p w14:paraId="4839EAD8" w14:textId="70F334FC" w:rsidR="00E65863" w:rsidRDefault="00E65863" w:rsidP="00100493">
      <w:pPr>
        <w:rPr>
          <w:rFonts w:ascii="Times New Roman" w:hAnsi="Times New Roman" w:cs="Times New Roman"/>
        </w:rPr>
      </w:pPr>
    </w:p>
    <w:p w14:paraId="3D44A38E" w14:textId="0D4349BE" w:rsidR="00E65863" w:rsidRDefault="00E65863" w:rsidP="00100493">
      <w:pPr>
        <w:rPr>
          <w:rFonts w:ascii="Times New Roman" w:hAnsi="Times New Roman" w:cs="Times New Roman"/>
        </w:rPr>
      </w:pPr>
    </w:p>
    <w:p w14:paraId="6970B89D" w14:textId="246760E3" w:rsidR="00E65863" w:rsidRDefault="00E65863" w:rsidP="00100493">
      <w:pPr>
        <w:rPr>
          <w:rFonts w:ascii="Times New Roman" w:hAnsi="Times New Roman" w:cs="Times New Roman"/>
        </w:rPr>
      </w:pPr>
    </w:p>
    <w:p w14:paraId="2CFCB5FD" w14:textId="75DE765C" w:rsidR="00E65863" w:rsidRDefault="00E65863" w:rsidP="00100493">
      <w:pPr>
        <w:rPr>
          <w:rFonts w:ascii="Times New Roman" w:hAnsi="Times New Roman" w:cs="Times New Roman"/>
        </w:rPr>
      </w:pPr>
    </w:p>
    <w:p w14:paraId="726FA440" w14:textId="3FFD1CC4" w:rsidR="00E65863" w:rsidRDefault="00E65863" w:rsidP="00100493">
      <w:pPr>
        <w:rPr>
          <w:rFonts w:ascii="Times New Roman" w:hAnsi="Times New Roman" w:cs="Times New Roman"/>
        </w:rPr>
      </w:pPr>
    </w:p>
    <w:p w14:paraId="6C456C3C" w14:textId="3E561C41" w:rsidR="00E65863" w:rsidRDefault="00E65863" w:rsidP="00100493">
      <w:pPr>
        <w:rPr>
          <w:rFonts w:ascii="Times New Roman" w:hAnsi="Times New Roman" w:cs="Times New Roman"/>
        </w:rPr>
      </w:pPr>
    </w:p>
    <w:p w14:paraId="0886B72B" w14:textId="332DA006" w:rsidR="00E65863" w:rsidRDefault="00E65863" w:rsidP="00100493">
      <w:pPr>
        <w:rPr>
          <w:rFonts w:ascii="Times New Roman" w:hAnsi="Times New Roman" w:cs="Times New Roman"/>
        </w:rPr>
      </w:pPr>
    </w:p>
    <w:p w14:paraId="7860D0E1" w14:textId="353A4B9D" w:rsidR="00E65863" w:rsidRDefault="00E65863" w:rsidP="00100493">
      <w:pPr>
        <w:rPr>
          <w:rFonts w:ascii="Times New Roman" w:hAnsi="Times New Roman" w:cs="Times New Roman"/>
        </w:rPr>
      </w:pPr>
    </w:p>
    <w:p w14:paraId="187393E3" w14:textId="24FD3ABE" w:rsidR="00E65863" w:rsidRDefault="00E65863" w:rsidP="00100493">
      <w:pPr>
        <w:rPr>
          <w:rFonts w:ascii="Times New Roman" w:hAnsi="Times New Roman" w:cs="Times New Roman"/>
        </w:rPr>
      </w:pPr>
    </w:p>
    <w:p w14:paraId="21C3453F" w14:textId="5B443A88" w:rsidR="00E65863" w:rsidRDefault="00E65863" w:rsidP="00100493">
      <w:pPr>
        <w:rPr>
          <w:rFonts w:ascii="Times New Roman" w:hAnsi="Times New Roman" w:cs="Times New Roman"/>
        </w:rPr>
      </w:pPr>
    </w:p>
    <w:p w14:paraId="63865988" w14:textId="3425A65A" w:rsidR="00E65863" w:rsidRDefault="00E65863" w:rsidP="00100493">
      <w:pPr>
        <w:rPr>
          <w:rFonts w:ascii="Times New Roman" w:hAnsi="Times New Roman" w:cs="Times New Roman"/>
        </w:rPr>
      </w:pPr>
    </w:p>
    <w:p w14:paraId="236B8C69" w14:textId="6FF65715" w:rsidR="00E65863" w:rsidRDefault="00E65863" w:rsidP="00100493">
      <w:pPr>
        <w:rPr>
          <w:rFonts w:ascii="Times New Roman" w:hAnsi="Times New Roman" w:cs="Times New Roman"/>
        </w:rPr>
      </w:pPr>
    </w:p>
    <w:p w14:paraId="5877B0A5" w14:textId="02C09910" w:rsidR="00E65863" w:rsidRDefault="00E65863" w:rsidP="00100493">
      <w:pPr>
        <w:rPr>
          <w:rFonts w:ascii="Times New Roman" w:hAnsi="Times New Roman" w:cs="Times New Roman"/>
        </w:rPr>
      </w:pPr>
    </w:p>
    <w:p w14:paraId="31BCBC9A" w14:textId="309C25DB" w:rsidR="00E65863" w:rsidRDefault="00E65863" w:rsidP="00100493">
      <w:pPr>
        <w:rPr>
          <w:rFonts w:ascii="Times New Roman" w:hAnsi="Times New Roman" w:cs="Times New Roman"/>
        </w:rPr>
      </w:pPr>
    </w:p>
    <w:p w14:paraId="71651F18" w14:textId="4F66C212" w:rsidR="00E65863" w:rsidRDefault="00E65863" w:rsidP="00100493">
      <w:pPr>
        <w:rPr>
          <w:rFonts w:ascii="Times New Roman" w:hAnsi="Times New Roman" w:cs="Times New Roman"/>
        </w:rPr>
      </w:pPr>
    </w:p>
    <w:p w14:paraId="34300B2D" w14:textId="322980A2" w:rsidR="00E65863" w:rsidRDefault="00E65863" w:rsidP="00100493">
      <w:pPr>
        <w:rPr>
          <w:rFonts w:ascii="Times New Roman" w:hAnsi="Times New Roman" w:cs="Times New Roman"/>
        </w:rPr>
      </w:pPr>
    </w:p>
    <w:p w14:paraId="7D38A508" w14:textId="0120307A" w:rsidR="00E65863" w:rsidRDefault="00E65863" w:rsidP="00100493">
      <w:pPr>
        <w:rPr>
          <w:rFonts w:ascii="Times New Roman" w:hAnsi="Times New Roman" w:cs="Times New Roman"/>
        </w:rPr>
      </w:pPr>
    </w:p>
    <w:p w14:paraId="4AF06281" w14:textId="02FFD2D3" w:rsidR="00E65863" w:rsidRDefault="00E65863" w:rsidP="00100493">
      <w:pPr>
        <w:rPr>
          <w:rFonts w:ascii="Times New Roman" w:hAnsi="Times New Roman" w:cs="Times New Roman"/>
        </w:rPr>
      </w:pPr>
    </w:p>
    <w:p w14:paraId="2B478D12" w14:textId="72FBA9A7" w:rsidR="00E65863" w:rsidRDefault="00E65863" w:rsidP="00100493">
      <w:pPr>
        <w:rPr>
          <w:rFonts w:ascii="Times New Roman" w:hAnsi="Times New Roman" w:cs="Times New Roman"/>
        </w:rPr>
      </w:pPr>
    </w:p>
    <w:p w14:paraId="3BA872C4" w14:textId="48478FDC" w:rsidR="00E65863" w:rsidRDefault="00E65863" w:rsidP="00100493">
      <w:pPr>
        <w:rPr>
          <w:rFonts w:ascii="Times New Roman" w:hAnsi="Times New Roman" w:cs="Times New Roman"/>
        </w:rPr>
      </w:pPr>
    </w:p>
    <w:p w14:paraId="50B4CEFB" w14:textId="0CB78E4A" w:rsidR="00E65863" w:rsidRDefault="00E65863" w:rsidP="00100493">
      <w:pPr>
        <w:rPr>
          <w:rFonts w:ascii="Times New Roman" w:hAnsi="Times New Roman" w:cs="Times New Roman"/>
        </w:rPr>
      </w:pPr>
      <w:r>
        <w:rPr>
          <w:rFonts w:ascii="Times New Roman" w:hAnsi="Times New Roman" w:cs="Times New Roman"/>
        </w:rPr>
        <w:t>Figure 4</w:t>
      </w:r>
    </w:p>
    <w:p w14:paraId="78DA6B4C" w14:textId="6E532836" w:rsidR="00E65863" w:rsidRDefault="00E65863" w:rsidP="00100493">
      <w:pPr>
        <w:rPr>
          <w:rFonts w:ascii="Times New Roman" w:hAnsi="Times New Roman" w:cs="Times New Roman"/>
        </w:rPr>
      </w:pPr>
    </w:p>
    <w:p w14:paraId="073A8526" w14:textId="66F5E22B" w:rsidR="00E65863" w:rsidRDefault="00E65863" w:rsidP="00100493">
      <w:pPr>
        <w:rPr>
          <w:rFonts w:ascii="Times New Roman" w:hAnsi="Times New Roman" w:cs="Times New Roman"/>
          <w:i/>
          <w:iCs/>
        </w:rPr>
      </w:pPr>
      <w:r>
        <w:rPr>
          <w:rFonts w:ascii="Times New Roman" w:hAnsi="Times New Roman" w:cs="Times New Roman"/>
          <w:i/>
          <w:iCs/>
        </w:rPr>
        <w:t>Box</w:t>
      </w:r>
      <w:r w:rsidR="004832D0">
        <w:rPr>
          <w:rFonts w:ascii="Times New Roman" w:hAnsi="Times New Roman" w:cs="Times New Roman"/>
          <w:i/>
          <w:iCs/>
        </w:rPr>
        <w:t xml:space="preserve"> P</w:t>
      </w:r>
      <w:r>
        <w:rPr>
          <w:rFonts w:ascii="Times New Roman" w:hAnsi="Times New Roman" w:cs="Times New Roman"/>
          <w:i/>
          <w:iCs/>
        </w:rPr>
        <w:t>lot of Engagement by Exposure Type (CCE: Cross-Cutting Exposure; NEU: Neutral; LME: Like-Minded Exposure)</w:t>
      </w:r>
    </w:p>
    <w:p w14:paraId="1CCF35CD" w14:textId="544FC24D" w:rsidR="00E65863" w:rsidRDefault="00E65863" w:rsidP="00100493">
      <w:pPr>
        <w:rPr>
          <w:rFonts w:ascii="Times New Roman" w:hAnsi="Times New Roman" w:cs="Times New Roman"/>
          <w:i/>
          <w:iCs/>
        </w:rPr>
      </w:pPr>
    </w:p>
    <w:p w14:paraId="12DDF318" w14:textId="4824024E" w:rsidR="00E65863" w:rsidRPr="00E65863" w:rsidRDefault="00E65863" w:rsidP="00E65863">
      <w:pPr>
        <w:jc w:val="center"/>
        <w:rPr>
          <w:rFonts w:ascii="Times New Roman" w:hAnsi="Times New Roman" w:cs="Times New Roman"/>
        </w:rPr>
      </w:pPr>
      <w:r>
        <w:rPr>
          <w:rFonts w:ascii="Times New Roman" w:hAnsi="Times New Roman" w:cs="Times New Roman"/>
          <w:noProof/>
        </w:rPr>
        <w:drawing>
          <wp:inline distT="0" distB="0" distL="0" distR="0" wp14:anchorId="28794800" wp14:editId="3F15DA74">
            <wp:extent cx="4572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79061" cy="2671119"/>
                    </a:xfrm>
                    <a:prstGeom prst="rect">
                      <a:avLst/>
                    </a:prstGeom>
                  </pic:spPr>
                </pic:pic>
              </a:graphicData>
            </a:graphic>
          </wp:inline>
        </w:drawing>
      </w:r>
    </w:p>
    <w:p w14:paraId="3A7B3CA5" w14:textId="24D26208" w:rsidR="00E65863" w:rsidRDefault="00E65863" w:rsidP="00100493">
      <w:pPr>
        <w:rPr>
          <w:rFonts w:ascii="Times New Roman" w:hAnsi="Times New Roman" w:cs="Times New Roman"/>
          <w:i/>
          <w:iCs/>
        </w:rPr>
      </w:pPr>
    </w:p>
    <w:p w14:paraId="36078973" w14:textId="77777777" w:rsidR="00E65863" w:rsidRPr="00E65863" w:rsidRDefault="00E65863" w:rsidP="00100493">
      <w:pPr>
        <w:rPr>
          <w:rFonts w:ascii="Times New Roman" w:hAnsi="Times New Roman" w:cs="Times New Roman"/>
        </w:rPr>
      </w:pPr>
    </w:p>
    <w:p w14:paraId="2D82D21C" w14:textId="0EC34D79" w:rsidR="00597DC2" w:rsidRDefault="00597DC2" w:rsidP="00100493">
      <w:pPr>
        <w:rPr>
          <w:rFonts w:ascii="Times New Roman" w:hAnsi="Times New Roman" w:cs="Times New Roman"/>
        </w:rPr>
      </w:pPr>
    </w:p>
    <w:p w14:paraId="757FD180" w14:textId="3F7D0608" w:rsidR="00597DC2" w:rsidRDefault="00597DC2" w:rsidP="00100493">
      <w:pPr>
        <w:rPr>
          <w:rFonts w:ascii="Times New Roman" w:hAnsi="Times New Roman" w:cs="Times New Roman"/>
        </w:rPr>
      </w:pPr>
    </w:p>
    <w:p w14:paraId="3A5D2EE8" w14:textId="23DD577E" w:rsidR="00591BB6" w:rsidRDefault="00591BB6" w:rsidP="00100493">
      <w:pPr>
        <w:rPr>
          <w:rFonts w:ascii="Times New Roman" w:hAnsi="Times New Roman" w:cs="Times New Roman"/>
        </w:rPr>
      </w:pPr>
    </w:p>
    <w:p w14:paraId="7D72551C" w14:textId="2638194C" w:rsidR="00591BB6" w:rsidRDefault="00591BB6" w:rsidP="00100493">
      <w:pPr>
        <w:rPr>
          <w:rFonts w:ascii="Times New Roman" w:hAnsi="Times New Roman" w:cs="Times New Roman"/>
        </w:rPr>
      </w:pPr>
    </w:p>
    <w:p w14:paraId="512F317B" w14:textId="1A8A105B" w:rsidR="00591BB6" w:rsidRDefault="00591BB6" w:rsidP="00100493">
      <w:pPr>
        <w:rPr>
          <w:rFonts w:ascii="Times New Roman" w:hAnsi="Times New Roman" w:cs="Times New Roman"/>
        </w:rPr>
      </w:pPr>
    </w:p>
    <w:p w14:paraId="3DA23047" w14:textId="1222D6A2" w:rsidR="00591BB6" w:rsidRDefault="00591BB6" w:rsidP="00100493">
      <w:pPr>
        <w:rPr>
          <w:rFonts w:ascii="Times New Roman" w:hAnsi="Times New Roman" w:cs="Times New Roman"/>
        </w:rPr>
      </w:pPr>
    </w:p>
    <w:p w14:paraId="5D90B93A" w14:textId="141EBEA3" w:rsidR="00591BB6" w:rsidRDefault="00591BB6" w:rsidP="00100493">
      <w:pPr>
        <w:rPr>
          <w:rFonts w:ascii="Times New Roman" w:hAnsi="Times New Roman" w:cs="Times New Roman"/>
        </w:rPr>
      </w:pPr>
    </w:p>
    <w:p w14:paraId="7A844183" w14:textId="3ED237AD" w:rsidR="00591BB6" w:rsidRDefault="00591BB6" w:rsidP="00100493">
      <w:pPr>
        <w:rPr>
          <w:rFonts w:ascii="Times New Roman" w:hAnsi="Times New Roman" w:cs="Times New Roman"/>
        </w:rPr>
      </w:pPr>
    </w:p>
    <w:p w14:paraId="21AEAFB5" w14:textId="45976DA6" w:rsidR="00591BB6" w:rsidRDefault="00591BB6" w:rsidP="00100493">
      <w:pPr>
        <w:rPr>
          <w:rFonts w:ascii="Times New Roman" w:hAnsi="Times New Roman" w:cs="Times New Roman"/>
        </w:rPr>
      </w:pPr>
    </w:p>
    <w:p w14:paraId="5D564A4D" w14:textId="526D535F" w:rsidR="00591BB6" w:rsidRDefault="00591BB6" w:rsidP="00100493">
      <w:pPr>
        <w:rPr>
          <w:rFonts w:ascii="Times New Roman" w:hAnsi="Times New Roman" w:cs="Times New Roman"/>
        </w:rPr>
      </w:pPr>
    </w:p>
    <w:p w14:paraId="472456D4" w14:textId="5823CB65" w:rsidR="00591BB6" w:rsidRDefault="00591BB6" w:rsidP="00100493">
      <w:pPr>
        <w:rPr>
          <w:rFonts w:ascii="Times New Roman" w:hAnsi="Times New Roman" w:cs="Times New Roman"/>
        </w:rPr>
      </w:pPr>
    </w:p>
    <w:p w14:paraId="703ECD5C" w14:textId="3459434D" w:rsidR="00591BB6" w:rsidRDefault="00591BB6" w:rsidP="00100493">
      <w:pPr>
        <w:rPr>
          <w:rFonts w:ascii="Times New Roman" w:hAnsi="Times New Roman" w:cs="Times New Roman"/>
        </w:rPr>
      </w:pPr>
    </w:p>
    <w:p w14:paraId="5F77A4A2" w14:textId="0BF3B585" w:rsidR="00591BB6" w:rsidRDefault="00591BB6" w:rsidP="00100493">
      <w:pPr>
        <w:rPr>
          <w:rFonts w:ascii="Times New Roman" w:hAnsi="Times New Roman" w:cs="Times New Roman"/>
        </w:rPr>
      </w:pPr>
    </w:p>
    <w:p w14:paraId="1F875A8D" w14:textId="26A9A5A5" w:rsidR="00591BB6" w:rsidRDefault="00591BB6" w:rsidP="00100493">
      <w:pPr>
        <w:rPr>
          <w:rFonts w:ascii="Times New Roman" w:hAnsi="Times New Roman" w:cs="Times New Roman"/>
        </w:rPr>
      </w:pPr>
    </w:p>
    <w:p w14:paraId="55447D49" w14:textId="3F874B43" w:rsidR="00591BB6" w:rsidRDefault="00591BB6" w:rsidP="00100493">
      <w:pPr>
        <w:rPr>
          <w:rFonts w:ascii="Times New Roman" w:hAnsi="Times New Roman" w:cs="Times New Roman"/>
        </w:rPr>
      </w:pPr>
    </w:p>
    <w:p w14:paraId="445F18D7" w14:textId="0F48BF3C" w:rsidR="00591BB6" w:rsidRDefault="00591BB6" w:rsidP="00100493">
      <w:pPr>
        <w:rPr>
          <w:rFonts w:ascii="Times New Roman" w:hAnsi="Times New Roman" w:cs="Times New Roman"/>
        </w:rPr>
      </w:pPr>
    </w:p>
    <w:p w14:paraId="74DD0D14" w14:textId="5F4B9F84" w:rsidR="00591BB6" w:rsidRDefault="00591BB6" w:rsidP="00100493">
      <w:pPr>
        <w:rPr>
          <w:rFonts w:ascii="Times New Roman" w:hAnsi="Times New Roman" w:cs="Times New Roman"/>
        </w:rPr>
      </w:pPr>
    </w:p>
    <w:p w14:paraId="7333707A" w14:textId="176EFD3F" w:rsidR="00591BB6" w:rsidRDefault="00591BB6" w:rsidP="00100493">
      <w:pPr>
        <w:rPr>
          <w:rFonts w:ascii="Times New Roman" w:hAnsi="Times New Roman" w:cs="Times New Roman"/>
        </w:rPr>
      </w:pPr>
    </w:p>
    <w:p w14:paraId="17F6165B" w14:textId="56C46AF0" w:rsidR="00591BB6" w:rsidRDefault="00591BB6" w:rsidP="00100493">
      <w:pPr>
        <w:rPr>
          <w:rFonts w:ascii="Times New Roman" w:hAnsi="Times New Roman" w:cs="Times New Roman"/>
        </w:rPr>
      </w:pPr>
    </w:p>
    <w:p w14:paraId="484756C6" w14:textId="73D8BEBF" w:rsidR="00591BB6" w:rsidRDefault="00591BB6" w:rsidP="00100493">
      <w:pPr>
        <w:rPr>
          <w:rFonts w:ascii="Times New Roman" w:hAnsi="Times New Roman" w:cs="Times New Roman"/>
        </w:rPr>
      </w:pPr>
    </w:p>
    <w:p w14:paraId="5D1A96E7" w14:textId="601BFCF3" w:rsidR="00591BB6" w:rsidRDefault="00591BB6" w:rsidP="00100493">
      <w:pPr>
        <w:rPr>
          <w:rFonts w:ascii="Times New Roman" w:hAnsi="Times New Roman" w:cs="Times New Roman"/>
        </w:rPr>
      </w:pPr>
    </w:p>
    <w:p w14:paraId="2CC3D8BC" w14:textId="705E71B2" w:rsidR="00591BB6" w:rsidRDefault="00591BB6" w:rsidP="00100493">
      <w:pPr>
        <w:rPr>
          <w:rFonts w:ascii="Times New Roman" w:hAnsi="Times New Roman" w:cs="Times New Roman"/>
        </w:rPr>
      </w:pPr>
    </w:p>
    <w:p w14:paraId="723CABDA" w14:textId="1C99C382" w:rsidR="00591BB6" w:rsidRDefault="00591BB6" w:rsidP="00100493">
      <w:pPr>
        <w:rPr>
          <w:rFonts w:ascii="Times New Roman" w:hAnsi="Times New Roman" w:cs="Times New Roman"/>
        </w:rPr>
      </w:pPr>
    </w:p>
    <w:p w14:paraId="51EE08B3" w14:textId="33D096E4" w:rsidR="00591BB6" w:rsidRDefault="00591BB6" w:rsidP="00100493">
      <w:pPr>
        <w:rPr>
          <w:rFonts w:ascii="Times New Roman" w:hAnsi="Times New Roman" w:cs="Times New Roman"/>
        </w:rPr>
      </w:pPr>
    </w:p>
    <w:p w14:paraId="643976D4" w14:textId="40FFE0F3" w:rsidR="00591BB6" w:rsidRDefault="00591BB6" w:rsidP="00100493">
      <w:pPr>
        <w:rPr>
          <w:rFonts w:ascii="Times New Roman" w:hAnsi="Times New Roman" w:cs="Times New Roman"/>
        </w:rPr>
      </w:pPr>
      <w:r>
        <w:rPr>
          <w:rFonts w:ascii="Times New Roman" w:hAnsi="Times New Roman" w:cs="Times New Roman"/>
        </w:rPr>
        <w:t>Figure 5</w:t>
      </w:r>
    </w:p>
    <w:p w14:paraId="0A723E31" w14:textId="716A3FEE" w:rsidR="00591BB6" w:rsidRDefault="00591BB6" w:rsidP="00100493">
      <w:pPr>
        <w:rPr>
          <w:rFonts w:ascii="Times New Roman" w:hAnsi="Times New Roman" w:cs="Times New Roman"/>
        </w:rPr>
      </w:pPr>
    </w:p>
    <w:p w14:paraId="14238E6A" w14:textId="4BCD6C13" w:rsidR="00591BB6" w:rsidRPr="00591BB6" w:rsidRDefault="00591BB6" w:rsidP="00100493">
      <w:pPr>
        <w:rPr>
          <w:rFonts w:ascii="Times New Roman" w:hAnsi="Times New Roman" w:cs="Times New Roman"/>
          <w:i/>
          <w:iCs/>
        </w:rPr>
      </w:pPr>
      <w:r w:rsidRPr="00591BB6">
        <w:rPr>
          <w:rFonts w:ascii="Times New Roman" w:hAnsi="Times New Roman" w:cs="Times New Roman"/>
          <w:i/>
          <w:iCs/>
        </w:rPr>
        <w:t xml:space="preserve">Relationship between Cross-Cutting Exposure and </w:t>
      </w:r>
      <w:r w:rsidR="00100F93">
        <w:rPr>
          <w:rFonts w:ascii="Times New Roman" w:hAnsi="Times New Roman" w:cs="Times New Roman"/>
          <w:i/>
          <w:iCs/>
        </w:rPr>
        <w:t>Social Trust</w:t>
      </w:r>
      <w:r w:rsidR="00F90D89">
        <w:rPr>
          <w:rFonts w:ascii="Times New Roman" w:hAnsi="Times New Roman" w:cs="Times New Roman"/>
          <w:i/>
          <w:iCs/>
        </w:rPr>
        <w:t xml:space="preserve"> at Low, Medium, and High Levels of News Engagement</w:t>
      </w:r>
    </w:p>
    <w:p w14:paraId="74A1B7B0" w14:textId="7B10D657" w:rsidR="00591BB6" w:rsidRDefault="00591BB6" w:rsidP="00100493">
      <w:pPr>
        <w:rPr>
          <w:rFonts w:ascii="Times New Roman" w:hAnsi="Times New Roman" w:cs="Times New Roman"/>
          <w:i/>
          <w:iCs/>
        </w:rPr>
      </w:pPr>
    </w:p>
    <w:p w14:paraId="4FFBCE1A" w14:textId="177D9A52" w:rsidR="00591BB6" w:rsidRPr="00591BB6" w:rsidRDefault="00057544" w:rsidP="00057544">
      <w:pPr>
        <w:jc w:val="center"/>
        <w:rPr>
          <w:rFonts w:ascii="Times New Roman" w:hAnsi="Times New Roman" w:cs="Times New Roman"/>
        </w:rPr>
      </w:pPr>
      <w:r>
        <w:rPr>
          <w:rFonts w:ascii="Times New Roman" w:hAnsi="Times New Roman" w:cs="Times New Roman"/>
          <w:noProof/>
        </w:rPr>
        <w:drawing>
          <wp:inline distT="0" distB="0" distL="0" distR="0" wp14:anchorId="4895FCE7" wp14:editId="13F34200">
            <wp:extent cx="4762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69BDA845" w14:textId="2BED4126" w:rsidR="00591BB6" w:rsidRDefault="00591BB6" w:rsidP="00100493">
      <w:pPr>
        <w:rPr>
          <w:rFonts w:ascii="Times New Roman" w:hAnsi="Times New Roman" w:cs="Times New Roman"/>
          <w:i/>
          <w:iCs/>
        </w:rPr>
      </w:pPr>
    </w:p>
    <w:p w14:paraId="47E91FBA" w14:textId="55730301" w:rsidR="00591BB6" w:rsidRDefault="00591BB6" w:rsidP="00100493">
      <w:pPr>
        <w:rPr>
          <w:rFonts w:ascii="Times New Roman" w:hAnsi="Times New Roman" w:cs="Times New Roman"/>
          <w:i/>
          <w:iCs/>
        </w:rPr>
      </w:pPr>
    </w:p>
    <w:p w14:paraId="38470E70" w14:textId="77777777" w:rsidR="00591BB6" w:rsidRDefault="00591BB6" w:rsidP="00100493">
      <w:pPr>
        <w:rPr>
          <w:rFonts w:ascii="Times New Roman" w:hAnsi="Times New Roman" w:cs="Times New Roman"/>
          <w:i/>
          <w:iCs/>
        </w:rPr>
      </w:pPr>
    </w:p>
    <w:p w14:paraId="52E6FD65" w14:textId="77777777" w:rsidR="00057544" w:rsidRDefault="00057544" w:rsidP="00100493">
      <w:pPr>
        <w:rPr>
          <w:rFonts w:ascii="Times New Roman" w:hAnsi="Times New Roman" w:cs="Times New Roman"/>
        </w:rPr>
      </w:pPr>
    </w:p>
    <w:p w14:paraId="7F2420B6" w14:textId="77777777" w:rsidR="00057544" w:rsidRDefault="00057544" w:rsidP="00100493">
      <w:pPr>
        <w:rPr>
          <w:rFonts w:ascii="Times New Roman" w:hAnsi="Times New Roman" w:cs="Times New Roman"/>
        </w:rPr>
      </w:pPr>
    </w:p>
    <w:p w14:paraId="533B3388" w14:textId="77777777" w:rsidR="00057544" w:rsidRDefault="00057544" w:rsidP="00100493">
      <w:pPr>
        <w:rPr>
          <w:rFonts w:ascii="Times New Roman" w:hAnsi="Times New Roman" w:cs="Times New Roman"/>
        </w:rPr>
      </w:pPr>
    </w:p>
    <w:p w14:paraId="001B1BEB" w14:textId="77777777" w:rsidR="00057544" w:rsidRDefault="00057544" w:rsidP="00100493">
      <w:pPr>
        <w:rPr>
          <w:rFonts w:ascii="Times New Roman" w:hAnsi="Times New Roman" w:cs="Times New Roman"/>
        </w:rPr>
      </w:pPr>
    </w:p>
    <w:p w14:paraId="5260CFD8" w14:textId="77777777" w:rsidR="00057544" w:rsidRDefault="00057544" w:rsidP="00100493">
      <w:pPr>
        <w:rPr>
          <w:rFonts w:ascii="Times New Roman" w:hAnsi="Times New Roman" w:cs="Times New Roman"/>
        </w:rPr>
      </w:pPr>
    </w:p>
    <w:p w14:paraId="4BD34308" w14:textId="77777777" w:rsidR="00057544" w:rsidRDefault="00057544" w:rsidP="00100493">
      <w:pPr>
        <w:rPr>
          <w:rFonts w:ascii="Times New Roman" w:hAnsi="Times New Roman" w:cs="Times New Roman"/>
        </w:rPr>
      </w:pPr>
    </w:p>
    <w:p w14:paraId="02401520" w14:textId="77777777" w:rsidR="00057544" w:rsidRDefault="00057544" w:rsidP="00100493">
      <w:pPr>
        <w:rPr>
          <w:rFonts w:ascii="Times New Roman" w:hAnsi="Times New Roman" w:cs="Times New Roman"/>
        </w:rPr>
      </w:pPr>
    </w:p>
    <w:p w14:paraId="4728D8D9" w14:textId="77777777" w:rsidR="00057544" w:rsidRDefault="00057544" w:rsidP="00100493">
      <w:pPr>
        <w:rPr>
          <w:rFonts w:ascii="Times New Roman" w:hAnsi="Times New Roman" w:cs="Times New Roman"/>
        </w:rPr>
      </w:pPr>
    </w:p>
    <w:p w14:paraId="67D6F6DB" w14:textId="77777777" w:rsidR="00057544" w:rsidRDefault="00057544" w:rsidP="00100493">
      <w:pPr>
        <w:rPr>
          <w:rFonts w:ascii="Times New Roman" w:hAnsi="Times New Roman" w:cs="Times New Roman"/>
        </w:rPr>
      </w:pPr>
    </w:p>
    <w:p w14:paraId="0D2E9E08" w14:textId="77777777" w:rsidR="00057544" w:rsidRDefault="00057544" w:rsidP="00100493">
      <w:pPr>
        <w:rPr>
          <w:rFonts w:ascii="Times New Roman" w:hAnsi="Times New Roman" w:cs="Times New Roman"/>
        </w:rPr>
      </w:pPr>
    </w:p>
    <w:p w14:paraId="27F34199" w14:textId="77777777" w:rsidR="00057544" w:rsidRDefault="00057544" w:rsidP="00100493">
      <w:pPr>
        <w:rPr>
          <w:rFonts w:ascii="Times New Roman" w:hAnsi="Times New Roman" w:cs="Times New Roman"/>
        </w:rPr>
      </w:pPr>
    </w:p>
    <w:p w14:paraId="3AA154E8" w14:textId="77777777" w:rsidR="00057544" w:rsidRDefault="00057544" w:rsidP="00100493">
      <w:pPr>
        <w:rPr>
          <w:rFonts w:ascii="Times New Roman" w:hAnsi="Times New Roman" w:cs="Times New Roman"/>
        </w:rPr>
      </w:pPr>
    </w:p>
    <w:p w14:paraId="5C6F91B5" w14:textId="77777777" w:rsidR="00057544" w:rsidRDefault="00057544" w:rsidP="00100493">
      <w:pPr>
        <w:rPr>
          <w:rFonts w:ascii="Times New Roman" w:hAnsi="Times New Roman" w:cs="Times New Roman"/>
        </w:rPr>
      </w:pPr>
    </w:p>
    <w:p w14:paraId="0BE83CFE" w14:textId="77777777" w:rsidR="00057544" w:rsidRDefault="00057544" w:rsidP="00100493">
      <w:pPr>
        <w:rPr>
          <w:rFonts w:ascii="Times New Roman" w:hAnsi="Times New Roman" w:cs="Times New Roman"/>
        </w:rPr>
      </w:pPr>
    </w:p>
    <w:p w14:paraId="183DBE45" w14:textId="77777777" w:rsidR="00057544" w:rsidRDefault="00057544" w:rsidP="00100493">
      <w:pPr>
        <w:rPr>
          <w:rFonts w:ascii="Times New Roman" w:hAnsi="Times New Roman" w:cs="Times New Roman"/>
        </w:rPr>
      </w:pPr>
    </w:p>
    <w:p w14:paraId="3D1B7D69" w14:textId="77777777" w:rsidR="00057544" w:rsidRDefault="00057544" w:rsidP="00100493">
      <w:pPr>
        <w:rPr>
          <w:rFonts w:ascii="Times New Roman" w:hAnsi="Times New Roman" w:cs="Times New Roman"/>
        </w:rPr>
      </w:pPr>
    </w:p>
    <w:p w14:paraId="3B969AF6" w14:textId="77777777" w:rsidR="00057544" w:rsidRDefault="00057544" w:rsidP="00100493">
      <w:pPr>
        <w:rPr>
          <w:rFonts w:ascii="Times New Roman" w:hAnsi="Times New Roman" w:cs="Times New Roman"/>
        </w:rPr>
      </w:pPr>
    </w:p>
    <w:p w14:paraId="3AF1B6EE" w14:textId="77777777" w:rsidR="00057544" w:rsidRDefault="00057544" w:rsidP="00100493">
      <w:pPr>
        <w:rPr>
          <w:rFonts w:ascii="Times New Roman" w:hAnsi="Times New Roman" w:cs="Times New Roman"/>
        </w:rPr>
      </w:pPr>
    </w:p>
    <w:p w14:paraId="314B9A1E" w14:textId="77777777" w:rsidR="00057544" w:rsidRDefault="00057544" w:rsidP="00100493">
      <w:pPr>
        <w:rPr>
          <w:rFonts w:ascii="Times New Roman" w:hAnsi="Times New Roman" w:cs="Times New Roman"/>
        </w:rPr>
      </w:pPr>
    </w:p>
    <w:p w14:paraId="6A7235EC" w14:textId="77777777" w:rsidR="00057544" w:rsidRDefault="00057544" w:rsidP="00100493">
      <w:pPr>
        <w:rPr>
          <w:rFonts w:ascii="Times New Roman" w:hAnsi="Times New Roman" w:cs="Times New Roman"/>
        </w:rPr>
      </w:pPr>
    </w:p>
    <w:p w14:paraId="169A0EAD" w14:textId="77777777" w:rsidR="00057544" w:rsidRDefault="00057544" w:rsidP="00100493">
      <w:pPr>
        <w:rPr>
          <w:rFonts w:ascii="Times New Roman" w:hAnsi="Times New Roman" w:cs="Times New Roman"/>
        </w:rPr>
      </w:pPr>
    </w:p>
    <w:p w14:paraId="238DC469" w14:textId="77777777" w:rsidR="00057544" w:rsidRDefault="00057544" w:rsidP="00100493">
      <w:pPr>
        <w:rPr>
          <w:rFonts w:ascii="Times New Roman" w:hAnsi="Times New Roman" w:cs="Times New Roman"/>
        </w:rPr>
      </w:pPr>
    </w:p>
    <w:p w14:paraId="5296E016" w14:textId="2F31C636" w:rsidR="00591BB6" w:rsidRDefault="00591BB6" w:rsidP="00100493">
      <w:pPr>
        <w:rPr>
          <w:rFonts w:ascii="Times New Roman" w:hAnsi="Times New Roman" w:cs="Times New Roman"/>
        </w:rPr>
      </w:pPr>
      <w:r>
        <w:rPr>
          <w:rFonts w:ascii="Times New Roman" w:hAnsi="Times New Roman" w:cs="Times New Roman"/>
        </w:rPr>
        <w:t>Figure 6</w:t>
      </w:r>
    </w:p>
    <w:p w14:paraId="3259C1B3" w14:textId="77777777" w:rsidR="00675F23" w:rsidRDefault="00675F23" w:rsidP="00591BB6">
      <w:pPr>
        <w:rPr>
          <w:rFonts w:ascii="Times New Roman" w:hAnsi="Times New Roman" w:cs="Times New Roman"/>
        </w:rPr>
      </w:pPr>
    </w:p>
    <w:p w14:paraId="405AF0AB" w14:textId="0C4E492C" w:rsidR="00591BB6" w:rsidRPr="00591BB6" w:rsidRDefault="00591BB6" w:rsidP="00591BB6">
      <w:pPr>
        <w:rPr>
          <w:rFonts w:ascii="Times New Roman" w:hAnsi="Times New Roman" w:cs="Times New Roman"/>
          <w:i/>
          <w:iCs/>
        </w:rPr>
      </w:pPr>
      <w:r w:rsidRPr="00591BB6">
        <w:rPr>
          <w:rFonts w:ascii="Times New Roman" w:hAnsi="Times New Roman" w:cs="Times New Roman"/>
          <w:i/>
          <w:iCs/>
        </w:rPr>
        <w:t xml:space="preserve">Conditional Relationship between Cross-Cutting Exposure and </w:t>
      </w:r>
      <w:r w:rsidR="00100F93">
        <w:rPr>
          <w:rFonts w:ascii="Times New Roman" w:hAnsi="Times New Roman" w:cs="Times New Roman"/>
          <w:i/>
          <w:iCs/>
        </w:rPr>
        <w:t>Perceived Similarity</w:t>
      </w:r>
      <w:r w:rsidR="00F90D89">
        <w:rPr>
          <w:rFonts w:ascii="Times New Roman" w:hAnsi="Times New Roman" w:cs="Times New Roman"/>
          <w:i/>
          <w:iCs/>
        </w:rPr>
        <w:t xml:space="preserve"> at Low, Medium, and High Levels of News Engagement</w:t>
      </w:r>
    </w:p>
    <w:p w14:paraId="7A55F2FE" w14:textId="1901A6B2" w:rsidR="00591BB6" w:rsidRDefault="00591BB6" w:rsidP="00100493">
      <w:pPr>
        <w:rPr>
          <w:rFonts w:ascii="Times New Roman" w:hAnsi="Times New Roman" w:cs="Times New Roman"/>
          <w:i/>
          <w:iCs/>
        </w:rPr>
      </w:pPr>
    </w:p>
    <w:p w14:paraId="6F64C37E" w14:textId="04601C17" w:rsidR="00591BB6" w:rsidRPr="00591BB6" w:rsidRDefault="00057544" w:rsidP="00057544">
      <w:pPr>
        <w:jc w:val="center"/>
        <w:rPr>
          <w:rFonts w:ascii="Times New Roman" w:hAnsi="Times New Roman" w:cs="Times New Roman"/>
        </w:rPr>
      </w:pPr>
      <w:r>
        <w:rPr>
          <w:rFonts w:ascii="Times New Roman" w:hAnsi="Times New Roman" w:cs="Times New Roman"/>
          <w:noProof/>
        </w:rPr>
        <w:drawing>
          <wp:inline distT="0" distB="0" distL="0" distR="0" wp14:anchorId="762246F7" wp14:editId="24608DF8">
            <wp:extent cx="4762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sectPr w:rsidR="00591BB6" w:rsidRPr="00591BB6" w:rsidSect="001D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D9"/>
    <w:rsid w:val="00013F36"/>
    <w:rsid w:val="00033DCC"/>
    <w:rsid w:val="00044FE5"/>
    <w:rsid w:val="00057544"/>
    <w:rsid w:val="00062253"/>
    <w:rsid w:val="00063F4E"/>
    <w:rsid w:val="0007624A"/>
    <w:rsid w:val="000A2795"/>
    <w:rsid w:val="000B67FF"/>
    <w:rsid w:val="000D3A2D"/>
    <w:rsid w:val="000D6112"/>
    <w:rsid w:val="000E219A"/>
    <w:rsid w:val="00100493"/>
    <w:rsid w:val="00100F93"/>
    <w:rsid w:val="00114505"/>
    <w:rsid w:val="00167765"/>
    <w:rsid w:val="00181672"/>
    <w:rsid w:val="00187D41"/>
    <w:rsid w:val="001A24E8"/>
    <w:rsid w:val="001A3744"/>
    <w:rsid w:val="001D7143"/>
    <w:rsid w:val="001F5FF1"/>
    <w:rsid w:val="0021515F"/>
    <w:rsid w:val="002604B3"/>
    <w:rsid w:val="0027677D"/>
    <w:rsid w:val="00281894"/>
    <w:rsid w:val="002A62F6"/>
    <w:rsid w:val="002A6CDB"/>
    <w:rsid w:val="002C7A97"/>
    <w:rsid w:val="002E0939"/>
    <w:rsid w:val="002E4996"/>
    <w:rsid w:val="0031746D"/>
    <w:rsid w:val="00324A7C"/>
    <w:rsid w:val="0033005C"/>
    <w:rsid w:val="00376D73"/>
    <w:rsid w:val="0038264C"/>
    <w:rsid w:val="003B5C51"/>
    <w:rsid w:val="00423FEF"/>
    <w:rsid w:val="00440187"/>
    <w:rsid w:val="0045276B"/>
    <w:rsid w:val="004537FB"/>
    <w:rsid w:val="004578BE"/>
    <w:rsid w:val="00464231"/>
    <w:rsid w:val="004832D0"/>
    <w:rsid w:val="004C218C"/>
    <w:rsid w:val="0050515F"/>
    <w:rsid w:val="0051287D"/>
    <w:rsid w:val="00521E81"/>
    <w:rsid w:val="00522052"/>
    <w:rsid w:val="00530DD9"/>
    <w:rsid w:val="005416B0"/>
    <w:rsid w:val="00552A3F"/>
    <w:rsid w:val="00562EC3"/>
    <w:rsid w:val="00591AAD"/>
    <w:rsid w:val="00591BB6"/>
    <w:rsid w:val="00597DC2"/>
    <w:rsid w:val="005B7B2C"/>
    <w:rsid w:val="005C3317"/>
    <w:rsid w:val="006455F1"/>
    <w:rsid w:val="006478AC"/>
    <w:rsid w:val="00662F35"/>
    <w:rsid w:val="00667606"/>
    <w:rsid w:val="006748EA"/>
    <w:rsid w:val="00675F23"/>
    <w:rsid w:val="00693C0C"/>
    <w:rsid w:val="006F1AFB"/>
    <w:rsid w:val="00712AD9"/>
    <w:rsid w:val="007130B3"/>
    <w:rsid w:val="00732CCB"/>
    <w:rsid w:val="00745CA4"/>
    <w:rsid w:val="007529AF"/>
    <w:rsid w:val="00772CCC"/>
    <w:rsid w:val="0079628F"/>
    <w:rsid w:val="00796DC8"/>
    <w:rsid w:val="007A1647"/>
    <w:rsid w:val="007C2074"/>
    <w:rsid w:val="007D5BDB"/>
    <w:rsid w:val="00802D0C"/>
    <w:rsid w:val="00802FD2"/>
    <w:rsid w:val="0081002D"/>
    <w:rsid w:val="0082114A"/>
    <w:rsid w:val="00821C94"/>
    <w:rsid w:val="00823A41"/>
    <w:rsid w:val="0084596D"/>
    <w:rsid w:val="00882FCB"/>
    <w:rsid w:val="008945AF"/>
    <w:rsid w:val="008D1D8F"/>
    <w:rsid w:val="00924C90"/>
    <w:rsid w:val="00925B28"/>
    <w:rsid w:val="00931C8A"/>
    <w:rsid w:val="00971082"/>
    <w:rsid w:val="009D39AB"/>
    <w:rsid w:val="009E1E38"/>
    <w:rsid w:val="00A11032"/>
    <w:rsid w:val="00A213A9"/>
    <w:rsid w:val="00A30EC5"/>
    <w:rsid w:val="00A55703"/>
    <w:rsid w:val="00A61057"/>
    <w:rsid w:val="00A94022"/>
    <w:rsid w:val="00A97522"/>
    <w:rsid w:val="00AA07F5"/>
    <w:rsid w:val="00AA3253"/>
    <w:rsid w:val="00AB4C95"/>
    <w:rsid w:val="00AE38C2"/>
    <w:rsid w:val="00AE52CA"/>
    <w:rsid w:val="00B34A59"/>
    <w:rsid w:val="00BC1527"/>
    <w:rsid w:val="00C3311F"/>
    <w:rsid w:val="00C46E3B"/>
    <w:rsid w:val="00C95080"/>
    <w:rsid w:val="00CB3CD1"/>
    <w:rsid w:val="00CC5C0E"/>
    <w:rsid w:val="00CE0E8F"/>
    <w:rsid w:val="00CF5446"/>
    <w:rsid w:val="00D00C80"/>
    <w:rsid w:val="00D03A06"/>
    <w:rsid w:val="00D30C01"/>
    <w:rsid w:val="00D46FA1"/>
    <w:rsid w:val="00D8006C"/>
    <w:rsid w:val="00DA37C6"/>
    <w:rsid w:val="00E2628B"/>
    <w:rsid w:val="00E65863"/>
    <w:rsid w:val="00E82C76"/>
    <w:rsid w:val="00E912B4"/>
    <w:rsid w:val="00EC01C7"/>
    <w:rsid w:val="00EE447E"/>
    <w:rsid w:val="00F70EE2"/>
    <w:rsid w:val="00F90D89"/>
    <w:rsid w:val="00F91376"/>
    <w:rsid w:val="00FA06F0"/>
    <w:rsid w:val="00FA10B6"/>
    <w:rsid w:val="00FB31BB"/>
    <w:rsid w:val="00FE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2C6AF"/>
  <w14:defaultImageDpi w14:val="32767"/>
  <w15:chartTrackingRefBased/>
  <w15:docId w15:val="{038C6701-3FD9-AE41-81F2-D9937626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9943">
      <w:bodyDiv w:val="1"/>
      <w:marLeft w:val="0"/>
      <w:marRight w:val="0"/>
      <w:marTop w:val="0"/>
      <w:marBottom w:val="0"/>
      <w:divBdr>
        <w:top w:val="none" w:sz="0" w:space="0" w:color="auto"/>
        <w:left w:val="none" w:sz="0" w:space="0" w:color="auto"/>
        <w:bottom w:val="none" w:sz="0" w:space="0" w:color="auto"/>
        <w:right w:val="none" w:sz="0" w:space="0" w:color="auto"/>
      </w:divBdr>
    </w:div>
    <w:div w:id="1155990947">
      <w:bodyDiv w:val="1"/>
      <w:marLeft w:val="0"/>
      <w:marRight w:val="0"/>
      <w:marTop w:val="0"/>
      <w:marBottom w:val="0"/>
      <w:divBdr>
        <w:top w:val="none" w:sz="0" w:space="0" w:color="auto"/>
        <w:left w:val="none" w:sz="0" w:space="0" w:color="auto"/>
        <w:bottom w:val="none" w:sz="0" w:space="0" w:color="auto"/>
        <w:right w:val="none" w:sz="0" w:space="0" w:color="auto"/>
      </w:divBdr>
    </w:div>
    <w:div w:id="18643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2022-10-24T03:38:00Z</dcterms:created>
  <dcterms:modified xsi:type="dcterms:W3CDTF">2022-10-28T15:39:00Z</dcterms:modified>
</cp:coreProperties>
</file>