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B061" w14:textId="77777777" w:rsidR="002B052B" w:rsidRDefault="002B052B" w:rsidP="002B052B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</w:rPr>
        <w:t xml:space="preserve">Appendix B: </w:t>
      </w:r>
    </w:p>
    <w:p w14:paraId="20785CAC" w14:textId="77777777" w:rsidR="002B052B" w:rsidRDefault="002B052B" w:rsidP="002B052B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</w:rPr>
        <w:t>Lists of News Organizations Included in Study</w:t>
      </w:r>
    </w:p>
    <w:p w14:paraId="4487E762" w14:textId="77777777" w:rsidR="002B052B" w:rsidRDefault="002B052B" w:rsidP="002B052B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699"/>
        <w:gridCol w:w="1474"/>
        <w:gridCol w:w="1811"/>
        <w:gridCol w:w="1590"/>
      </w:tblGrid>
      <w:tr w:rsidR="002B052B" w14:paraId="087D028C" w14:textId="77777777" w:rsidTr="002B052B">
        <w:trPr>
          <w:trHeight w:val="1080"/>
        </w:trPr>
        <w:tc>
          <w:tcPr>
            <w:tcW w:w="9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47D95" w14:textId="77777777" w:rsidR="002B052B" w:rsidRDefault="002B052B">
            <w:pPr>
              <w:tabs>
                <w:tab w:val="left" w:pos="902"/>
              </w:tabs>
            </w:pPr>
            <w:r>
              <w:t>Table B1</w:t>
            </w:r>
          </w:p>
          <w:p w14:paraId="091294F3" w14:textId="77777777" w:rsidR="002B052B" w:rsidRDefault="002B052B">
            <w:pPr>
              <w:tabs>
                <w:tab w:val="left" w:pos="902"/>
              </w:tabs>
            </w:pPr>
          </w:p>
          <w:p w14:paraId="28E8DD42" w14:textId="77777777" w:rsidR="002B052B" w:rsidRDefault="002B052B">
            <w:pPr>
              <w:tabs>
                <w:tab w:val="left" w:pos="902"/>
              </w:tabs>
            </w:pPr>
            <w:r>
              <w:rPr>
                <w:i/>
                <w:iCs/>
              </w:rPr>
              <w:t>Engagement and Sentiment of Most Popular News Organizations on Facebook for the Study Time Period</w:t>
            </w:r>
          </w:p>
        </w:tc>
      </w:tr>
      <w:tr w:rsidR="002B052B" w14:paraId="3CF5025F" w14:textId="77777777" w:rsidTr="002B052B">
        <w:trPr>
          <w:trHeight w:val="268"/>
        </w:trPr>
        <w:tc>
          <w:tcPr>
            <w:tcW w:w="2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778F8" w14:textId="77777777" w:rsidR="002B052B" w:rsidRDefault="002B052B">
            <w:pPr>
              <w:tabs>
                <w:tab w:val="left" w:pos="902"/>
              </w:tabs>
              <w:rPr>
                <w:b/>
                <w:bCs/>
              </w:rPr>
            </w:pPr>
          </w:p>
        </w:tc>
        <w:tc>
          <w:tcPr>
            <w:tcW w:w="31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48A034" w14:textId="77777777" w:rsidR="002B052B" w:rsidRDefault="002B052B">
            <w:pPr>
              <w:tabs>
                <w:tab w:val="left" w:pos="90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Engagement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36CA20" w14:textId="77777777" w:rsidR="002B052B" w:rsidRDefault="002B052B">
            <w:pPr>
              <w:tabs>
                <w:tab w:val="left" w:pos="90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Sentiment</w:t>
            </w:r>
          </w:p>
        </w:tc>
      </w:tr>
      <w:tr w:rsidR="002B052B" w14:paraId="3921685D" w14:textId="77777777" w:rsidTr="002B052B">
        <w:trPr>
          <w:trHeight w:val="268"/>
        </w:trPr>
        <w:tc>
          <w:tcPr>
            <w:tcW w:w="2599" w:type="dxa"/>
            <w:hideMark/>
          </w:tcPr>
          <w:p w14:paraId="1E68BAB3" w14:textId="77777777" w:rsidR="002B052B" w:rsidRDefault="002B052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Outlet</w:t>
            </w:r>
          </w:p>
        </w:tc>
        <w:tc>
          <w:tcPr>
            <w:tcW w:w="1699" w:type="dxa"/>
            <w:vAlign w:val="bottom"/>
            <w:hideMark/>
          </w:tcPr>
          <w:p w14:paraId="32CF23BE" w14:textId="77777777" w:rsidR="002B052B" w:rsidRDefault="002B052B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474" w:type="dxa"/>
            <w:vAlign w:val="bottom"/>
            <w:hideMark/>
          </w:tcPr>
          <w:p w14:paraId="4F9B0B23" w14:textId="77777777" w:rsidR="002B052B" w:rsidRDefault="002B052B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SD</w:t>
            </w:r>
          </w:p>
        </w:tc>
        <w:tc>
          <w:tcPr>
            <w:tcW w:w="1811" w:type="dxa"/>
            <w:vAlign w:val="bottom"/>
            <w:hideMark/>
          </w:tcPr>
          <w:p w14:paraId="0A0712C3" w14:textId="77777777" w:rsidR="002B052B" w:rsidRDefault="002B052B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590" w:type="dxa"/>
            <w:vAlign w:val="bottom"/>
            <w:hideMark/>
          </w:tcPr>
          <w:p w14:paraId="4C677C89" w14:textId="77777777" w:rsidR="002B052B" w:rsidRDefault="002B052B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SD</w:t>
            </w:r>
          </w:p>
        </w:tc>
      </w:tr>
      <w:tr w:rsidR="002B052B" w14:paraId="0384F1AC" w14:textId="77777777" w:rsidTr="002B052B">
        <w:trPr>
          <w:trHeight w:val="293"/>
        </w:trPr>
        <w:tc>
          <w:tcPr>
            <w:tcW w:w="2599" w:type="dxa"/>
            <w:noWrap/>
            <w:hideMark/>
          </w:tcPr>
          <w:p w14:paraId="51AD946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1699" w:type="dxa"/>
            <w:noWrap/>
            <w:hideMark/>
          </w:tcPr>
          <w:p w14:paraId="0B22D404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88,641.478 </w:t>
            </w:r>
          </w:p>
        </w:tc>
        <w:tc>
          <w:tcPr>
            <w:tcW w:w="1474" w:type="dxa"/>
            <w:noWrap/>
            <w:hideMark/>
          </w:tcPr>
          <w:p w14:paraId="522C5174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32,061.064 </w:t>
            </w:r>
          </w:p>
        </w:tc>
        <w:tc>
          <w:tcPr>
            <w:tcW w:w="1811" w:type="dxa"/>
            <w:noWrap/>
            <w:vAlign w:val="bottom"/>
            <w:hideMark/>
          </w:tcPr>
          <w:p w14:paraId="093DAB3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1590" w:type="dxa"/>
            <w:noWrap/>
            <w:vAlign w:val="bottom"/>
            <w:hideMark/>
          </w:tcPr>
          <w:p w14:paraId="1DDEB2F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0.081</w:t>
            </w:r>
          </w:p>
        </w:tc>
      </w:tr>
      <w:tr w:rsidR="002B052B" w14:paraId="438BC037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E380696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1699" w:type="dxa"/>
            <w:noWrap/>
            <w:hideMark/>
          </w:tcPr>
          <w:p w14:paraId="66617DAF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105,736.833 </w:t>
            </w:r>
          </w:p>
        </w:tc>
        <w:tc>
          <w:tcPr>
            <w:tcW w:w="1474" w:type="dxa"/>
            <w:noWrap/>
            <w:hideMark/>
          </w:tcPr>
          <w:p w14:paraId="451F9092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53,877.137 </w:t>
            </w:r>
          </w:p>
        </w:tc>
        <w:tc>
          <w:tcPr>
            <w:tcW w:w="1811" w:type="dxa"/>
            <w:noWrap/>
            <w:vAlign w:val="bottom"/>
            <w:hideMark/>
          </w:tcPr>
          <w:p w14:paraId="66F9FD6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  <w:tc>
          <w:tcPr>
            <w:tcW w:w="1590" w:type="dxa"/>
            <w:noWrap/>
            <w:vAlign w:val="bottom"/>
            <w:hideMark/>
          </w:tcPr>
          <w:p w14:paraId="1F7AC2B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0.138</w:t>
            </w:r>
          </w:p>
        </w:tc>
      </w:tr>
      <w:tr w:rsidR="002B052B" w14:paraId="1063C031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6359D57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Bloomberg Business</w:t>
            </w:r>
          </w:p>
        </w:tc>
        <w:tc>
          <w:tcPr>
            <w:tcW w:w="1699" w:type="dxa"/>
            <w:noWrap/>
            <w:hideMark/>
          </w:tcPr>
          <w:p w14:paraId="086048F9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36,445.000 </w:t>
            </w:r>
          </w:p>
        </w:tc>
        <w:tc>
          <w:tcPr>
            <w:tcW w:w="1474" w:type="dxa"/>
            <w:noWrap/>
            <w:hideMark/>
          </w:tcPr>
          <w:p w14:paraId="70DC3825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18,135.875 </w:t>
            </w:r>
          </w:p>
        </w:tc>
        <w:tc>
          <w:tcPr>
            <w:tcW w:w="1811" w:type="dxa"/>
            <w:noWrap/>
            <w:vAlign w:val="bottom"/>
            <w:hideMark/>
          </w:tcPr>
          <w:p w14:paraId="4B62CC6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  <w:tc>
          <w:tcPr>
            <w:tcW w:w="1590" w:type="dxa"/>
            <w:noWrap/>
            <w:vAlign w:val="bottom"/>
            <w:hideMark/>
          </w:tcPr>
          <w:p w14:paraId="2848EAC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0.059</w:t>
            </w:r>
          </w:p>
        </w:tc>
      </w:tr>
      <w:tr w:rsidR="002B052B" w14:paraId="313D8ECB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5DD0E0DB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Buzz Feed News</w:t>
            </w:r>
          </w:p>
        </w:tc>
        <w:tc>
          <w:tcPr>
            <w:tcW w:w="1699" w:type="dxa"/>
            <w:noWrap/>
            <w:hideMark/>
          </w:tcPr>
          <w:p w14:paraId="314F0F38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67,543.000 </w:t>
            </w:r>
          </w:p>
        </w:tc>
        <w:tc>
          <w:tcPr>
            <w:tcW w:w="1474" w:type="dxa"/>
            <w:noWrap/>
            <w:hideMark/>
          </w:tcPr>
          <w:p w14:paraId="4107B322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32,621.664 </w:t>
            </w:r>
          </w:p>
        </w:tc>
        <w:tc>
          <w:tcPr>
            <w:tcW w:w="1811" w:type="dxa"/>
            <w:noWrap/>
            <w:vAlign w:val="bottom"/>
            <w:hideMark/>
          </w:tcPr>
          <w:p w14:paraId="5F6FE662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-0.024</w:t>
            </w:r>
          </w:p>
        </w:tc>
        <w:tc>
          <w:tcPr>
            <w:tcW w:w="1590" w:type="dxa"/>
            <w:noWrap/>
            <w:vAlign w:val="bottom"/>
            <w:hideMark/>
          </w:tcPr>
          <w:p w14:paraId="62E61EE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0.034</w:t>
            </w:r>
          </w:p>
        </w:tc>
      </w:tr>
      <w:tr w:rsidR="002B052B" w14:paraId="09F1EEE1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219BBEAA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1699" w:type="dxa"/>
            <w:noWrap/>
            <w:hideMark/>
          </w:tcPr>
          <w:p w14:paraId="6EEE4D15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123,278.800 </w:t>
            </w:r>
          </w:p>
        </w:tc>
        <w:tc>
          <w:tcPr>
            <w:tcW w:w="1474" w:type="dxa"/>
            <w:noWrap/>
            <w:hideMark/>
          </w:tcPr>
          <w:p w14:paraId="471009DA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80,703.458 </w:t>
            </w:r>
          </w:p>
        </w:tc>
        <w:tc>
          <w:tcPr>
            <w:tcW w:w="1811" w:type="dxa"/>
            <w:noWrap/>
            <w:vAlign w:val="bottom"/>
            <w:hideMark/>
          </w:tcPr>
          <w:p w14:paraId="4D56C75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-0.027</w:t>
            </w:r>
          </w:p>
        </w:tc>
        <w:tc>
          <w:tcPr>
            <w:tcW w:w="1590" w:type="dxa"/>
            <w:noWrap/>
            <w:vAlign w:val="bottom"/>
            <w:hideMark/>
          </w:tcPr>
          <w:p w14:paraId="152A119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</w:tr>
      <w:tr w:rsidR="002B052B" w14:paraId="33281B5D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2165EE7B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99" w:type="dxa"/>
            <w:noWrap/>
            <w:hideMark/>
          </w:tcPr>
          <w:p w14:paraId="5E7A95C3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96,402.500 </w:t>
            </w:r>
          </w:p>
        </w:tc>
        <w:tc>
          <w:tcPr>
            <w:tcW w:w="1474" w:type="dxa"/>
            <w:noWrap/>
            <w:hideMark/>
          </w:tcPr>
          <w:p w14:paraId="1FD032B5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35,605.963 </w:t>
            </w:r>
          </w:p>
        </w:tc>
        <w:tc>
          <w:tcPr>
            <w:tcW w:w="1811" w:type="dxa"/>
            <w:noWrap/>
            <w:vAlign w:val="bottom"/>
            <w:hideMark/>
          </w:tcPr>
          <w:p w14:paraId="11360D9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-0.037</w:t>
            </w:r>
          </w:p>
        </w:tc>
        <w:tc>
          <w:tcPr>
            <w:tcW w:w="1590" w:type="dxa"/>
            <w:noWrap/>
            <w:vAlign w:val="bottom"/>
            <w:hideMark/>
          </w:tcPr>
          <w:p w14:paraId="61B335E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0.098</w:t>
            </w:r>
          </w:p>
        </w:tc>
      </w:tr>
      <w:tr w:rsidR="002B052B" w14:paraId="3C477E75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24AE91F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Daily Mail</w:t>
            </w:r>
          </w:p>
        </w:tc>
        <w:tc>
          <w:tcPr>
            <w:tcW w:w="1699" w:type="dxa"/>
            <w:noWrap/>
            <w:hideMark/>
          </w:tcPr>
          <w:p w14:paraId="58222F4E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59,911.619 </w:t>
            </w:r>
          </w:p>
        </w:tc>
        <w:tc>
          <w:tcPr>
            <w:tcW w:w="1474" w:type="dxa"/>
            <w:noWrap/>
            <w:hideMark/>
          </w:tcPr>
          <w:p w14:paraId="327DB23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37,579.234 </w:t>
            </w:r>
          </w:p>
        </w:tc>
        <w:tc>
          <w:tcPr>
            <w:tcW w:w="1811" w:type="dxa"/>
            <w:noWrap/>
            <w:vAlign w:val="bottom"/>
            <w:hideMark/>
          </w:tcPr>
          <w:p w14:paraId="1B2B54A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0.016</w:t>
            </w:r>
          </w:p>
        </w:tc>
        <w:tc>
          <w:tcPr>
            <w:tcW w:w="1590" w:type="dxa"/>
            <w:noWrap/>
            <w:vAlign w:val="bottom"/>
            <w:hideMark/>
          </w:tcPr>
          <w:p w14:paraId="685C697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0.141</w:t>
            </w:r>
          </w:p>
        </w:tc>
      </w:tr>
      <w:tr w:rsidR="002B052B" w14:paraId="6EB93D3C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DCB2220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Daily Wire</w:t>
            </w:r>
          </w:p>
        </w:tc>
        <w:tc>
          <w:tcPr>
            <w:tcW w:w="1699" w:type="dxa"/>
            <w:noWrap/>
            <w:hideMark/>
          </w:tcPr>
          <w:p w14:paraId="14E8F461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93,634.000 </w:t>
            </w:r>
          </w:p>
        </w:tc>
        <w:tc>
          <w:tcPr>
            <w:tcW w:w="1474" w:type="dxa"/>
            <w:noWrap/>
            <w:hideMark/>
          </w:tcPr>
          <w:p w14:paraId="47F3DD0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-- </w:t>
            </w:r>
          </w:p>
        </w:tc>
        <w:tc>
          <w:tcPr>
            <w:tcW w:w="1811" w:type="dxa"/>
            <w:noWrap/>
            <w:vAlign w:val="bottom"/>
            <w:hideMark/>
          </w:tcPr>
          <w:p w14:paraId="7173C47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-0.125</w:t>
            </w:r>
          </w:p>
        </w:tc>
        <w:tc>
          <w:tcPr>
            <w:tcW w:w="1590" w:type="dxa"/>
            <w:noWrap/>
            <w:vAlign w:val="bottom"/>
            <w:hideMark/>
          </w:tcPr>
          <w:p w14:paraId="0145D2E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2B052B" w14:paraId="09F8F559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536F2C0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Forbes</w:t>
            </w:r>
          </w:p>
        </w:tc>
        <w:tc>
          <w:tcPr>
            <w:tcW w:w="1699" w:type="dxa"/>
            <w:noWrap/>
            <w:hideMark/>
          </w:tcPr>
          <w:p w14:paraId="6AF89F8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40,022.150 </w:t>
            </w:r>
          </w:p>
        </w:tc>
        <w:tc>
          <w:tcPr>
            <w:tcW w:w="1474" w:type="dxa"/>
            <w:noWrap/>
            <w:hideMark/>
          </w:tcPr>
          <w:p w14:paraId="5F0D8EA1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15,337.444 </w:t>
            </w:r>
          </w:p>
        </w:tc>
        <w:tc>
          <w:tcPr>
            <w:tcW w:w="1811" w:type="dxa"/>
            <w:noWrap/>
            <w:vAlign w:val="bottom"/>
            <w:hideMark/>
          </w:tcPr>
          <w:p w14:paraId="2625AF80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-0.031</w:t>
            </w:r>
          </w:p>
        </w:tc>
        <w:tc>
          <w:tcPr>
            <w:tcW w:w="1590" w:type="dxa"/>
            <w:noWrap/>
            <w:vAlign w:val="bottom"/>
            <w:hideMark/>
          </w:tcPr>
          <w:p w14:paraId="0ECA826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0.074</w:t>
            </w:r>
          </w:p>
        </w:tc>
      </w:tr>
      <w:tr w:rsidR="002B052B" w14:paraId="0D9AD527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2EE90198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1699" w:type="dxa"/>
            <w:noWrap/>
            <w:hideMark/>
          </w:tcPr>
          <w:p w14:paraId="3BEEE8C7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145,048.338 </w:t>
            </w:r>
          </w:p>
        </w:tc>
        <w:tc>
          <w:tcPr>
            <w:tcW w:w="1474" w:type="dxa"/>
            <w:noWrap/>
            <w:hideMark/>
          </w:tcPr>
          <w:p w14:paraId="5764FBD9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97,994.138 </w:t>
            </w:r>
          </w:p>
        </w:tc>
        <w:tc>
          <w:tcPr>
            <w:tcW w:w="1811" w:type="dxa"/>
            <w:noWrap/>
            <w:vAlign w:val="bottom"/>
            <w:hideMark/>
          </w:tcPr>
          <w:p w14:paraId="581EA0B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  <w:tc>
          <w:tcPr>
            <w:tcW w:w="1590" w:type="dxa"/>
            <w:noWrap/>
            <w:vAlign w:val="bottom"/>
            <w:hideMark/>
          </w:tcPr>
          <w:p w14:paraId="2A07F04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0.086</w:t>
            </w:r>
          </w:p>
        </w:tc>
      </w:tr>
      <w:tr w:rsidR="002B052B" w14:paraId="61C2FE3E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07EFF37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HuffPost</w:t>
            </w:r>
          </w:p>
        </w:tc>
        <w:tc>
          <w:tcPr>
            <w:tcW w:w="1699" w:type="dxa"/>
            <w:noWrap/>
            <w:hideMark/>
          </w:tcPr>
          <w:p w14:paraId="1B5BDBD9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43,939.611 </w:t>
            </w:r>
          </w:p>
        </w:tc>
        <w:tc>
          <w:tcPr>
            <w:tcW w:w="1474" w:type="dxa"/>
            <w:noWrap/>
            <w:hideMark/>
          </w:tcPr>
          <w:p w14:paraId="2E0DCF7A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19,248.192 </w:t>
            </w:r>
          </w:p>
        </w:tc>
        <w:tc>
          <w:tcPr>
            <w:tcW w:w="1811" w:type="dxa"/>
            <w:noWrap/>
            <w:vAlign w:val="bottom"/>
            <w:hideMark/>
          </w:tcPr>
          <w:p w14:paraId="62DD454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-0.077</w:t>
            </w:r>
          </w:p>
        </w:tc>
        <w:tc>
          <w:tcPr>
            <w:tcW w:w="1590" w:type="dxa"/>
            <w:noWrap/>
            <w:vAlign w:val="bottom"/>
            <w:hideMark/>
          </w:tcPr>
          <w:p w14:paraId="5DB772F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0.096</w:t>
            </w:r>
          </w:p>
        </w:tc>
      </w:tr>
      <w:tr w:rsidR="002B052B" w14:paraId="1CF771DB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0A0826B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Independent</w:t>
            </w:r>
          </w:p>
        </w:tc>
        <w:tc>
          <w:tcPr>
            <w:tcW w:w="1699" w:type="dxa"/>
            <w:noWrap/>
            <w:hideMark/>
          </w:tcPr>
          <w:p w14:paraId="78B7F9F1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47,429.731 </w:t>
            </w:r>
          </w:p>
        </w:tc>
        <w:tc>
          <w:tcPr>
            <w:tcW w:w="1474" w:type="dxa"/>
            <w:noWrap/>
            <w:hideMark/>
          </w:tcPr>
          <w:p w14:paraId="44FC7FCC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22,458.159 </w:t>
            </w:r>
          </w:p>
        </w:tc>
        <w:tc>
          <w:tcPr>
            <w:tcW w:w="1811" w:type="dxa"/>
            <w:noWrap/>
            <w:vAlign w:val="bottom"/>
            <w:hideMark/>
          </w:tcPr>
          <w:p w14:paraId="25BF88A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-0.041</w:t>
            </w:r>
          </w:p>
        </w:tc>
        <w:tc>
          <w:tcPr>
            <w:tcW w:w="1590" w:type="dxa"/>
            <w:noWrap/>
            <w:vAlign w:val="bottom"/>
            <w:hideMark/>
          </w:tcPr>
          <w:p w14:paraId="3FEA5CD0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0.122</w:t>
            </w:r>
          </w:p>
        </w:tc>
      </w:tr>
      <w:tr w:rsidR="002B052B" w14:paraId="49AD2003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5BD78D50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1699" w:type="dxa"/>
            <w:noWrap/>
            <w:hideMark/>
          </w:tcPr>
          <w:p w14:paraId="77551D16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28,105.857 </w:t>
            </w:r>
          </w:p>
        </w:tc>
        <w:tc>
          <w:tcPr>
            <w:tcW w:w="1474" w:type="dxa"/>
            <w:noWrap/>
            <w:hideMark/>
          </w:tcPr>
          <w:p w14:paraId="1749CBD5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12,740.735 </w:t>
            </w:r>
          </w:p>
        </w:tc>
        <w:tc>
          <w:tcPr>
            <w:tcW w:w="1811" w:type="dxa"/>
            <w:noWrap/>
            <w:vAlign w:val="bottom"/>
            <w:hideMark/>
          </w:tcPr>
          <w:p w14:paraId="051D612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-0.065</w:t>
            </w:r>
          </w:p>
        </w:tc>
        <w:tc>
          <w:tcPr>
            <w:tcW w:w="1590" w:type="dxa"/>
            <w:noWrap/>
            <w:vAlign w:val="bottom"/>
            <w:hideMark/>
          </w:tcPr>
          <w:p w14:paraId="5324E68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</w:tr>
      <w:tr w:rsidR="002B052B" w14:paraId="1F5AFD1F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1B1F1CD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1699" w:type="dxa"/>
            <w:noWrap/>
            <w:hideMark/>
          </w:tcPr>
          <w:p w14:paraId="72960FB9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69,436.000 </w:t>
            </w:r>
          </w:p>
        </w:tc>
        <w:tc>
          <w:tcPr>
            <w:tcW w:w="1474" w:type="dxa"/>
            <w:noWrap/>
            <w:hideMark/>
          </w:tcPr>
          <w:p w14:paraId="01E62CA3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-- </w:t>
            </w:r>
          </w:p>
        </w:tc>
        <w:tc>
          <w:tcPr>
            <w:tcW w:w="1811" w:type="dxa"/>
            <w:noWrap/>
            <w:vAlign w:val="bottom"/>
            <w:hideMark/>
          </w:tcPr>
          <w:p w14:paraId="764B2993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-0.026</w:t>
            </w:r>
          </w:p>
        </w:tc>
        <w:tc>
          <w:tcPr>
            <w:tcW w:w="1590" w:type="dxa"/>
            <w:noWrap/>
            <w:vAlign w:val="bottom"/>
            <w:hideMark/>
          </w:tcPr>
          <w:p w14:paraId="3C86EDB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2B052B" w14:paraId="2EA03AB9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00AD4E1B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1699" w:type="dxa"/>
            <w:noWrap/>
            <w:hideMark/>
          </w:tcPr>
          <w:p w14:paraId="139A0BFF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105,635.125 </w:t>
            </w:r>
          </w:p>
        </w:tc>
        <w:tc>
          <w:tcPr>
            <w:tcW w:w="1474" w:type="dxa"/>
            <w:noWrap/>
            <w:hideMark/>
          </w:tcPr>
          <w:p w14:paraId="17CAF33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80,420.790 </w:t>
            </w:r>
          </w:p>
        </w:tc>
        <w:tc>
          <w:tcPr>
            <w:tcW w:w="1811" w:type="dxa"/>
            <w:noWrap/>
            <w:vAlign w:val="bottom"/>
            <w:hideMark/>
          </w:tcPr>
          <w:p w14:paraId="5FE1E93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0.020</w:t>
            </w:r>
          </w:p>
        </w:tc>
        <w:tc>
          <w:tcPr>
            <w:tcW w:w="1590" w:type="dxa"/>
            <w:noWrap/>
            <w:vAlign w:val="bottom"/>
            <w:hideMark/>
          </w:tcPr>
          <w:p w14:paraId="78BE110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0.082</w:t>
            </w:r>
          </w:p>
        </w:tc>
      </w:tr>
      <w:tr w:rsidR="002B052B" w14:paraId="5CAC9DFB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53F98460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Newsweek</w:t>
            </w:r>
          </w:p>
        </w:tc>
        <w:tc>
          <w:tcPr>
            <w:tcW w:w="1699" w:type="dxa"/>
            <w:noWrap/>
            <w:hideMark/>
          </w:tcPr>
          <w:p w14:paraId="2658476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32,369.500 </w:t>
            </w:r>
          </w:p>
        </w:tc>
        <w:tc>
          <w:tcPr>
            <w:tcW w:w="1474" w:type="dxa"/>
            <w:noWrap/>
            <w:hideMark/>
          </w:tcPr>
          <w:p w14:paraId="23B8A6F8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7,143.900 </w:t>
            </w:r>
          </w:p>
        </w:tc>
        <w:tc>
          <w:tcPr>
            <w:tcW w:w="1811" w:type="dxa"/>
            <w:noWrap/>
            <w:vAlign w:val="bottom"/>
            <w:hideMark/>
          </w:tcPr>
          <w:p w14:paraId="7DEA3C6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0.002</w:t>
            </w:r>
          </w:p>
        </w:tc>
        <w:tc>
          <w:tcPr>
            <w:tcW w:w="1590" w:type="dxa"/>
            <w:noWrap/>
            <w:vAlign w:val="bottom"/>
            <w:hideMark/>
          </w:tcPr>
          <w:p w14:paraId="1E1D149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0.041</w:t>
            </w:r>
          </w:p>
        </w:tc>
      </w:tr>
      <w:tr w:rsidR="002B052B" w14:paraId="6B9013E8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653582F1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1699" w:type="dxa"/>
            <w:noWrap/>
            <w:hideMark/>
          </w:tcPr>
          <w:p w14:paraId="50ED52CF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56,687.308 </w:t>
            </w:r>
          </w:p>
        </w:tc>
        <w:tc>
          <w:tcPr>
            <w:tcW w:w="1474" w:type="dxa"/>
            <w:noWrap/>
            <w:hideMark/>
          </w:tcPr>
          <w:p w14:paraId="3B8EA152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45,558.229 </w:t>
            </w:r>
          </w:p>
        </w:tc>
        <w:tc>
          <w:tcPr>
            <w:tcW w:w="1811" w:type="dxa"/>
            <w:noWrap/>
            <w:vAlign w:val="bottom"/>
            <w:hideMark/>
          </w:tcPr>
          <w:p w14:paraId="69CFA39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-0.026</w:t>
            </w:r>
          </w:p>
        </w:tc>
        <w:tc>
          <w:tcPr>
            <w:tcW w:w="1590" w:type="dxa"/>
            <w:noWrap/>
            <w:vAlign w:val="bottom"/>
            <w:hideMark/>
          </w:tcPr>
          <w:p w14:paraId="5DC50CFC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0.085</w:t>
            </w:r>
          </w:p>
        </w:tc>
      </w:tr>
      <w:tr w:rsidR="002B052B" w14:paraId="4EA38997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158AEDC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NY Post</w:t>
            </w:r>
          </w:p>
        </w:tc>
        <w:tc>
          <w:tcPr>
            <w:tcW w:w="1699" w:type="dxa"/>
            <w:noWrap/>
            <w:hideMark/>
          </w:tcPr>
          <w:p w14:paraId="1238DFE7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75,974.250 </w:t>
            </w:r>
          </w:p>
        </w:tc>
        <w:tc>
          <w:tcPr>
            <w:tcW w:w="1474" w:type="dxa"/>
            <w:noWrap/>
            <w:hideMark/>
          </w:tcPr>
          <w:p w14:paraId="2AF25A51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18,589.910 </w:t>
            </w:r>
          </w:p>
        </w:tc>
        <w:tc>
          <w:tcPr>
            <w:tcW w:w="1811" w:type="dxa"/>
            <w:noWrap/>
            <w:vAlign w:val="bottom"/>
            <w:hideMark/>
          </w:tcPr>
          <w:p w14:paraId="2E7F8E2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590" w:type="dxa"/>
            <w:noWrap/>
            <w:vAlign w:val="bottom"/>
            <w:hideMark/>
          </w:tcPr>
          <w:p w14:paraId="6E7D0E8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0.137</w:t>
            </w:r>
          </w:p>
        </w:tc>
      </w:tr>
      <w:tr w:rsidR="002B052B" w14:paraId="3FBDF724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72E24E61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The Guardian</w:t>
            </w:r>
          </w:p>
        </w:tc>
        <w:tc>
          <w:tcPr>
            <w:tcW w:w="1699" w:type="dxa"/>
            <w:noWrap/>
            <w:hideMark/>
          </w:tcPr>
          <w:p w14:paraId="6EE5C7FC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35,082.833 </w:t>
            </w:r>
          </w:p>
        </w:tc>
        <w:tc>
          <w:tcPr>
            <w:tcW w:w="1474" w:type="dxa"/>
            <w:noWrap/>
            <w:hideMark/>
          </w:tcPr>
          <w:p w14:paraId="00360C5B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9,873.104 </w:t>
            </w:r>
          </w:p>
        </w:tc>
        <w:tc>
          <w:tcPr>
            <w:tcW w:w="1811" w:type="dxa"/>
            <w:noWrap/>
            <w:vAlign w:val="bottom"/>
            <w:hideMark/>
          </w:tcPr>
          <w:p w14:paraId="3484B1A3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0.033</w:t>
            </w:r>
          </w:p>
        </w:tc>
        <w:tc>
          <w:tcPr>
            <w:tcW w:w="1590" w:type="dxa"/>
            <w:noWrap/>
            <w:vAlign w:val="bottom"/>
            <w:hideMark/>
          </w:tcPr>
          <w:p w14:paraId="619F84F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</w:tr>
      <w:tr w:rsidR="002B052B" w14:paraId="43454CDF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75BEE50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The New York Times</w:t>
            </w:r>
          </w:p>
        </w:tc>
        <w:tc>
          <w:tcPr>
            <w:tcW w:w="1699" w:type="dxa"/>
            <w:noWrap/>
            <w:hideMark/>
          </w:tcPr>
          <w:p w14:paraId="37648220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50,457.248 </w:t>
            </w:r>
          </w:p>
        </w:tc>
        <w:tc>
          <w:tcPr>
            <w:tcW w:w="1474" w:type="dxa"/>
            <w:noWrap/>
            <w:hideMark/>
          </w:tcPr>
          <w:p w14:paraId="25E0DDF8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26,759.054 </w:t>
            </w:r>
          </w:p>
        </w:tc>
        <w:tc>
          <w:tcPr>
            <w:tcW w:w="1811" w:type="dxa"/>
            <w:noWrap/>
            <w:vAlign w:val="bottom"/>
            <w:hideMark/>
          </w:tcPr>
          <w:p w14:paraId="3EB02C7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-0.030</w:t>
            </w:r>
          </w:p>
        </w:tc>
        <w:tc>
          <w:tcPr>
            <w:tcW w:w="1590" w:type="dxa"/>
            <w:noWrap/>
            <w:vAlign w:val="bottom"/>
            <w:hideMark/>
          </w:tcPr>
          <w:p w14:paraId="07A7967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0.086</w:t>
            </w:r>
          </w:p>
        </w:tc>
      </w:tr>
      <w:tr w:rsidR="002B052B" w14:paraId="16CB2047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54A2CC78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The Hill</w:t>
            </w:r>
          </w:p>
        </w:tc>
        <w:tc>
          <w:tcPr>
            <w:tcW w:w="1699" w:type="dxa"/>
            <w:noWrap/>
            <w:hideMark/>
          </w:tcPr>
          <w:p w14:paraId="048B000C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40,167.924 </w:t>
            </w:r>
          </w:p>
        </w:tc>
        <w:tc>
          <w:tcPr>
            <w:tcW w:w="1474" w:type="dxa"/>
            <w:noWrap/>
            <w:hideMark/>
          </w:tcPr>
          <w:p w14:paraId="638D87C7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15,282.585 </w:t>
            </w:r>
          </w:p>
        </w:tc>
        <w:tc>
          <w:tcPr>
            <w:tcW w:w="1811" w:type="dxa"/>
            <w:noWrap/>
            <w:vAlign w:val="bottom"/>
            <w:hideMark/>
          </w:tcPr>
          <w:p w14:paraId="479EB8B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-0.021</w:t>
            </w:r>
          </w:p>
        </w:tc>
        <w:tc>
          <w:tcPr>
            <w:tcW w:w="1590" w:type="dxa"/>
            <w:noWrap/>
            <w:vAlign w:val="bottom"/>
            <w:hideMark/>
          </w:tcPr>
          <w:p w14:paraId="2F20C24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0.081</w:t>
            </w:r>
          </w:p>
        </w:tc>
      </w:tr>
      <w:tr w:rsidR="002B052B" w14:paraId="2BD17AA3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09A1F38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Today</w:t>
            </w:r>
          </w:p>
        </w:tc>
        <w:tc>
          <w:tcPr>
            <w:tcW w:w="1699" w:type="dxa"/>
            <w:noWrap/>
            <w:hideMark/>
          </w:tcPr>
          <w:p w14:paraId="25082A35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38,083.000 </w:t>
            </w:r>
          </w:p>
        </w:tc>
        <w:tc>
          <w:tcPr>
            <w:tcW w:w="1474" w:type="dxa"/>
            <w:noWrap/>
            <w:hideMark/>
          </w:tcPr>
          <w:p w14:paraId="4547F484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13,526.801 </w:t>
            </w:r>
          </w:p>
        </w:tc>
        <w:tc>
          <w:tcPr>
            <w:tcW w:w="1811" w:type="dxa"/>
            <w:noWrap/>
            <w:vAlign w:val="bottom"/>
            <w:hideMark/>
          </w:tcPr>
          <w:p w14:paraId="747C4DC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  <w:tc>
          <w:tcPr>
            <w:tcW w:w="1590" w:type="dxa"/>
            <w:noWrap/>
            <w:vAlign w:val="bottom"/>
            <w:hideMark/>
          </w:tcPr>
          <w:p w14:paraId="5FC1E09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0.092</w:t>
            </w:r>
          </w:p>
        </w:tc>
      </w:tr>
      <w:tr w:rsidR="002B052B" w14:paraId="0D91BD9E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1E5A962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Vice</w:t>
            </w:r>
          </w:p>
        </w:tc>
        <w:tc>
          <w:tcPr>
            <w:tcW w:w="1699" w:type="dxa"/>
            <w:noWrap/>
            <w:hideMark/>
          </w:tcPr>
          <w:p w14:paraId="143E64CE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48,848.000 </w:t>
            </w:r>
          </w:p>
        </w:tc>
        <w:tc>
          <w:tcPr>
            <w:tcW w:w="1474" w:type="dxa"/>
            <w:noWrap/>
            <w:hideMark/>
          </w:tcPr>
          <w:p w14:paraId="38ADED22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-- </w:t>
            </w:r>
          </w:p>
        </w:tc>
        <w:tc>
          <w:tcPr>
            <w:tcW w:w="1811" w:type="dxa"/>
            <w:noWrap/>
            <w:vAlign w:val="bottom"/>
            <w:hideMark/>
          </w:tcPr>
          <w:p w14:paraId="036EF0F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  <w:tc>
          <w:tcPr>
            <w:tcW w:w="1590" w:type="dxa"/>
            <w:noWrap/>
            <w:vAlign w:val="bottom"/>
            <w:hideMark/>
          </w:tcPr>
          <w:p w14:paraId="521F15BC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2B052B" w14:paraId="4C58F900" w14:textId="77777777" w:rsidTr="002B052B">
        <w:trPr>
          <w:trHeight w:val="297"/>
        </w:trPr>
        <w:tc>
          <w:tcPr>
            <w:tcW w:w="2599" w:type="dxa"/>
            <w:noWrap/>
            <w:hideMark/>
          </w:tcPr>
          <w:p w14:paraId="2B24149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1699" w:type="dxa"/>
            <w:noWrap/>
            <w:hideMark/>
          </w:tcPr>
          <w:p w14:paraId="2236B58E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40,592.023 </w:t>
            </w:r>
          </w:p>
        </w:tc>
        <w:tc>
          <w:tcPr>
            <w:tcW w:w="1474" w:type="dxa"/>
            <w:noWrap/>
            <w:hideMark/>
          </w:tcPr>
          <w:p w14:paraId="27DFD41E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13,006.952 </w:t>
            </w:r>
          </w:p>
        </w:tc>
        <w:tc>
          <w:tcPr>
            <w:tcW w:w="1811" w:type="dxa"/>
            <w:noWrap/>
            <w:vAlign w:val="bottom"/>
            <w:hideMark/>
          </w:tcPr>
          <w:p w14:paraId="50D939F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-0.032</w:t>
            </w:r>
          </w:p>
        </w:tc>
        <w:tc>
          <w:tcPr>
            <w:tcW w:w="1590" w:type="dxa"/>
            <w:noWrap/>
            <w:vAlign w:val="bottom"/>
            <w:hideMark/>
          </w:tcPr>
          <w:p w14:paraId="3891CC5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0.098</w:t>
            </w:r>
          </w:p>
        </w:tc>
      </w:tr>
      <w:tr w:rsidR="002B052B" w14:paraId="25520D19" w14:textId="77777777" w:rsidTr="002B052B">
        <w:trPr>
          <w:trHeight w:val="297"/>
        </w:trPr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536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B2B4C9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30,493.333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2CE5764" w14:textId="77777777" w:rsidR="002B052B" w:rsidRDefault="002B052B">
            <w:pPr>
              <w:jc w:val="right"/>
              <w:rPr>
                <w:color w:val="000000"/>
              </w:rPr>
            </w:pPr>
            <w:r>
              <w:t xml:space="preserve"> 14,795.934 </w:t>
            </w:r>
          </w:p>
        </w:tc>
        <w:tc>
          <w:tcPr>
            <w:tcW w:w="1811" w:type="dxa"/>
            <w:noWrap/>
            <w:vAlign w:val="bottom"/>
            <w:hideMark/>
          </w:tcPr>
          <w:p w14:paraId="60FB5F0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79AF9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0.079</w:t>
            </w:r>
          </w:p>
        </w:tc>
      </w:tr>
      <w:tr w:rsidR="002B052B" w14:paraId="76F86881" w14:textId="77777777" w:rsidTr="002B052B">
        <w:trPr>
          <w:trHeight w:val="297"/>
        </w:trPr>
        <w:tc>
          <w:tcPr>
            <w:tcW w:w="9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CD385F" w14:textId="77777777" w:rsidR="002B052B" w:rsidRDefault="002B052B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Note. Top 25 outlets identified by News Whip. Posts </w:t>
            </w:r>
            <w:proofErr w:type="gramStart"/>
            <w:r>
              <w:rPr>
                <w:i/>
                <w:iCs/>
                <w:color w:val="000000"/>
              </w:rPr>
              <w:t>filtered  based</w:t>
            </w:r>
            <w:proofErr w:type="gramEnd"/>
            <w:r>
              <w:rPr>
                <w:i/>
                <w:iCs/>
                <w:color w:val="000000"/>
              </w:rPr>
              <w:t xml:space="preserve"> on &gt; 98</w:t>
            </w:r>
            <w:r>
              <w:rPr>
                <w:i/>
                <w:iCs/>
                <w:color w:val="000000"/>
                <w:vertAlign w:val="superscript"/>
              </w:rPr>
              <w:t>th</w:t>
            </w:r>
            <w:r>
              <w:rPr>
                <w:i/>
                <w:iCs/>
                <w:color w:val="000000"/>
              </w:rPr>
              <w:t xml:space="preserve"> percentile for engagement in each wave. NA’s represent outlets where n=1 for data collection period. N = 1,579; M = 92 posts per wave. </w:t>
            </w:r>
          </w:p>
        </w:tc>
      </w:tr>
    </w:tbl>
    <w:p w14:paraId="32CE0E75" w14:textId="77777777" w:rsidR="002B052B" w:rsidRDefault="002B052B" w:rsidP="002B052B">
      <w:pPr>
        <w:tabs>
          <w:tab w:val="left" w:pos="902"/>
        </w:tabs>
      </w:pPr>
    </w:p>
    <w:p w14:paraId="260D6011" w14:textId="77777777" w:rsidR="002B052B" w:rsidRDefault="002B052B" w:rsidP="002B052B">
      <w:pPr>
        <w:spacing w:after="160" w:line="256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915"/>
        <w:tblW w:w="89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5778"/>
        <w:gridCol w:w="2236"/>
      </w:tblGrid>
      <w:tr w:rsidR="002B052B" w14:paraId="302E62FD" w14:textId="77777777" w:rsidTr="002B052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438A" w14:textId="77777777" w:rsidR="002B052B" w:rsidRDefault="002B052B">
            <w:pPr>
              <w:tabs>
                <w:tab w:val="left" w:pos="902"/>
              </w:tabs>
            </w:pPr>
            <w:r>
              <w:lastRenderedPageBreak/>
              <w:t>Table B2</w:t>
            </w:r>
          </w:p>
          <w:p w14:paraId="18CAFD65" w14:textId="77777777" w:rsidR="002B052B" w:rsidRDefault="002B052B">
            <w:pPr>
              <w:tabs>
                <w:tab w:val="left" w:pos="902"/>
              </w:tabs>
            </w:pPr>
          </w:p>
          <w:p w14:paraId="3E67D39F" w14:textId="77777777" w:rsidR="002B052B" w:rsidRDefault="002B052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B052B" w14:paraId="6315BD24" w14:textId="77777777" w:rsidTr="002B052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9850C8" w14:textId="77777777" w:rsidR="002B052B" w:rsidRDefault="002B052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016CC" w14:textId="77777777" w:rsidR="002B052B" w:rsidRDefault="002B052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57599D" w14:textId="77777777" w:rsidR="002B052B" w:rsidRDefault="002B052B">
            <w:pPr>
              <w:tabs>
                <w:tab w:val="left" w:pos="90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B052B" w14:paraId="702C855D" w14:textId="77777777" w:rsidTr="002B052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05F780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3F4D926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3B2CA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B052B" w14:paraId="14838274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77052F4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78" w:type="dxa"/>
            <w:noWrap/>
            <w:hideMark/>
          </w:tcPr>
          <w:p w14:paraId="1CF49A2E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2236" w:type="dxa"/>
            <w:noWrap/>
            <w:hideMark/>
          </w:tcPr>
          <w:p w14:paraId="6ECB9E4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B052B" w14:paraId="578CCEC6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1430576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78" w:type="dxa"/>
            <w:noWrap/>
            <w:hideMark/>
          </w:tcPr>
          <w:p w14:paraId="1D96249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2236" w:type="dxa"/>
            <w:noWrap/>
            <w:hideMark/>
          </w:tcPr>
          <w:p w14:paraId="2407BA8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B052B" w14:paraId="05D6B760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FE55F1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778" w:type="dxa"/>
            <w:noWrap/>
            <w:hideMark/>
          </w:tcPr>
          <w:p w14:paraId="2D7CE08D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2236" w:type="dxa"/>
            <w:noWrap/>
            <w:hideMark/>
          </w:tcPr>
          <w:p w14:paraId="2ABF3EB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B052B" w14:paraId="05443830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194581C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78" w:type="dxa"/>
            <w:noWrap/>
            <w:hideMark/>
          </w:tcPr>
          <w:p w14:paraId="1A90164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2236" w:type="dxa"/>
            <w:noWrap/>
            <w:hideMark/>
          </w:tcPr>
          <w:p w14:paraId="24B3154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B052B" w14:paraId="7EC35FC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52C326D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78" w:type="dxa"/>
            <w:noWrap/>
            <w:hideMark/>
          </w:tcPr>
          <w:p w14:paraId="2B9740C9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2236" w:type="dxa"/>
            <w:noWrap/>
            <w:hideMark/>
          </w:tcPr>
          <w:p w14:paraId="649D39E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B052B" w14:paraId="5E113B6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83E681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778" w:type="dxa"/>
            <w:noWrap/>
            <w:hideMark/>
          </w:tcPr>
          <w:p w14:paraId="7D2B9AC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2236" w:type="dxa"/>
            <w:noWrap/>
            <w:hideMark/>
          </w:tcPr>
          <w:p w14:paraId="0CDEE55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B052B" w14:paraId="397555A6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5620E7D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78" w:type="dxa"/>
            <w:noWrap/>
            <w:hideMark/>
          </w:tcPr>
          <w:p w14:paraId="476ADB8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2236" w:type="dxa"/>
            <w:noWrap/>
            <w:hideMark/>
          </w:tcPr>
          <w:p w14:paraId="69749B43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B052B" w14:paraId="665D96FD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656381E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78" w:type="dxa"/>
            <w:noWrap/>
            <w:hideMark/>
          </w:tcPr>
          <w:p w14:paraId="357AF7B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2236" w:type="dxa"/>
            <w:noWrap/>
            <w:hideMark/>
          </w:tcPr>
          <w:p w14:paraId="497D48C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B052B" w14:paraId="17D9AF5C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F76578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78" w:type="dxa"/>
            <w:noWrap/>
            <w:hideMark/>
          </w:tcPr>
          <w:p w14:paraId="6A09AEC9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2236" w:type="dxa"/>
            <w:noWrap/>
            <w:hideMark/>
          </w:tcPr>
          <w:p w14:paraId="10834AC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B052B" w14:paraId="2FBF62C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15290CD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778" w:type="dxa"/>
            <w:noWrap/>
            <w:hideMark/>
          </w:tcPr>
          <w:p w14:paraId="62DDE18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2236" w:type="dxa"/>
            <w:noWrap/>
            <w:hideMark/>
          </w:tcPr>
          <w:p w14:paraId="7521E0F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B052B" w14:paraId="090013A2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5C3D556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778" w:type="dxa"/>
            <w:noWrap/>
            <w:hideMark/>
          </w:tcPr>
          <w:p w14:paraId="3802BDA4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2236" w:type="dxa"/>
            <w:noWrap/>
            <w:hideMark/>
          </w:tcPr>
          <w:p w14:paraId="5C321943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B052B" w14:paraId="27193883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62FDDDB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778" w:type="dxa"/>
            <w:noWrap/>
            <w:hideMark/>
          </w:tcPr>
          <w:p w14:paraId="40302B6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2236" w:type="dxa"/>
            <w:noWrap/>
            <w:hideMark/>
          </w:tcPr>
          <w:p w14:paraId="12FDA11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B052B" w14:paraId="5C5C28FC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0D99AE9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778" w:type="dxa"/>
            <w:noWrap/>
            <w:hideMark/>
          </w:tcPr>
          <w:p w14:paraId="5BCAB44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2236" w:type="dxa"/>
            <w:noWrap/>
            <w:hideMark/>
          </w:tcPr>
          <w:p w14:paraId="0A72420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B052B" w14:paraId="02AD2144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569D43F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778" w:type="dxa"/>
            <w:noWrap/>
            <w:hideMark/>
          </w:tcPr>
          <w:p w14:paraId="6A44E3D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2236" w:type="dxa"/>
            <w:noWrap/>
            <w:hideMark/>
          </w:tcPr>
          <w:p w14:paraId="6FE6C1F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B052B" w14:paraId="244BDC74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6E1E812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778" w:type="dxa"/>
            <w:noWrap/>
            <w:hideMark/>
          </w:tcPr>
          <w:p w14:paraId="6390E77C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2236" w:type="dxa"/>
            <w:noWrap/>
            <w:hideMark/>
          </w:tcPr>
          <w:p w14:paraId="490D74E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B052B" w14:paraId="20393962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0D5509A3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778" w:type="dxa"/>
            <w:noWrap/>
            <w:hideMark/>
          </w:tcPr>
          <w:p w14:paraId="125F6E3C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2236" w:type="dxa"/>
            <w:noWrap/>
            <w:hideMark/>
          </w:tcPr>
          <w:p w14:paraId="7214BA3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B052B" w14:paraId="2D42A85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E5B373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778" w:type="dxa"/>
            <w:noWrap/>
            <w:hideMark/>
          </w:tcPr>
          <w:p w14:paraId="1C635324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2236" w:type="dxa"/>
            <w:noWrap/>
            <w:hideMark/>
          </w:tcPr>
          <w:p w14:paraId="29794B1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B052B" w14:paraId="1B5612CD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7140FC8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778" w:type="dxa"/>
            <w:noWrap/>
            <w:hideMark/>
          </w:tcPr>
          <w:p w14:paraId="6524A899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2236" w:type="dxa"/>
            <w:noWrap/>
            <w:hideMark/>
          </w:tcPr>
          <w:p w14:paraId="4A64E29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B052B" w14:paraId="12AE340A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501C08A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778" w:type="dxa"/>
            <w:noWrap/>
            <w:hideMark/>
          </w:tcPr>
          <w:p w14:paraId="5E85DC9E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2236" w:type="dxa"/>
            <w:noWrap/>
            <w:hideMark/>
          </w:tcPr>
          <w:p w14:paraId="506D785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B052B" w14:paraId="3EF0361E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00F315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778" w:type="dxa"/>
            <w:noWrap/>
            <w:hideMark/>
          </w:tcPr>
          <w:p w14:paraId="21E4719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2236" w:type="dxa"/>
            <w:noWrap/>
            <w:hideMark/>
          </w:tcPr>
          <w:p w14:paraId="53E6239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B052B" w14:paraId="6CBD21C9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058E3B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778" w:type="dxa"/>
            <w:noWrap/>
            <w:hideMark/>
          </w:tcPr>
          <w:p w14:paraId="0D24632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2236" w:type="dxa"/>
            <w:noWrap/>
            <w:hideMark/>
          </w:tcPr>
          <w:p w14:paraId="47FDC00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B052B" w14:paraId="0D999556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EC61A4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778" w:type="dxa"/>
            <w:noWrap/>
            <w:hideMark/>
          </w:tcPr>
          <w:p w14:paraId="00EACBD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2236" w:type="dxa"/>
            <w:noWrap/>
            <w:hideMark/>
          </w:tcPr>
          <w:p w14:paraId="4A99E95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B052B" w14:paraId="647F3455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5802C44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778" w:type="dxa"/>
            <w:noWrap/>
            <w:hideMark/>
          </w:tcPr>
          <w:p w14:paraId="7D31C9C9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2236" w:type="dxa"/>
            <w:noWrap/>
            <w:hideMark/>
          </w:tcPr>
          <w:p w14:paraId="7A1721F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B052B" w14:paraId="0911AA2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7F0789D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5778" w:type="dxa"/>
            <w:noWrap/>
            <w:hideMark/>
          </w:tcPr>
          <w:p w14:paraId="5F405C64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2236" w:type="dxa"/>
            <w:noWrap/>
            <w:hideMark/>
          </w:tcPr>
          <w:p w14:paraId="43254D42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B052B" w14:paraId="22CA78F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05B9777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778" w:type="dxa"/>
            <w:noWrap/>
            <w:hideMark/>
          </w:tcPr>
          <w:p w14:paraId="37287C73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2236" w:type="dxa"/>
            <w:noWrap/>
            <w:hideMark/>
          </w:tcPr>
          <w:p w14:paraId="273B236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B052B" w14:paraId="5CC46208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C8F854E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778" w:type="dxa"/>
            <w:noWrap/>
            <w:hideMark/>
          </w:tcPr>
          <w:p w14:paraId="38F9D88E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2236" w:type="dxa"/>
            <w:noWrap/>
            <w:hideMark/>
          </w:tcPr>
          <w:p w14:paraId="63F5838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B052B" w14:paraId="24D8BA50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74F1B46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778" w:type="dxa"/>
            <w:noWrap/>
            <w:hideMark/>
          </w:tcPr>
          <w:p w14:paraId="77A1E78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2236" w:type="dxa"/>
            <w:noWrap/>
            <w:hideMark/>
          </w:tcPr>
          <w:p w14:paraId="193BC3F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B052B" w14:paraId="5E7D9372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97046A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535392B1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2236" w:type="dxa"/>
            <w:noWrap/>
            <w:hideMark/>
          </w:tcPr>
          <w:p w14:paraId="482F6D3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B052B" w14:paraId="640C5F7F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128E6CA9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7CEB469D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2236" w:type="dxa"/>
            <w:noWrap/>
            <w:hideMark/>
          </w:tcPr>
          <w:p w14:paraId="6900F037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B052B" w14:paraId="010A47C0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49B86C1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4317B035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Lef-Leaning Sphere</w:t>
            </w:r>
          </w:p>
        </w:tc>
        <w:tc>
          <w:tcPr>
            <w:tcW w:w="2236" w:type="dxa"/>
            <w:noWrap/>
            <w:hideMark/>
          </w:tcPr>
          <w:p w14:paraId="7ECFB2C6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B052B" w14:paraId="34103CF7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026F40EF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778" w:type="dxa"/>
            <w:noWrap/>
            <w:hideMark/>
          </w:tcPr>
          <w:p w14:paraId="011ABC70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2236" w:type="dxa"/>
            <w:noWrap/>
            <w:hideMark/>
          </w:tcPr>
          <w:p w14:paraId="79BBC8B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B052B" w14:paraId="74F6BD7A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6DFFAA51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778" w:type="dxa"/>
            <w:noWrap/>
            <w:hideMark/>
          </w:tcPr>
          <w:p w14:paraId="0435D66C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2236" w:type="dxa"/>
            <w:noWrap/>
            <w:hideMark/>
          </w:tcPr>
          <w:p w14:paraId="206F9D6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B052B" w14:paraId="4D204F81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38CFE695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778" w:type="dxa"/>
            <w:noWrap/>
            <w:hideMark/>
          </w:tcPr>
          <w:p w14:paraId="1ACDC650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2236" w:type="dxa"/>
            <w:noWrap/>
            <w:hideMark/>
          </w:tcPr>
          <w:p w14:paraId="633D98EB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B052B" w14:paraId="13AE58A7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6B96E36C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778" w:type="dxa"/>
            <w:noWrap/>
            <w:hideMark/>
          </w:tcPr>
          <w:p w14:paraId="169FA517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2236" w:type="dxa"/>
            <w:noWrap/>
            <w:hideMark/>
          </w:tcPr>
          <w:p w14:paraId="058D2AC4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B052B" w14:paraId="71C6094E" w14:textId="77777777" w:rsidTr="002B052B">
        <w:trPr>
          <w:trHeight w:val="276"/>
        </w:trPr>
        <w:tc>
          <w:tcPr>
            <w:tcW w:w="945" w:type="dxa"/>
            <w:noWrap/>
            <w:hideMark/>
          </w:tcPr>
          <w:p w14:paraId="228BC208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778" w:type="dxa"/>
            <w:noWrap/>
            <w:hideMark/>
          </w:tcPr>
          <w:p w14:paraId="669F6BB2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2236" w:type="dxa"/>
            <w:noWrap/>
            <w:hideMark/>
          </w:tcPr>
          <w:p w14:paraId="0CF36DC0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B052B" w14:paraId="6220D307" w14:textId="77777777" w:rsidTr="002B052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55FFC22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58757F" w14:textId="77777777" w:rsidR="002B052B" w:rsidRDefault="002B052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A07E7A" w14:textId="77777777" w:rsidR="002B052B" w:rsidRDefault="002B052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B052B" w14:paraId="37178BE7" w14:textId="77777777" w:rsidTr="002B052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4CA30A" w14:textId="77777777" w:rsidR="002B052B" w:rsidRDefault="002B052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Note. Raw responses coded with three-step filter: a) prominence b) if less prominent collapsed into outlet/platform, c) receiving &lt; 10 mentions coded as valanced spheres. </w:t>
            </w:r>
          </w:p>
        </w:tc>
      </w:tr>
    </w:tbl>
    <w:p w14:paraId="1D5EEB85" w14:textId="77777777" w:rsidR="002B052B" w:rsidRDefault="002B052B" w:rsidP="002B052B">
      <w:pPr>
        <w:tabs>
          <w:tab w:val="left" w:pos="902"/>
        </w:tabs>
      </w:pPr>
    </w:p>
    <w:p w14:paraId="5D7E158C" w14:textId="77777777" w:rsidR="002B052B" w:rsidRDefault="002B052B" w:rsidP="002B052B">
      <w:pPr>
        <w:tabs>
          <w:tab w:val="left" w:pos="902"/>
        </w:tabs>
      </w:pPr>
    </w:p>
    <w:p w14:paraId="490D7998" w14:textId="77777777" w:rsidR="002B052B" w:rsidRDefault="002B052B" w:rsidP="002B052B">
      <w:pPr>
        <w:tabs>
          <w:tab w:val="left" w:pos="902"/>
        </w:tabs>
      </w:pPr>
    </w:p>
    <w:p w14:paraId="24FE9EFA" w14:textId="77777777" w:rsidR="002B052B" w:rsidRDefault="002B052B" w:rsidP="002B052B">
      <w:pPr>
        <w:tabs>
          <w:tab w:val="left" w:pos="902"/>
        </w:tabs>
      </w:pPr>
    </w:p>
    <w:p w14:paraId="15F85E66" w14:textId="77777777" w:rsidR="007201C6" w:rsidRDefault="007201C6"/>
    <w:sectPr w:rsidR="0072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B"/>
    <w:rsid w:val="002B052B"/>
    <w:rsid w:val="007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F7DE"/>
  <w15:chartTrackingRefBased/>
  <w15:docId w15:val="{8B4D6C38-CF1A-4BB8-9210-EAA0519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52B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</cp:revision>
  <dcterms:created xsi:type="dcterms:W3CDTF">2022-01-17T15:28:00Z</dcterms:created>
  <dcterms:modified xsi:type="dcterms:W3CDTF">2022-01-17T15:29:00Z</dcterms:modified>
</cp:coreProperties>
</file>