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46B6" w14:textId="77777777" w:rsidR="00623564" w:rsidRDefault="00623564" w:rsidP="00623564">
      <w:pPr>
        <w:jc w:val="center"/>
        <w:rPr>
          <w:b/>
          <w:bCs/>
        </w:rPr>
      </w:pPr>
    </w:p>
    <w:p w14:paraId="718DB3A4" w14:textId="77777777" w:rsidR="00623564" w:rsidRDefault="00623564" w:rsidP="00623564">
      <w:pPr>
        <w:jc w:val="center"/>
        <w:rPr>
          <w:b/>
          <w:bCs/>
        </w:rPr>
      </w:pPr>
    </w:p>
    <w:p w14:paraId="6431A0C6" w14:textId="77777777" w:rsidR="00623564" w:rsidRDefault="00623564" w:rsidP="00623564">
      <w:pPr>
        <w:jc w:val="center"/>
        <w:rPr>
          <w:b/>
          <w:bCs/>
        </w:rPr>
      </w:pPr>
    </w:p>
    <w:p w14:paraId="5EF1B20E" w14:textId="77777777" w:rsidR="00623564" w:rsidRPr="00FF6127" w:rsidRDefault="00623564" w:rsidP="00623564">
      <w:pPr>
        <w:jc w:val="center"/>
        <w:rPr>
          <w:b/>
          <w:bCs/>
        </w:rPr>
      </w:pPr>
      <w:r w:rsidRPr="00FF6127">
        <w:rPr>
          <w:b/>
          <w:bCs/>
        </w:rPr>
        <w:t xml:space="preserve">News ‘Attraction’ and </w:t>
      </w:r>
      <w:r>
        <w:rPr>
          <w:b/>
          <w:bCs/>
        </w:rPr>
        <w:t>Digital Inequalities</w:t>
      </w:r>
      <w:r w:rsidRPr="00FF6127">
        <w:rPr>
          <w:b/>
          <w:bCs/>
        </w:rPr>
        <w:t xml:space="preserve">: </w:t>
      </w:r>
      <w:r>
        <w:rPr>
          <w:b/>
          <w:bCs/>
        </w:rPr>
        <w:t>Incidental News Exposure and the Equalization or Stratification of Political Information</w:t>
      </w:r>
    </w:p>
    <w:p w14:paraId="7948B307" w14:textId="77777777" w:rsidR="00623564" w:rsidRDefault="00623564" w:rsidP="00623564">
      <w:pPr>
        <w:jc w:val="center"/>
        <w:rPr>
          <w:b/>
          <w:bCs/>
        </w:rPr>
      </w:pPr>
    </w:p>
    <w:p w14:paraId="7508FB9E" w14:textId="77777777" w:rsidR="00623564" w:rsidRDefault="00623564" w:rsidP="00623564">
      <w:pPr>
        <w:jc w:val="center"/>
      </w:pPr>
    </w:p>
    <w:p w14:paraId="74A9C1C6" w14:textId="77777777" w:rsidR="00623564" w:rsidRPr="00252003" w:rsidRDefault="00623564" w:rsidP="00623564">
      <w:pPr>
        <w:jc w:val="center"/>
        <w:rPr>
          <w:vertAlign w:val="superscript"/>
        </w:rPr>
      </w:pPr>
      <w:r>
        <w:t>Matthew Barnidge</w:t>
      </w:r>
      <w:r>
        <w:rPr>
          <w:vertAlign w:val="superscript"/>
        </w:rPr>
        <w:t>1</w:t>
      </w:r>
      <w:r>
        <w:t>, Trevor Diehl</w:t>
      </w:r>
      <w:r>
        <w:rPr>
          <w:vertAlign w:val="superscript"/>
        </w:rPr>
        <w:t>2</w:t>
      </w:r>
      <w:r>
        <w:t>, and Daniel S. Lane</w:t>
      </w:r>
      <w:r>
        <w:rPr>
          <w:vertAlign w:val="superscript"/>
        </w:rPr>
        <w:t>3</w:t>
      </w:r>
    </w:p>
    <w:p w14:paraId="2F7BBFFE" w14:textId="77777777" w:rsidR="00623564" w:rsidRDefault="00623564" w:rsidP="00623564">
      <w:pPr>
        <w:jc w:val="center"/>
      </w:pPr>
    </w:p>
    <w:p w14:paraId="39813EE0" w14:textId="77777777" w:rsidR="00623564" w:rsidRDefault="00623564" w:rsidP="00623564">
      <w:pPr>
        <w:jc w:val="center"/>
      </w:pPr>
      <w:r>
        <w:rPr>
          <w:vertAlign w:val="superscript"/>
        </w:rPr>
        <w:t>1</w:t>
      </w:r>
      <w:r>
        <w:t>University of Alabama</w:t>
      </w:r>
    </w:p>
    <w:p w14:paraId="2E55FBC8" w14:textId="77777777" w:rsidR="00623564" w:rsidRDefault="00623564" w:rsidP="00623564">
      <w:pPr>
        <w:jc w:val="center"/>
      </w:pPr>
      <w:r>
        <w:rPr>
          <w:vertAlign w:val="superscript"/>
        </w:rPr>
        <w:t>2</w:t>
      </w:r>
      <w:r>
        <w:t>Central Michigan University</w:t>
      </w:r>
    </w:p>
    <w:p w14:paraId="33A8EA6B" w14:textId="77777777" w:rsidR="00623564" w:rsidRPr="00252003" w:rsidRDefault="00623564" w:rsidP="00623564">
      <w:pPr>
        <w:jc w:val="center"/>
      </w:pPr>
      <w:r>
        <w:rPr>
          <w:vertAlign w:val="superscript"/>
        </w:rPr>
        <w:t>3</w:t>
      </w:r>
      <w:r>
        <w:t>University of California, Santa Barbara</w:t>
      </w:r>
    </w:p>
    <w:p w14:paraId="7235DEA3" w14:textId="77777777" w:rsidR="00623564" w:rsidRDefault="00623564" w:rsidP="00623564">
      <w:pPr>
        <w:jc w:val="center"/>
      </w:pPr>
    </w:p>
    <w:p w14:paraId="17AB1644" w14:textId="77777777" w:rsidR="00623564" w:rsidRDefault="00623564" w:rsidP="00623564">
      <w:pPr>
        <w:jc w:val="center"/>
      </w:pPr>
    </w:p>
    <w:p w14:paraId="1981FCB5" w14:textId="77777777" w:rsidR="00623564" w:rsidRDefault="00623564" w:rsidP="00623564">
      <w:pPr>
        <w:jc w:val="center"/>
      </w:pPr>
      <w:r>
        <w:t>Author’s Note</w:t>
      </w:r>
    </w:p>
    <w:p w14:paraId="2AC8629A" w14:textId="77777777" w:rsidR="00623564" w:rsidRDefault="00623564" w:rsidP="00623564">
      <w:r w:rsidRPr="00F15278">
        <w:t xml:space="preserve">Matthew Barnidge (Ph.D., University of Wisconsin-Madison) is an Assistant Professor in the Department of Journalism &amp; Creative Media at </w:t>
      </w:r>
      <w:r>
        <w:t>t</w:t>
      </w:r>
      <w:r w:rsidRPr="00F15278">
        <w:t>he University of Alabama</w:t>
      </w:r>
      <w:r>
        <w:t xml:space="preserve">. His research focuses on news audiences and political communication on digital media platforms. ORCID: </w:t>
      </w:r>
      <w:r w:rsidRPr="006F7586">
        <w:t>https://orcid.org/0000-0002-0683-3850</w:t>
      </w:r>
      <w:r>
        <w:t>; Twitter: @mbarni109.</w:t>
      </w:r>
    </w:p>
    <w:p w14:paraId="647B8649" w14:textId="77777777" w:rsidR="00623564" w:rsidRDefault="00623564" w:rsidP="00623564"/>
    <w:p w14:paraId="71DB7E46" w14:textId="77777777" w:rsidR="00623564" w:rsidRDefault="00623564" w:rsidP="00623564">
      <w:r w:rsidRPr="00F726CB">
        <w:t xml:space="preserve">Trevor Diehl (Ph.D., University of Vienna) is an </w:t>
      </w:r>
      <w:r>
        <w:t>Associate</w:t>
      </w:r>
      <w:r w:rsidRPr="00F726CB">
        <w:t xml:space="preserve"> </w:t>
      </w:r>
      <w:r>
        <w:t>P</w:t>
      </w:r>
      <w:r w:rsidRPr="00F726CB">
        <w:t xml:space="preserve">rofessor in the Department of Broadcast and Cinematic Arts at Central Michigan University. His research interests include the role of social media in politics, multi-platform news consumption, and comparative media studies. ORCID: https://orcid.org/0000-0001-5424-3241. </w:t>
      </w:r>
    </w:p>
    <w:p w14:paraId="0C8848E1" w14:textId="77777777" w:rsidR="00623564" w:rsidRDefault="00623564" w:rsidP="00623564"/>
    <w:p w14:paraId="6360A68B" w14:textId="77777777" w:rsidR="00623564" w:rsidRDefault="00623564" w:rsidP="00623564">
      <w:r w:rsidRPr="00FA75E4">
        <w:t>Daniel S. Lane (Ph.D., University of Michigan) is an Assistant Professor in the Department of Communication, U</w:t>
      </w:r>
      <w:r>
        <w:t>niversity of California</w:t>
      </w:r>
      <w:r w:rsidRPr="00FA75E4">
        <w:t xml:space="preserve"> Santa Barbara, where he studies how individuals and groups use communication technology to create social and political change.</w:t>
      </w:r>
      <w:r>
        <w:t xml:space="preserve"> ORCID: </w:t>
      </w:r>
      <w:r w:rsidRPr="00FA75E4">
        <w:t>https://orcid.org/0000-0001-7404-1890</w:t>
      </w:r>
      <w:r>
        <w:t>. Twitter: @Dan_S_Lane.</w:t>
      </w:r>
    </w:p>
    <w:p w14:paraId="0DE2154A" w14:textId="77777777" w:rsidR="00623564" w:rsidRDefault="00623564" w:rsidP="00623564"/>
    <w:p w14:paraId="355775D9" w14:textId="77777777" w:rsidR="00623564" w:rsidRDefault="00623564" w:rsidP="00623564">
      <w:pPr>
        <w:jc w:val="center"/>
      </w:pPr>
      <w:r>
        <w:t>Correspondence</w:t>
      </w:r>
    </w:p>
    <w:p w14:paraId="7750E7FC" w14:textId="77777777" w:rsidR="00623564" w:rsidRDefault="00623564" w:rsidP="00623564">
      <w:r>
        <w:t xml:space="preserve">Correspondence regarding this manuscript should be addressed to Matthew Barnidge, </w:t>
      </w:r>
      <w:r w:rsidRPr="007D7BA0">
        <w:t>Box 870172</w:t>
      </w:r>
      <w:r>
        <w:t xml:space="preserve">, </w:t>
      </w:r>
      <w:r w:rsidRPr="007D7BA0">
        <w:t>Tuscaloosa, AL 35487</w:t>
      </w:r>
      <w:r>
        <w:t>, USA. Email: mhbarnidge@ua.edu.</w:t>
      </w:r>
    </w:p>
    <w:p w14:paraId="75E0ACCC" w14:textId="77777777" w:rsidR="00623564" w:rsidRDefault="00623564" w:rsidP="00623564"/>
    <w:p w14:paraId="475210DC" w14:textId="77777777" w:rsidR="00623564" w:rsidRDefault="00623564" w:rsidP="00623564">
      <w:pPr>
        <w:jc w:val="center"/>
      </w:pPr>
      <w:r>
        <w:t>Data Availability</w:t>
      </w:r>
    </w:p>
    <w:p w14:paraId="325DA06A" w14:textId="77777777" w:rsidR="00623564" w:rsidRDefault="00623564" w:rsidP="00623564">
      <w:r>
        <w:t xml:space="preserve">The dataset supporting this analysis is available at </w:t>
      </w:r>
      <w:r w:rsidRPr="005A34FB">
        <w:t>doi: 10.17632/8v9594h3jm.1</w:t>
      </w:r>
      <w:r>
        <w:t>.</w:t>
      </w:r>
    </w:p>
    <w:p w14:paraId="4CDFC9D7" w14:textId="77777777" w:rsidR="00623564" w:rsidRDefault="00623564" w:rsidP="00623564"/>
    <w:p w14:paraId="404F13F3" w14:textId="77777777" w:rsidR="00623564" w:rsidRDefault="00623564" w:rsidP="00623564">
      <w:pPr>
        <w:jc w:val="center"/>
      </w:pPr>
      <w:r>
        <w:t>Geolocation Information</w:t>
      </w:r>
    </w:p>
    <w:p w14:paraId="34BD18C3" w14:textId="77777777" w:rsidR="00623564" w:rsidRDefault="00623564" w:rsidP="00623564">
      <w:r>
        <w:t>This study was conducted in and analyzes data collected in the United States.</w:t>
      </w:r>
    </w:p>
    <w:p w14:paraId="556BAF41" w14:textId="77777777" w:rsidR="00623564" w:rsidRPr="00EB036A" w:rsidRDefault="00623564" w:rsidP="00623564"/>
    <w:p w14:paraId="1F2F3638" w14:textId="77777777" w:rsidR="00623564" w:rsidRPr="00EB036A" w:rsidRDefault="00623564" w:rsidP="00623564">
      <w:pPr>
        <w:jc w:val="center"/>
      </w:pPr>
      <w:r w:rsidRPr="00EB036A">
        <w:t>Declaration of Interests</w:t>
      </w:r>
    </w:p>
    <w:p w14:paraId="713FC181" w14:textId="77777777" w:rsidR="00623564" w:rsidRPr="00EB036A" w:rsidRDefault="00623564" w:rsidP="00623564">
      <w:r w:rsidRPr="00EB036A">
        <w:t>The author declares no conflicts of interest.</w:t>
      </w:r>
    </w:p>
    <w:p w14:paraId="35EF76C9" w14:textId="77777777" w:rsidR="00623564" w:rsidRDefault="00623564" w:rsidP="00623564"/>
    <w:p w14:paraId="3EACDFDA" w14:textId="77777777" w:rsidR="00623564" w:rsidRDefault="00623564" w:rsidP="00623564"/>
    <w:p w14:paraId="09147814" w14:textId="77777777" w:rsidR="00623564" w:rsidRDefault="00623564" w:rsidP="00623564">
      <w:r>
        <w:t>WORD COUNT:</w:t>
      </w:r>
    </w:p>
    <w:p w14:paraId="714F4E7C" w14:textId="77777777" w:rsidR="00623564" w:rsidRDefault="00623564" w:rsidP="00623564">
      <w:r>
        <w:t>9,000</w:t>
      </w:r>
    </w:p>
    <w:p w14:paraId="0540353D" w14:textId="150106EF" w:rsidR="006E7E99" w:rsidRDefault="006E7E99" w:rsidP="0072519F">
      <w:pPr>
        <w:widowControl w:val="0"/>
        <w:spacing w:line="480" w:lineRule="auto"/>
        <w:jc w:val="center"/>
        <w:rPr>
          <w:b/>
          <w:bCs/>
        </w:rPr>
      </w:pPr>
      <w:r>
        <w:rPr>
          <w:b/>
          <w:bCs/>
        </w:rPr>
        <w:lastRenderedPageBreak/>
        <w:t>Abstract</w:t>
      </w:r>
    </w:p>
    <w:p w14:paraId="729F9A07" w14:textId="5C79BDDE" w:rsidR="00D4102B" w:rsidRPr="00742E94" w:rsidRDefault="00D4102B" w:rsidP="00D4102B">
      <w:pPr>
        <w:spacing w:line="480" w:lineRule="auto"/>
        <w:jc w:val="both"/>
        <w:rPr>
          <w:color w:val="FF0000"/>
        </w:rPr>
      </w:pPr>
      <w:r>
        <w:rPr>
          <w:color w:val="FF0000"/>
        </w:rPr>
        <w:t>Understanding t</w:t>
      </w:r>
      <w:r w:rsidRPr="00742E94">
        <w:rPr>
          <w:color w:val="FF0000"/>
        </w:rPr>
        <w:t xml:space="preserve">he impact of digital media on news inequalities is critical for democracy. The literature on incidental exposure challenges the idea that major platforms </w:t>
      </w:r>
      <w:r>
        <w:rPr>
          <w:color w:val="FF0000"/>
        </w:rPr>
        <w:t>shrink</w:t>
      </w:r>
      <w:r w:rsidRPr="00742E94">
        <w:rPr>
          <w:color w:val="FF0000"/>
        </w:rPr>
        <w:t xml:space="preserve"> information gaps</w:t>
      </w:r>
      <w:r>
        <w:rPr>
          <w:color w:val="FF0000"/>
        </w:rPr>
        <w:t>, and research has turned to the identification of variables that explain how those gaps widen or persist</w:t>
      </w:r>
      <w:r w:rsidRPr="00742E94">
        <w:rPr>
          <w:color w:val="FF0000"/>
        </w:rPr>
        <w:t xml:space="preserve">. We use Latent Class Analysis to </w:t>
      </w:r>
      <w:r>
        <w:rPr>
          <w:color w:val="FF0000"/>
        </w:rPr>
        <w:t>operationalize</w:t>
      </w:r>
      <w:r w:rsidRPr="00742E94">
        <w:rPr>
          <w:color w:val="FF0000"/>
        </w:rPr>
        <w:t xml:space="preserv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t>
      </w:r>
      <w:r>
        <w:rPr>
          <w:color w:val="FF0000"/>
        </w:rPr>
        <w:t>We find some evidence</w:t>
      </w:r>
      <w:r w:rsidRPr="00742E94">
        <w:rPr>
          <w:color w:val="FF0000"/>
        </w:rPr>
        <w:t xml:space="preserve"> </w:t>
      </w:r>
      <w:r w:rsidRPr="00BF6A86">
        <w:rPr>
          <w:color w:val="FF0000"/>
        </w:rPr>
        <w:t xml:space="preserve">incidental exposure may close information gaps, but </w:t>
      </w:r>
      <w:r w:rsidR="00DF7D48" w:rsidRPr="00125D8F">
        <w:rPr>
          <w:color w:val="FF0000"/>
        </w:rPr>
        <w:t>that</w:t>
      </w:r>
      <w:r w:rsidR="00E95E7B">
        <w:rPr>
          <w:color w:val="FF0000"/>
        </w:rPr>
        <w:t xml:space="preserve"> </w:t>
      </w:r>
      <w:r w:rsidRPr="00BF6A86">
        <w:rPr>
          <w:color w:val="FF0000"/>
        </w:rPr>
        <w:t xml:space="preserve">it does not close engagement gaps. </w:t>
      </w:r>
      <w:r w:rsidR="00BF6A86" w:rsidRPr="00D65E41">
        <w:rPr>
          <w:rFonts w:eastAsiaTheme="minorHAnsi"/>
          <w:color w:val="FF0000"/>
        </w:rPr>
        <w:t>Results contribute to theory about how digital media shape inequalities in news consumption and engagement.</w:t>
      </w:r>
    </w:p>
    <w:p w14:paraId="10151A0C" w14:textId="03F1C994" w:rsidR="006E7E99" w:rsidRPr="006E7E99" w:rsidRDefault="006E7E99" w:rsidP="00D4102B">
      <w:pPr>
        <w:widowControl w:val="0"/>
        <w:spacing w:line="480" w:lineRule="auto"/>
        <w:jc w:val="both"/>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18CE5F58" w:rsidR="00602487" w:rsidRDefault="00C72EE6" w:rsidP="0072519F">
      <w:pPr>
        <w:widowControl w:val="0"/>
        <w:spacing w:line="480" w:lineRule="auto"/>
      </w:pPr>
      <w:r>
        <w:t>One of the key questions in the study</w:t>
      </w:r>
      <w:r w:rsidR="00503EE9" w:rsidRPr="003E6315">
        <w:t xml:space="preserve"> </w:t>
      </w:r>
      <w:r w:rsidR="00503EE9">
        <w:t>of</w:t>
      </w:r>
      <w:r w:rsidR="00503EE9" w:rsidRPr="003E6315">
        <w:t xml:space="preserve"> contemporary</w:t>
      </w:r>
      <w:r w:rsidR="00503EE9">
        <w:t xml:space="preserve"> news environments</w:t>
      </w:r>
      <w:r w:rsidR="00503EE9" w:rsidRPr="003E6315">
        <w:t xml:space="preserve"> </w:t>
      </w:r>
      <w:r>
        <w:t>is</w:t>
      </w:r>
      <w:r w:rsidR="00503EE9" w:rsidRPr="003E6315">
        <w:t xml:space="preserve"> </w:t>
      </w:r>
      <w:r w:rsidR="00A80BAD">
        <w:t xml:space="preserve">whether </w:t>
      </w:r>
      <w:r w:rsidR="00503EE9" w:rsidRPr="003E6315">
        <w:t>digital media</w:t>
      </w:r>
      <w:r w:rsidR="0056600D">
        <w:t xml:space="preserve"> platforms</w:t>
      </w:r>
      <w:r w:rsidR="00503EE9" w:rsidRPr="003E6315">
        <w:t xml:space="preserve"> </w:t>
      </w:r>
      <w:r w:rsidR="00A80BAD">
        <w:t>exacerbate</w:t>
      </w:r>
      <w:r w:rsidR="00503EE9" w:rsidRPr="003E6315">
        <w:t xml:space="preserve"> inequalities in </w:t>
      </w:r>
      <w:r w:rsidR="00503EE9">
        <w:t xml:space="preserve">political </w:t>
      </w:r>
      <w:r w:rsidR="00A80BAD">
        <w:t>information</w:t>
      </w:r>
      <w:r w:rsidR="00503EE9" w:rsidRPr="003E6315">
        <w:t>.</w:t>
      </w:r>
      <w:r w:rsidR="00503EE9">
        <w:t xml:space="preserve"> While t</w:t>
      </w:r>
      <w:r w:rsidR="00503EE9" w:rsidRPr="003E6315">
        <w:t>he dominant perspective</w:t>
      </w:r>
      <w:r w:rsidR="00503EE9">
        <w:t xml:space="preserve"> </w:t>
      </w:r>
      <w:r w:rsidR="00503EE9" w:rsidRPr="003E6315">
        <w:t xml:space="preserve">has been that </w:t>
      </w:r>
      <w:r w:rsidR="0056600D">
        <w:t>they do</w:t>
      </w:r>
      <w:r w:rsidR="00296313">
        <w:t xml:space="preserve"> (</w:t>
      </w:r>
      <w:r w:rsidR="00296313" w:rsidRPr="003E6315">
        <w:t>Prior, 2007</w:t>
      </w:r>
      <w:r w:rsidR="00296313">
        <w:t>)</w:t>
      </w:r>
      <w:r w:rsidR="00503EE9">
        <w:t xml:space="preserve">, </w:t>
      </w:r>
      <w:r w:rsidR="00503EE9" w:rsidRPr="000620B2">
        <w:t xml:space="preserve">the </w:t>
      </w:r>
      <w:r w:rsidR="0056600D">
        <w:t>notion of</w:t>
      </w:r>
      <w:r w:rsidR="00503EE9" w:rsidRPr="000620B2">
        <w:t xml:space="preserve"> ‘incidental’ exposure complicates </w:t>
      </w:r>
      <w:r w:rsidR="00503EE9">
        <w:t>the</w:t>
      </w:r>
      <w:r w:rsidR="00503EE9" w:rsidRPr="000620B2">
        <w:t xml:space="preserve"> picture</w:t>
      </w:r>
      <w:r w:rsidR="00503EE9">
        <w:t xml:space="preserve"> by suggesting that even the disengaged </w:t>
      </w:r>
      <w:r w:rsidR="0056600D">
        <w:t>may</w:t>
      </w:r>
      <w:r w:rsidR="00503EE9">
        <w:t xml:space="preserve"> be exposed to political news </w:t>
      </w:r>
      <w:r w:rsidR="0056600D">
        <w:t>while</w:t>
      </w:r>
      <w:r w:rsidR="00503EE9">
        <w:t xml:space="preserve"> using platforms for other purposes (Fletcher &amp; Nielsen, 2018).</w:t>
      </w:r>
      <w:r w:rsidR="00A80D2B">
        <w:t xml:space="preserve"> </w:t>
      </w:r>
      <w:r w:rsidR="0056600D">
        <w:t>But</w:t>
      </w:r>
      <w:r w:rsidR="00E95E7B">
        <w:t xml:space="preserve"> research exploring the antecedents of incidental exposure </w:t>
      </w:r>
      <w:r w:rsidR="0056600D">
        <w:t>overemphasize</w:t>
      </w:r>
      <w:r w:rsidR="00E95E7B">
        <w:t>s ‘demand-side’ factors</w:t>
      </w:r>
      <w:r w:rsidR="0056600D">
        <w:t>, whereas changes in</w:t>
      </w:r>
      <w:r w:rsidR="0003135C">
        <w:t xml:space="preserve"> </w:t>
      </w:r>
      <w:r w:rsidR="00545B29">
        <w:t xml:space="preserve">‘supply-side’ </w:t>
      </w:r>
      <w:r w:rsidR="000454A4">
        <w:t xml:space="preserve">dynamics </w:t>
      </w:r>
      <w:r w:rsidR="00E95E7B">
        <w:t>have</w:t>
      </w:r>
      <w:r w:rsidR="0056600D">
        <w:t xml:space="preserve"> </w:t>
      </w:r>
      <w:r w:rsidR="00E95E7B">
        <w:t xml:space="preserve">been </w:t>
      </w:r>
      <w:r w:rsidR="0056600D">
        <w:t>neglected</w:t>
      </w:r>
      <w:r w:rsidR="00545B29">
        <w:t xml:space="preserve">. </w:t>
      </w:r>
    </w:p>
    <w:p w14:paraId="47C37654" w14:textId="5B1D129F" w:rsidR="00FF6127" w:rsidRPr="00DB7799" w:rsidRDefault="00602487" w:rsidP="0072519F">
      <w:pPr>
        <w:widowControl w:val="0"/>
        <w:spacing w:line="480" w:lineRule="auto"/>
      </w:pPr>
      <w:r>
        <w:tab/>
      </w:r>
      <w:r w:rsidR="00545B29">
        <w:t>Based on Thorson</w:t>
      </w:r>
      <w:r w:rsidR="004D34C4">
        <w:t>’s</w:t>
      </w:r>
      <w:r w:rsidR="00545B29">
        <w:t xml:space="preserve"> (2020) </w:t>
      </w:r>
      <w:r w:rsidR="004D34C4">
        <w:t>idea of</w:t>
      </w:r>
      <w:r w:rsidR="00545B29">
        <w:t xml:space="preserve"> ‘attracting the news</w:t>
      </w:r>
      <w:r w:rsidR="004D34C4">
        <w:t xml:space="preserve">,’ we introduce </w:t>
      </w:r>
      <w:r w:rsidR="004D34C4" w:rsidRPr="004D34C4">
        <w:rPr>
          <w:i/>
          <w:iCs/>
        </w:rPr>
        <w:t>news attraction</w:t>
      </w:r>
      <w:r w:rsidR="004D34C4">
        <w:t xml:space="preserve"> as an analytic concept to examine the individual, social, and technological factors that produce informational inequalities. News attraction is used in conjunction with incidental news exposure, which is both a product of an individual trait and a temporal state of news exposure (Weeks &amp; Lane, 2020). By developing this concept, we clarify debates about the equalizing or stratifying effects of digital media on news exposure and engagement. Using data from an online survey of US social media users during the 2020 Presidential Election cycle, we derive predictions and test hypotheses based on the news attraction concept. </w:t>
      </w:r>
      <w:r w:rsidR="00DB7799">
        <w:t xml:space="preserve">Finally, we discuss results in </w:t>
      </w:r>
      <w:r w:rsidR="004D34C4">
        <w:t>the context of</w:t>
      </w:r>
      <w:r w:rsidR="00DB7799">
        <w:t xml:space="preserve"> </w:t>
      </w:r>
      <w:r w:rsidR="004D34C4">
        <w:t>existing</w:t>
      </w:r>
      <w:r w:rsidR="00DB7799">
        <w:t xml:space="preserve"> theory about informational inequalities</w:t>
      </w:r>
      <w:r w:rsidR="00DB7799" w:rsidRPr="00C03DB6">
        <w:t>.</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(Delli Carpini &amp; Keeter,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550739BB"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w:t>
      </w:r>
      <w:r w:rsidR="00723866">
        <w:t>embed themselves in</w:t>
      </w:r>
      <w:r w:rsidRPr="003E6315">
        <w:t xml:space="preserve"> news-rich digital spaces, while everyone else self-select</w:t>
      </w:r>
      <w:r w:rsidR="00723866">
        <w:t>s</w:t>
      </w:r>
      <w:r w:rsidRPr="003E6315">
        <w:t xml:space="preserve"> out of politics</w:t>
      </w:r>
      <w:r w:rsidR="00653541">
        <w:t xml:space="preserve"> and public affairs</w:t>
      </w:r>
      <w:r w:rsidRPr="003E6315">
        <w:t xml:space="preserve">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(Kalogeropoulos &amp; Nielsen, 2018; Merten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(Haugsgjerd et al., 2021)</w:t>
      </w:r>
      <w:r w:rsidRPr="00857274">
        <w:t>.</w:t>
      </w:r>
      <w:r w:rsidRPr="000620B2">
        <w:t xml:space="preserve"> </w:t>
      </w:r>
    </w:p>
    <w:p w14:paraId="256EBFFC" w14:textId="3E7F37CC"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rsidR="00FB260D">
        <w:t xml:space="preserve"> </w:t>
      </w:r>
      <w:r w:rsidR="00346C7F" w:rsidRPr="00346C7F">
        <w:rPr>
          <w:color w:val="FF0000"/>
        </w:rPr>
        <w:t>According to Weeks and Lane (2020), incidental exposure can occur on both "trait" and "state" levels. Trait-like exposure refers to habitual encounters with news, and it happens when individuals with low general interest or motivation nevertheless stumble upon news (Fletcher &amp; Nielsen, 2018; Lu &amp; Lee, 2019; Weeks et al., 2022). State-like exposure refers to unintentional encounters with specific content</w:t>
      </w:r>
      <w:r w:rsidR="00DF7D48">
        <w:rPr>
          <w:color w:val="FF0000"/>
        </w:rPr>
        <w:t xml:space="preserve"> at a specific moment in time</w:t>
      </w:r>
      <w:r w:rsidR="00346C7F" w:rsidRPr="00346C7F">
        <w:rPr>
          <w:color w:val="FF0000"/>
        </w:rPr>
        <w: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0FC6A003" w:rsidR="00D239C1" w:rsidRPr="00D76A15" w:rsidRDefault="00D76A15" w:rsidP="00D76A15">
      <w:pPr>
        <w:widowControl w:val="0"/>
        <w:spacing w:line="480" w:lineRule="auto"/>
        <w:ind w:firstLine="720"/>
        <w:rPr>
          <w:color w:val="FF0000"/>
        </w:rPr>
      </w:pPr>
      <w:r w:rsidRPr="00D76A15">
        <w:rPr>
          <w:color w:val="FF0000"/>
        </w:rPr>
        <w:t>Research has primarily focused on incidental exposure on the trait-level, investigating how social media facilitate news exposure during "moments of leisure" (Boczkowski et al., 2018) and among users who are generally disconnected from news and politics (Barnidge &amp; Xenos, 2021). Studies have shown that incidental exposure accounts for a significant portion of news consumption on these platforms (Antunovic et al., 2018; Fletcher &amp; Nielsen, 2018).</w:t>
      </w:r>
      <w:r>
        <w:rPr>
          <w:color w:val="FF0000"/>
        </w:rPr>
        <w:t xml:space="preserve"> </w:t>
      </w:r>
      <w:r w:rsidR="00D239C1">
        <w:t xml:space="preserve">Accordingly, some scholars argue that the abundance of news online may reduce political inequality by providing opportunities for the disinterested to learn about and participate in the political process (Ahmadi &amp; Wohn, 2018; Weeks et al. 2022; </w:t>
      </w:r>
      <w:r w:rsidR="00D239C1" w:rsidRPr="00A711F6">
        <w:t>Xenos et al., 2014)</w:t>
      </w:r>
      <w:r w:rsidR="00D239C1">
        <w:t>. Others argue that</w:t>
      </w:r>
      <w:r w:rsidR="00C41422">
        <w:t xml:space="preserve"> </w:t>
      </w:r>
      <w:r w:rsidR="00C41422" w:rsidRPr="00C41422">
        <w:rPr>
          <w:i/>
          <w:iCs/>
        </w:rPr>
        <w:t>engagement</w:t>
      </w:r>
      <w:r w:rsidR="00C41422">
        <w:t xml:space="preserve"> will remain unequal despite incidental exposure </w:t>
      </w:r>
      <w:r w:rsidR="00D239C1" w:rsidRPr="0040205F">
        <w:t>(Kümpel, 2020</w:t>
      </w:r>
      <w:r w:rsidR="00D239C1">
        <w:t>; Thorson, 2020</w:t>
      </w:r>
      <w:r w:rsidR="00D239C1" w:rsidRPr="0040205F">
        <w:t>)</w:t>
      </w:r>
      <w:r w:rsidR="00D239C1">
        <w:t>.</w:t>
      </w:r>
      <w:r w:rsidR="000C4096">
        <w:t xml:space="preserve"> </w:t>
      </w:r>
      <w:r w:rsidR="006D1655">
        <w:rPr>
          <w:color w:val="FF0000"/>
        </w:rPr>
        <w:t>E</w:t>
      </w:r>
      <w:r w:rsidR="000C4096" w:rsidRPr="000C4096">
        <w:rPr>
          <w:color w:val="FF0000"/>
        </w:rPr>
        <w:t xml:space="preserve">ngagement </w:t>
      </w:r>
      <w:r w:rsidR="006D1655">
        <w:rPr>
          <w:color w:val="FF0000"/>
        </w:rPr>
        <w:t>r</w:t>
      </w:r>
      <w:r w:rsidR="000C4096" w:rsidRPr="000C4096">
        <w:rPr>
          <w:color w:val="FF0000"/>
        </w:rPr>
        <w:t xml:space="preserve">eflects a deeper level of cognitive involvement and is more closely associated with learning from the news (Matthes et al., 2020; Nanz &amp; Matthes, 2020). Thus, many of the pro-democratic outcomes </w:t>
      </w:r>
      <w:r w:rsidR="007513FE">
        <w:rPr>
          <w:color w:val="FF0000"/>
        </w:rPr>
        <w:t xml:space="preserve">of </w:t>
      </w:r>
      <w:r w:rsidR="000C4096" w:rsidRPr="000C4096">
        <w:rPr>
          <w:color w:val="FF0000"/>
        </w:rPr>
        <w:t xml:space="preserve">news use depend on engagement. </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Wohn, 2018; </w:t>
      </w:r>
      <w:r w:rsidR="00E554B9" w:rsidRPr="0034738D">
        <w:rPr>
          <w:color w:val="000000" w:themeColor="text1"/>
        </w:rPr>
        <w:t>Antunovic et al., 2018</w:t>
      </w:r>
      <w:r w:rsidR="00E554B9">
        <w:rPr>
          <w:color w:val="000000" w:themeColor="text1"/>
        </w:rPr>
        <w:t xml:space="preserve">; </w:t>
      </w:r>
      <w:r w:rsidR="00E554B9">
        <w:t xml:space="preserve">Barnidge, 2020; </w:t>
      </w:r>
      <w:r w:rsidR="00E554B9" w:rsidRPr="0034738D">
        <w:rPr>
          <w:color w:val="000000" w:themeColor="text1"/>
        </w:rPr>
        <w:t xml:space="preserve">Bergström </w:t>
      </w:r>
      <w:r w:rsidR="00E554B9">
        <w:rPr>
          <w:color w:val="000000" w:themeColor="text1"/>
        </w:rPr>
        <w:t>&amp;</w:t>
      </w:r>
      <w:r w:rsidR="00E554B9" w:rsidRPr="0034738D">
        <w:rPr>
          <w:color w:val="000000" w:themeColor="text1"/>
        </w:rPr>
        <w:t xml:space="preserve"> Jervelycke Belfrage, 2018</w:t>
      </w:r>
      <w:r w:rsidR="00E554B9">
        <w:rPr>
          <w:color w:val="000000" w:themeColor="text1"/>
        </w:rPr>
        <w:t xml:space="preserve">; </w:t>
      </w:r>
      <w:r w:rsidR="00E554B9" w:rsidRPr="0034738D">
        <w:rPr>
          <w:color w:val="000000" w:themeColor="text1"/>
        </w:rPr>
        <w:t>Boczkowski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xml:space="preserve">), the conditions under which people engage with the news they encounter incidentally (Oledorf-Hirsch, 2018; Karnowski et al., </w:t>
      </w:r>
      <w:r w:rsidR="00E554B9">
        <w:t>2017</w:t>
      </w:r>
      <w:r w:rsidR="00D239C1">
        <w:t>), and the effects of incidental exposure on knowledge and participation (Lee &amp; Xenos, 202</w:t>
      </w:r>
      <w:r w:rsidR="00F5732D">
        <w:t>2</w:t>
      </w:r>
      <w:r w:rsidR="00D239C1">
        <w:t xml:space="preserve">; Lee et al., 2022; Nanz &amp; Matthes, </w:t>
      </w:r>
      <w:r w:rsidR="00014F1D">
        <w:t xml:space="preserve">2020; </w:t>
      </w:r>
      <w:r w:rsidR="00D239C1">
        <w:t xml:space="preserve">2022; Valeriani &amp; Vaccari, 2016). </w:t>
      </w:r>
    </w:p>
    <w:p w14:paraId="4B146D88" w14:textId="234E77A1" w:rsidR="002D04A5" w:rsidRDefault="00066028" w:rsidP="0072519F">
      <w:pPr>
        <w:widowControl w:val="0"/>
        <w:spacing w:line="480" w:lineRule="auto"/>
        <w:ind w:firstLine="720"/>
      </w:pPr>
      <w:r>
        <w:t>E</w:t>
      </w:r>
      <w:r w:rsidR="00D239C1">
        <w:t>mpirical findings are</w:t>
      </w:r>
      <w:r w:rsidR="00E659DA">
        <w:t xml:space="preserve"> </w:t>
      </w:r>
      <w:r w:rsidR="00D239C1">
        <w:t>mixed when it comes to</w:t>
      </w:r>
      <w:r w:rsidR="003E0D0E">
        <w:t xml:space="preserve"> the question of ‘</w:t>
      </w:r>
      <w:r w:rsidR="00D239C1">
        <w:t>equaliz</w:t>
      </w:r>
      <w:r w:rsidR="003E0D0E">
        <w:t>ing’ or ‘stratifying’ effects.</w:t>
      </w:r>
      <w:r w:rsidR="00CB243E">
        <w:t xml:space="preserve"> </w:t>
      </w:r>
      <w:r w:rsidR="00D239C1">
        <w:t xml:space="preserve">For example, Fletcher and Nielsen (2018) find evidence for </w:t>
      </w:r>
      <w:r w:rsidR="00870205">
        <w:t>equalizing</w:t>
      </w:r>
      <w:r w:rsidR="00D239C1">
        <w:t xml:space="preserve"> effects in terms of exposure. Using survey data from four countries (</w:t>
      </w:r>
      <w:r w:rsidR="00D239C1" w:rsidRPr="00C92285">
        <w:t>Italy, Australia, United Kingdom, United States</w:t>
      </w:r>
      <w:r w:rsidR="00D239C1">
        <w:t xml:space="preserve">),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(Mitchelstein et al., 2020). Additionally, other studies have found that incidental exposure is positively related to political learning and participation </w:t>
      </w:r>
      <w:r w:rsidR="00D239C1" w:rsidRPr="00A603DE">
        <w:t>(Heiss &amp; Matthes,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(Nanz &amp; Matthes, 2022)</w:t>
      </w:r>
      <w:r w:rsidR="00D239C1">
        <w:t>.</w:t>
      </w:r>
    </w:p>
    <w:p w14:paraId="2759EEAB" w14:textId="5A899598" w:rsidR="00D239C1" w:rsidRPr="002D04A5" w:rsidRDefault="006E2E52" w:rsidP="006E2E52">
      <w:pPr>
        <w:widowControl w:val="0"/>
        <w:spacing w:line="480" w:lineRule="auto"/>
        <w:ind w:firstLine="720"/>
      </w:pPr>
      <w:r>
        <w:t>Other resesarch finds evidence for stratifying effects. For example,</w:t>
      </w:r>
      <w:r w:rsidR="00D239C1">
        <w:t xml:space="preserve"> </w:t>
      </w:r>
      <w:r>
        <w:t>one study found that</w:t>
      </w:r>
      <w:r w:rsidR="00D239C1">
        <w:t xml:space="preserve"> people </w:t>
      </w:r>
      <w:r>
        <w:t>with high interest</w:t>
      </w:r>
      <w:r w:rsidR="00D239C1">
        <w:t xml:space="preserve"> are more likely to engage with </w:t>
      </w:r>
      <w:r w:rsidR="001C279A">
        <w:t xml:space="preserve">news </w:t>
      </w:r>
      <w:r w:rsidR="00D239C1">
        <w:t>content</w:t>
      </w:r>
      <w:r>
        <w:t xml:space="preserve"> they encounter incidentally</w:t>
      </w:r>
      <w:r w:rsidR="00D239C1">
        <w:t xml:space="preserve"> (</w:t>
      </w:r>
      <w:r w:rsidR="00D239C1" w:rsidRPr="00D757CC">
        <w:t>Kümpel</w:t>
      </w:r>
      <w:r w:rsidR="00D239C1">
        <w:t>, 2020)</w:t>
      </w:r>
      <w:r w:rsidR="001C279A">
        <w:t>. T</w:t>
      </w:r>
      <w:r w:rsidR="00D239C1">
        <w:t>hese</w:t>
      </w:r>
      <w:r w:rsidR="001C279A">
        <w:t xml:space="preserve"> engagement</w:t>
      </w:r>
      <w:r w:rsidR="00D239C1">
        <w:t xml:space="preserve"> behaviors are read by news selection algorithms as indicators of future interest (Thorson et al., 2021), </w:t>
      </w:r>
      <w:r>
        <w:t>and these updated selection criteria</w:t>
      </w:r>
      <w:r w:rsidR="00D239C1">
        <w:t xml:space="preserve"> create stratificational effects in future exposure (Barnidge, 2021). </w:t>
      </w:r>
      <w:r>
        <w:t xml:space="preserve">Social connections also inform content selection algorithms (DeVito, 2017), which explains why </w:t>
      </w:r>
      <w:r w:rsidR="00D239C1">
        <w:t>some individuals</w:t>
      </w:r>
      <w:r>
        <w:t xml:space="preserve"> are</w:t>
      </w:r>
      <w:r w:rsidR="00D239C1">
        <w:t xml:space="preserve"> immersed in information-rich networks while others are left in ‘social media news deserts’ (Barnidge &amp; Xenos, 2021)</w:t>
      </w:r>
      <w:r w:rsidR="001C279A">
        <w:t>.</w:t>
      </w:r>
      <w:r w:rsidR="00D239C1">
        <w:t xml:space="preserve"> Thus, antecedent</w:t>
      </w:r>
      <w:r w:rsidR="006B266B">
        <w:t xml:space="preserve">s to exposure such as </w:t>
      </w:r>
      <w:r w:rsidR="00D239C1">
        <w:t>interest, network</w:t>
      </w:r>
      <w:r w:rsidR="006B266B">
        <w:t>s</w:t>
      </w:r>
      <w:r w:rsidR="00D239C1">
        <w:t>, and algorithms</w:t>
      </w:r>
      <w:r w:rsidR="006B266B">
        <w:t xml:space="preserve"> produce</w:t>
      </w:r>
      <w:r w:rsidR="00D239C1">
        <w:t xml:space="preserve"> a reciprocal relationship between exposure and engagement, </w:t>
      </w:r>
      <w:r w:rsidR="006B266B">
        <w:t>leaving some individuals</w:t>
      </w:r>
      <w:r w:rsidR="00D239C1">
        <w:t xml:space="preserve"> in information landscapes that are only sporadically populated with politically relevant information (Barnidge &amp; Xenos, 2021; Lee &amp; Xenos, 202</w:t>
      </w:r>
      <w:r w:rsidR="00F5732D">
        <w:t>2</w:t>
      </w:r>
      <w:r w:rsidR="00D239C1">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405D4D26" w:rsidR="00B01304" w:rsidRDefault="00923738" w:rsidP="0072519F">
      <w:pPr>
        <w:widowControl w:val="0"/>
        <w:spacing w:line="480" w:lineRule="auto"/>
        <w:ind w:firstLine="720"/>
      </w:pPr>
      <w:r>
        <w:t>W</w:t>
      </w:r>
      <w:r w:rsidR="00D239C1">
        <w:t>ork</w:t>
      </w:r>
      <w:r>
        <w:t xml:space="preserve"> on digital inequalities in news audiences</w:t>
      </w:r>
      <w:r w:rsidR="00D239C1">
        <w:t xml:space="preserve"> has primarily focused on ‘demand side’ </w:t>
      </w:r>
      <w:r>
        <w:t>factors</w:t>
      </w:r>
      <w:r w:rsidR="00D239C1">
        <w:t>.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w:t>
      </w:r>
      <w:r>
        <w:t xml:space="preserve"> the supply of news, which </w:t>
      </w:r>
      <w:r w:rsidR="00D239C1">
        <w:t>is shaped by a host of social, strategic, and algorithmic forces (Thorson, 2020</w:t>
      </w:r>
      <w:r w:rsidR="008C022D">
        <w:t>; Thorson &amp; Wells, 2016</w:t>
      </w:r>
      <w:r w:rsidR="00D239C1">
        <w:t xml:space="preserve">). As </w:t>
      </w:r>
      <w:r w:rsidR="00D239C1" w:rsidRPr="00A72B35">
        <w:t xml:space="preserve">Kümpel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70485AC9" w:rsidR="00D239C1" w:rsidRPr="00D103D9" w:rsidRDefault="00D103D9" w:rsidP="00D103D9">
      <w:pPr>
        <w:widowControl w:val="0"/>
        <w:spacing w:line="480" w:lineRule="auto"/>
        <w:ind w:firstLine="720"/>
        <w:rPr>
          <w:color w:val="FF0000"/>
        </w:rPr>
      </w:pPr>
      <w:r w:rsidRPr="00D103D9">
        <w:rPr>
          <w:color w:val="FF0000"/>
        </w:rPr>
        <w:t>To tackle this challenge, we adopt Thorson's (2020) notion of 'news attraction'. This concept was introduced to better understand the "shift in power toward a broader assemblage of actors that play a role in the process of exposure to news and political information on social media platforms" (p. 1073).</w:t>
      </w:r>
      <w:r>
        <w:rPr>
          <w:color w:val="FF0000"/>
        </w:rPr>
        <w:t xml:space="preserve"> </w:t>
      </w:r>
      <w:r w:rsidR="00D239C1">
        <w:t xml:space="preserve">Drawing from dictionary definitions of ‘attraction’ that define the term as a force that attracts two objects or an evocation of interest, she argues </w:t>
      </w:r>
      <w:r w:rsidR="00F763B0">
        <w:t xml:space="preserve">the </w:t>
      </w:r>
      <w:r w:rsidR="00D239C1">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rsidR="00D239C1">
        <w:t>is not necessarily encountered accidentally. Rather, these encounters often reflect individual’s previous news-related choices and behaviors</w:t>
      </w:r>
      <w:r w:rsidR="00796592">
        <w:t xml:space="preserve"> </w:t>
      </w:r>
      <w:r w:rsidR="00D239C1">
        <w:t>(Thorson et al., 20</w:t>
      </w:r>
      <w:r w:rsidR="007D68A4">
        <w:t>21</w:t>
      </w:r>
      <w:r w:rsidR="00D239C1">
        <w:t xml:space="preserve">). Therefore, while news may be encountered </w:t>
      </w:r>
      <w:r w:rsidR="007F42EB">
        <w:t>while</w:t>
      </w:r>
      <w:r w:rsidR="00D239C1">
        <w:t xml:space="preserve"> doing something else</w:t>
      </w:r>
      <w:r w:rsidR="00202333">
        <w:t xml:space="preserve">, </w:t>
      </w:r>
      <w:r w:rsidR="00D239C1">
        <w:t xml:space="preserve">these encounters may not </w:t>
      </w:r>
      <w:r w:rsidR="00275674">
        <w:t xml:space="preserve">be </w:t>
      </w:r>
      <w:r w:rsidR="00D239C1">
        <w:t xml:space="preserve">entirely non-elective in that people previously have made choices that lead to </w:t>
      </w:r>
      <w:r w:rsidR="008C782B">
        <w:t>them</w:t>
      </w:r>
      <w:r w:rsidR="00D239C1">
        <w:t xml:space="preserve">. Thus, on social media platforms, the object </w:t>
      </w:r>
      <w:r w:rsidR="006773D0">
        <w:t>and</w:t>
      </w:r>
      <w:r w:rsidR="00D239C1">
        <w:t xml:space="preserve"> temporality of choice</w:t>
      </w:r>
      <w:r w:rsidR="006773D0">
        <w:t xml:space="preserve"> </w:t>
      </w:r>
      <w:r w:rsidR="00D239C1">
        <w:t xml:space="preserve">is often displaced, and choices themselves may not pertain to specific pieces of news content but rather to types or categories of content (Barnidge &amp; Xenos, 2021). </w:t>
      </w:r>
      <w:r w:rsidR="00D239C1">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Xenos,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25EECF54"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Kümpel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platforms. Additionally, research shows that characteristics of ego-centric networks such as network size and diversity (Barnidge &amp; Xenos, 2020), as well as the extent to which people </w:t>
      </w:r>
      <w:r w:rsidRPr="00FA1D8E">
        <w:t>follow accounts to get news content (Thorson et al., 2021), also affect news exposure</w:t>
      </w:r>
      <w:r w:rsidR="00464386">
        <w:t>. I</w:t>
      </w:r>
      <w:r w:rsidRPr="00FA1D8E">
        <w:t>n large part</w:t>
      </w:r>
      <w:r w:rsidR="00464386">
        <w:t>,</w:t>
      </w:r>
      <w:r w:rsidRPr="00FA1D8E">
        <w:t xml:space="preserve"> </w:t>
      </w:r>
      <w:r w:rsidR="00464386">
        <w:t xml:space="preserve">this </w:t>
      </w:r>
      <w:r w:rsidRPr="00FA1D8E">
        <w:t xml:space="preserve">because content is not only selected by news algorithms, </w:t>
      </w:r>
      <w:r w:rsidR="00464386">
        <w:t xml:space="preserve">but </w:t>
      </w:r>
      <w:r w:rsidRPr="00FA1D8E">
        <w:t>it is also curated by social contacts (Thorson &amp; Wells, 2016).</w:t>
      </w:r>
      <w:r w:rsidR="00791B34">
        <w:t xml:space="preserve"> </w:t>
      </w:r>
      <w:r w:rsidR="00A22205">
        <w:t xml:space="preserve">Finally, while direct observations of algorithmic curation </w:t>
      </w:r>
      <w:r w:rsidR="00464386">
        <w:t>are</w:t>
      </w:r>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67171B3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r w:rsidR="00890793">
        <w:t xml:space="preserve"> </w:t>
      </w:r>
      <w:r>
        <w:t>engagement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p>
    <w:p w14:paraId="226FC640" w14:textId="714D9738" w:rsidR="00D239C1" w:rsidRPr="00C42ED8" w:rsidRDefault="00D239C1" w:rsidP="00C42ED8">
      <w:pPr>
        <w:widowControl w:val="0"/>
        <w:spacing w:line="480" w:lineRule="auto"/>
        <w:rPr>
          <w:color w:val="FF0000"/>
        </w:rPr>
      </w:pPr>
      <w:r>
        <w:tab/>
      </w:r>
      <w:r w:rsidR="00C42ED8" w:rsidRPr="00C42ED8">
        <w:rPr>
          <w:color w:val="FF0000"/>
        </w:rPr>
        <w:t xml:space="preserve">The news attraction concept is useful in answering still-open questions about whether incidental exposure widens or closes informational gaps. For example, </w:t>
      </w:r>
      <w:r w:rsidR="00C42ED8" w:rsidRPr="00C42ED8">
        <w:rPr>
          <w:color w:val="FF0000"/>
          <w:shd w:val="clear" w:color="auto" w:fill="FFFFFF"/>
        </w:rPr>
        <w:t xml:space="preserve">we would expect people low in news attraction to report less purposeful exposure, as they have not made news-related choices that reflect an underlying intention to consume news content. However, it is not clear that these same individuals would also report less incidental exposure, because such exposure arises not only from individual choices but also social networks, and therefore is beyond the control of any one individual. The question, then, is whether news encountered in this manner is sufficient to close the gaps in total exposure with people who are high in news attraction, who presumably encounter high levels of news on purpose. On the other hand, it is also possible that incidental exposure is </w:t>
      </w:r>
      <w:r w:rsidR="00C42ED8" w:rsidRPr="00C42ED8">
        <w:rPr>
          <w:i/>
          <w:iCs/>
          <w:color w:val="FF0000"/>
          <w:shd w:val="clear" w:color="auto" w:fill="FFFFFF"/>
        </w:rPr>
        <w:t>not</w:t>
      </w:r>
      <w:r w:rsidR="00C42ED8" w:rsidRPr="00C42ED8">
        <w:rPr>
          <w:color w:val="FF0000"/>
          <w:shd w:val="clear" w:color="auto" w:fill="FFFFFF"/>
        </w:rPr>
        <w:t xml:space="preserve"> sufficient to close these gaps, because people who are high in news attraction encounter news both intentionally and unintentionally.</w:t>
      </w:r>
      <w:r w:rsidR="00C42ED8">
        <w:rPr>
          <w:color w:val="FF0000"/>
          <w:shd w:val="clear" w:color="auto" w:fill="FFFFFF"/>
        </w:rPr>
        <w:t xml:space="preserve"> </w:t>
      </w:r>
      <w:r w:rsidR="00C42ED8">
        <w:t>Thus, i</w:t>
      </w:r>
      <w:r>
        <w:t xml:space="preserve">f </w:t>
      </w:r>
      <w:r w:rsidR="00C42ED8">
        <w:t>incidental exposure closes gaps,</w:t>
      </w:r>
      <w:r>
        <w:t xml:space="preserve"> we expect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w:t>
      </w:r>
      <w:r w:rsidR="00BF3448" w:rsidRPr="00C42ED8">
        <w:rPr>
          <w:color w:val="FF0000"/>
        </w:rPr>
        <w:t>This logic can</w:t>
      </w:r>
      <w:r w:rsidR="00C42ED8" w:rsidRPr="00C42ED8">
        <w:rPr>
          <w:color w:val="FF0000"/>
        </w:rPr>
        <w:t xml:space="preserve"> therefore</w:t>
      </w:r>
      <w:r w:rsidR="00BF3448" w:rsidRPr="00C42ED8">
        <w:rPr>
          <w:color w:val="FF0000"/>
        </w:rPr>
        <w:t xml:space="preserve"> be used to derive two sets of predictions about equalizing or stratifying effects</w:t>
      </w:r>
      <w:r w:rsidR="00C42ED8" w:rsidRPr="00C42ED8">
        <w:rPr>
          <w:color w:val="FF0000"/>
        </w:rPr>
        <w:t xml:space="preserve">, reflecting the competing theories about the effects of incidental exposure on the composition of online news audiences. </w:t>
      </w:r>
    </w:p>
    <w:p w14:paraId="3515575F" w14:textId="6C4492C3" w:rsidR="00D239C1" w:rsidRDefault="00D239C1" w:rsidP="0072519F">
      <w:pPr>
        <w:widowControl w:val="0"/>
        <w:spacing w:line="480" w:lineRule="auto"/>
      </w:pPr>
      <w:r>
        <w:tab/>
        <w:t>H</w:t>
      </w:r>
      <w:r w:rsidR="009325E7">
        <w:t>1</w:t>
      </w:r>
      <w:r>
        <w:t xml:space="preserve">a: Incidental news exposure will </w:t>
      </w:r>
      <w:r w:rsidRPr="00D65E41">
        <w:rPr>
          <w:i/>
          <w:iCs/>
        </w:rPr>
        <w:t>close</w:t>
      </w:r>
      <w:r>
        <w:t xml:space="preserv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 xml:space="preserve">b: Incidental news exposure will </w:t>
      </w:r>
      <w:r w:rsidRPr="00D65E41">
        <w:rPr>
          <w:i/>
          <w:iCs/>
        </w:rPr>
        <w:t>widen</w:t>
      </w:r>
      <w:r>
        <w:t xml:space="preserv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This prediction is based on the assumption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w:t>
      </w:r>
      <w:r w:rsidRPr="00D65E41">
        <w:rPr>
          <w:i/>
          <w:iCs/>
          <w:color w:val="FF0000"/>
        </w:rPr>
        <w:t>high</w:t>
      </w:r>
      <w:r w:rsidRPr="00F17ADC">
        <w:rPr>
          <w:color w:val="FF0000"/>
        </w:rPr>
        <w:t xml:space="preserve"> in news attraction than it is among people </w:t>
      </w:r>
      <w:r w:rsidRPr="00F17ADC">
        <w:rPr>
          <w:color w:val="FF0000"/>
        </w:rPr>
        <w:tab/>
        <w:t>who are low in news attraction.</w:t>
      </w:r>
    </w:p>
    <w:p w14:paraId="43C5AD3F" w14:textId="4D9EA20B" w:rsidR="00416886" w:rsidRDefault="008D5C8F" w:rsidP="002179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 xml:space="preserve">ll be stronger among people who are </w:t>
      </w:r>
      <w:r w:rsidRPr="00D65E41">
        <w:rPr>
          <w:i/>
          <w:iCs/>
          <w:color w:val="FF0000"/>
        </w:rPr>
        <w:t>low</w:t>
      </w:r>
      <w:r w:rsidRPr="00F17ADC">
        <w:rPr>
          <w:color w:val="FF0000"/>
        </w:rPr>
        <w:t xml:space="preserve">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2179DC">
      <w:pPr>
        <w:widowControl w:val="0"/>
        <w:spacing w:line="480" w:lineRule="auto"/>
        <w:jc w:val="center"/>
        <w:rPr>
          <w:b/>
          <w:bCs/>
          <w:color w:val="FF0000"/>
        </w:rPr>
      </w:pPr>
      <w:r w:rsidRPr="00F17ADC">
        <w:rPr>
          <w:b/>
          <w:bCs/>
          <w:color w:val="FF0000"/>
        </w:rPr>
        <w:t>Context of Study</w:t>
      </w:r>
    </w:p>
    <w:p w14:paraId="7C61D03F" w14:textId="337D7E94" w:rsidR="002179DC" w:rsidRPr="00742E94" w:rsidRDefault="00BD5A3A" w:rsidP="002179DC">
      <w:pPr>
        <w:spacing w:line="480" w:lineRule="auto"/>
        <w:ind w:firstLine="720"/>
        <w:rPr>
          <w:color w:val="FF0000"/>
        </w:rPr>
      </w:pPr>
      <w:r>
        <w:rPr>
          <w:color w:val="FF0000"/>
        </w:rPr>
        <w:t>It is important to contextualize this research within the</w:t>
      </w:r>
      <w:r w:rsidR="002179DC" w:rsidRPr="00742E94">
        <w:rPr>
          <w:color w:val="FF0000"/>
        </w:rPr>
        <w:t xml:space="preserve"> U.S. online environment for news and political information (Rojas &amp; Valenzuela, 2019). Two salient features</w:t>
      </w:r>
      <w:r w:rsidR="002179DC">
        <w:rPr>
          <w:color w:val="FF0000"/>
        </w:rPr>
        <w:t xml:space="preserve"> of this environment</w:t>
      </w:r>
      <w:r w:rsidR="002179DC" w:rsidRPr="00742E94">
        <w:rPr>
          <w:color w:val="FF0000"/>
        </w:rPr>
        <w:t xml:space="preserve"> are </w:t>
      </w:r>
      <w:r>
        <w:rPr>
          <w:color w:val="FF0000"/>
        </w:rPr>
        <w:t xml:space="preserve">a) </w:t>
      </w:r>
      <w:r w:rsidR="002179DC" w:rsidRPr="00742E94">
        <w:rPr>
          <w:color w:val="FF0000"/>
        </w:rPr>
        <w:t>the widespread availability of news on social media and</w:t>
      </w:r>
      <w:r w:rsidR="002179DC">
        <w:rPr>
          <w:color w:val="FF0000"/>
        </w:rPr>
        <w:t xml:space="preserve"> </w:t>
      </w:r>
      <w:r>
        <w:rPr>
          <w:color w:val="FF0000"/>
        </w:rPr>
        <w:t xml:space="preserve">b) </w:t>
      </w:r>
      <w:r w:rsidR="002179DC">
        <w:rPr>
          <w:color w:val="FF0000"/>
        </w:rPr>
        <w:t>the</w:t>
      </w:r>
      <w:r w:rsidR="002179DC" w:rsidRPr="00742E94">
        <w:rPr>
          <w:color w:val="FF0000"/>
        </w:rPr>
        <w:t xml:space="preserve"> fragmentation in news audiences. Over two-thirds of U.S. adults reported getting news from social media in 2022 (Pew Research Center, 2022). However, less than a quarter are frequent users, and 48% get news only “sometimes” or “rarely.”</w:t>
      </w:r>
      <w:r w:rsidR="002179DC">
        <w:rPr>
          <w:color w:val="FF0000"/>
        </w:rPr>
        <w:t xml:space="preserve"> Thus, news is widely available, but not everyone uses it regularly.</w:t>
      </w:r>
      <w:r w:rsidR="002179DC" w:rsidRPr="00742E94">
        <w:rPr>
          <w:color w:val="FF0000"/>
        </w:rPr>
        <w:t xml:space="preserve"> Partisan media dominate attention on these platforms</w:t>
      </w:r>
      <w:r w:rsidR="002179DC">
        <w:rPr>
          <w:color w:val="FF0000"/>
        </w:rPr>
        <w:t xml:space="preserve"> </w:t>
      </w:r>
      <w:r w:rsidR="002179DC" w:rsidRPr="00742E94">
        <w:rPr>
          <w:color w:val="FF0000"/>
        </w:rPr>
        <w:t>(Altay et al., 2022)</w:t>
      </w:r>
      <w:r w:rsidR="002179DC">
        <w:rPr>
          <w:color w:val="FF0000"/>
        </w:rPr>
        <w:t xml:space="preserve">, </w:t>
      </w:r>
      <w:r w:rsidR="00A84B59">
        <w:rPr>
          <w:color w:val="FF0000"/>
        </w:rPr>
        <w:t>which</w:t>
      </w:r>
      <w:r w:rsidR="002179DC">
        <w:rPr>
          <w:color w:val="FF0000"/>
        </w:rPr>
        <w:t xml:space="preserve"> </w:t>
      </w:r>
      <w:r w:rsidR="002179DC" w:rsidRPr="00742E94">
        <w:rPr>
          <w:color w:val="FF0000"/>
        </w:rPr>
        <w:t>have</w:t>
      </w:r>
      <w:r w:rsidR="00A84B59">
        <w:rPr>
          <w:color w:val="FF0000"/>
        </w:rPr>
        <w:t xml:space="preserve"> also</w:t>
      </w:r>
      <w:r w:rsidR="002179DC" w:rsidRPr="00742E94">
        <w:rPr>
          <w:color w:val="FF0000"/>
        </w:rPr>
        <w:t xml:space="preserve"> facilitated the proliferation of hyperpartisan and alternative news (Benkler et al., 2018). </w:t>
      </w:r>
      <w:r w:rsidR="00A84B59">
        <w:rPr>
          <w:color w:val="FF0000"/>
        </w:rPr>
        <w:t>Yet</w:t>
      </w:r>
      <w:r w:rsidR="002179DC">
        <w:rPr>
          <w:color w:val="FF0000"/>
        </w:rPr>
        <w:t>, f</w:t>
      </w:r>
      <w:r w:rsidR="002179DC" w:rsidRPr="00742E94">
        <w:rPr>
          <w:color w:val="FF0000"/>
        </w:rPr>
        <w:t>ragmentation in the audience is not as extensive as previously thought (Fletcher &amp; Nielsen, 2017)</w:t>
      </w:r>
      <w:r w:rsidR="00C36D5A">
        <w:rPr>
          <w:color w:val="FF0000"/>
        </w:rPr>
        <w:t xml:space="preserve">. Thus, </w:t>
      </w:r>
      <w:r w:rsidR="002179DC" w:rsidRPr="00742E94">
        <w:rPr>
          <w:color w:val="FF0000"/>
        </w:rPr>
        <w:t>partisan media are popular, but do not necessarily produce information silos.</w:t>
      </w:r>
      <w:r w:rsidR="00B436B2">
        <w:rPr>
          <w:color w:val="FF0000"/>
        </w:rPr>
        <w:t xml:space="preserve"> </w:t>
      </w:r>
      <w:r w:rsidR="00B436B2" w:rsidRPr="00B436B2">
        <w:rPr>
          <w:color w:val="FF0000"/>
        </w:rPr>
        <w:t>It is within this news</w:t>
      </w:r>
      <w:r w:rsidR="00B436B2">
        <w:rPr>
          <w:color w:val="FF0000"/>
        </w:rPr>
        <w:t>-</w:t>
      </w:r>
      <w:r w:rsidR="00B436B2" w:rsidRPr="00B436B2">
        <w:rPr>
          <w:color w:val="FF0000"/>
        </w:rPr>
        <w:t xml:space="preserve">rich, but fragmented environment that we test hypotheses </w:t>
      </w:r>
      <w:r w:rsidR="00B436B2">
        <w:rPr>
          <w:color w:val="FF0000"/>
        </w:rPr>
        <w:t>about</w:t>
      </w:r>
      <w:r w:rsidR="00B436B2" w:rsidRPr="00B436B2">
        <w:rPr>
          <w:color w:val="FF0000"/>
        </w:rPr>
        <w:t xml:space="preserve"> news attraction.</w:t>
      </w:r>
    </w:p>
    <w:p w14:paraId="3EBE7CD1" w14:textId="4F7EFACB" w:rsidR="00D72CB9" w:rsidRPr="000F2C5F" w:rsidRDefault="00D72CB9" w:rsidP="002179DC">
      <w:pPr>
        <w:widowControl w:val="0"/>
        <w:spacing w:line="480" w:lineRule="auto"/>
        <w:jc w:val="center"/>
        <w:rPr>
          <w:b/>
          <w:bCs/>
        </w:rPr>
      </w:pPr>
      <w:r w:rsidRPr="000F2C5F">
        <w:rPr>
          <w:b/>
          <w:bCs/>
        </w:rPr>
        <w:t>Methods</w:t>
      </w:r>
    </w:p>
    <w:p w14:paraId="6734FC64" w14:textId="5413BF51" w:rsidR="002461D5" w:rsidRPr="002461D5" w:rsidRDefault="002461D5" w:rsidP="002179DC">
      <w:pPr>
        <w:widowControl w:val="0"/>
        <w:spacing w:line="480" w:lineRule="auto"/>
        <w:rPr>
          <w:b/>
          <w:bCs/>
        </w:rPr>
      </w:pPr>
      <w:r w:rsidRPr="002461D5">
        <w:rPr>
          <w:b/>
          <w:bCs/>
        </w:rPr>
        <w:t>Survey Design</w:t>
      </w:r>
    </w:p>
    <w:p w14:paraId="771C9F58" w14:textId="23132029" w:rsidR="0008582F" w:rsidRDefault="00D332FF" w:rsidP="002179DC">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5EA58C63" w:rsidR="002461D5" w:rsidRPr="00103ABD" w:rsidRDefault="0056570F" w:rsidP="00103ABD">
      <w:pPr>
        <w:widowControl w:val="0"/>
        <w:spacing w:line="480" w:lineRule="auto"/>
        <w:ind w:firstLine="720"/>
        <w:rPr>
          <w:color w:val="FF0000"/>
        </w:rPr>
      </w:pPr>
      <w:r w:rsidRPr="00103ABD">
        <w:rPr>
          <w:color w:val="FF0000"/>
        </w:rPr>
        <w:t xml:space="preserve">To identify popular news articles, </w:t>
      </w:r>
      <w:r w:rsidR="002E5735" w:rsidRPr="00103ABD">
        <w:rPr>
          <w:color w:val="FF0000"/>
        </w:rPr>
        <w:t xml:space="preserve">the </w:t>
      </w:r>
      <w:r w:rsidR="004B5E80" w:rsidRPr="00103ABD">
        <w:rPr>
          <w:color w:val="FF0000"/>
        </w:rPr>
        <w:t xml:space="preserve">authors </w:t>
      </w:r>
      <w:r w:rsidR="001C4947">
        <w:rPr>
          <w:color w:val="FF0000"/>
        </w:rPr>
        <w:t xml:space="preserve">selected </w:t>
      </w:r>
      <w:r w:rsidRPr="00103ABD">
        <w:rPr>
          <w:color w:val="FF0000"/>
        </w:rPr>
        <w:t xml:space="preserve">the top 25 news organizations on Facebook for the previous three months </w:t>
      </w:r>
      <w:r w:rsidR="001C4947">
        <w:rPr>
          <w:color w:val="FF0000"/>
        </w:rPr>
        <w:t>based on</w:t>
      </w:r>
      <w:r w:rsidR="00AD2963" w:rsidRPr="00103ABD">
        <w:rPr>
          <w:color w:val="FF0000"/>
        </w:rPr>
        <w:t xml:space="preserve"> </w:t>
      </w:r>
      <w:r w:rsidR="002E5735" w:rsidRPr="00103ABD">
        <w:rPr>
          <w:color w:val="FF0000"/>
        </w:rPr>
        <w:t>New</w:t>
      </w:r>
      <w:r w:rsidR="00341BAE" w:rsidRPr="00103ABD">
        <w:rPr>
          <w:color w:val="FF0000"/>
        </w:rPr>
        <w:t>s</w:t>
      </w:r>
      <w:r w:rsidR="002E5735" w:rsidRPr="00103ABD">
        <w:rPr>
          <w:color w:val="FF0000"/>
        </w:rPr>
        <w:t>Whip</w:t>
      </w:r>
      <w:r w:rsidR="001C4947">
        <w:rPr>
          <w:color w:val="FF0000"/>
        </w:rPr>
        <w:t xml:space="preserve"> rankings</w:t>
      </w:r>
      <w:r w:rsidR="004B5E80" w:rsidRPr="00103ABD">
        <w:rPr>
          <w:color w:val="FF0000"/>
        </w:rPr>
        <w:t>.</w:t>
      </w:r>
      <w:r w:rsidRPr="00103ABD">
        <w:rPr>
          <w:color w:val="FF0000"/>
        </w:rPr>
        <w:t xml:space="preserve"> </w:t>
      </w:r>
      <w:r w:rsidR="00774AFC">
        <w:rPr>
          <w:color w:val="FF0000"/>
        </w:rPr>
        <w:t>The top two highest performing articles based on engagement metrics were then collected using Brandwatch and validated with CrowdTangle</w:t>
      </w:r>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CF3960">
        <w:rPr>
          <w:color w:val="FF0000"/>
        </w:rPr>
        <w:t>We did not collect personal information or access social media accounts</w:t>
      </w:r>
      <w:r w:rsidR="005272FA" w:rsidRPr="00103ABD">
        <w:rPr>
          <w:color w:val="FF0000"/>
        </w:rPr>
        <w:t xml:space="preserve">. </w:t>
      </w:r>
      <w:r w:rsidR="00CF3960">
        <w:rPr>
          <w:color w:val="FF0000"/>
        </w:rPr>
        <w:t>E</w:t>
      </w:r>
      <w:r w:rsidR="00A526E1" w:rsidRPr="00103ABD">
        <w:rPr>
          <w:color w:val="FF0000"/>
        </w:rPr>
        <w:t xml:space="preserve">mbedding articles into </w:t>
      </w:r>
      <w:r w:rsidR="00D332FF" w:rsidRPr="00103ABD">
        <w:rPr>
          <w:color w:val="FF0000"/>
        </w:rPr>
        <w:t>an</w:t>
      </w:r>
      <w:r w:rsidR="00A526E1" w:rsidRPr="00103ABD">
        <w:rPr>
          <w:color w:val="FF0000"/>
        </w:rPr>
        <w:t xml:space="preserve"> RCS design</w:t>
      </w:r>
      <w:r w:rsidR="00CF3960">
        <w:rPr>
          <w:color w:val="FF0000"/>
        </w:rPr>
        <w:t xml:space="preserve"> affords us the ability to more closely</w:t>
      </w:r>
      <w:r w:rsidR="0084563C">
        <w:rPr>
          <w:color w:val="FF0000"/>
        </w:rPr>
        <w:t xml:space="preserve"> link</w:t>
      </w:r>
      <w:r w:rsidR="00CF3960">
        <w:rPr>
          <w:color w:val="FF0000"/>
        </w:rPr>
        <w:t xml:space="preserve"> </w:t>
      </w:r>
      <w:r w:rsidR="00A526E1" w:rsidRPr="00103ABD">
        <w:rPr>
          <w:color w:val="FF0000"/>
        </w:rPr>
        <w:t xml:space="preserve">survey responses </w:t>
      </w:r>
      <w:r w:rsidR="00CF3960">
        <w:rPr>
          <w:color w:val="FF0000"/>
        </w:rPr>
        <w:t>t</w:t>
      </w:r>
      <w:r w:rsidR="00A526E1" w:rsidRPr="00103ABD">
        <w:rPr>
          <w:color w:val="FF0000"/>
        </w:rPr>
        <w:t xml:space="preserve">o </w:t>
      </w:r>
      <w:r w:rsidR="00CF3960">
        <w:rPr>
          <w:color w:val="FF0000"/>
        </w:rPr>
        <w:t>content circulating during the</w:t>
      </w:r>
      <w:r w:rsidR="00A526E1" w:rsidRPr="00103ABD">
        <w:rPr>
          <w:color w:val="FF0000"/>
        </w:rPr>
        <w:t xml:space="preserve"> </w:t>
      </w:r>
      <w:r w:rsidR="00CE423F" w:rsidRPr="00103ABD">
        <w:rPr>
          <w:color w:val="FF0000"/>
        </w:rPr>
        <w:t>election cycle</w:t>
      </w:r>
      <w:r w:rsidR="00A526E1" w:rsidRPr="00103ABD">
        <w:rPr>
          <w:color w:val="FF0000"/>
        </w:rPr>
        <w:t xml:space="preserve"> (De Vreese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395B7746"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 xml:space="preserve">19 for strength of party </w:t>
      </w:r>
      <w:r w:rsidR="00032BA3">
        <w:rPr>
          <w:color w:val="FF0000"/>
        </w:rPr>
        <w:t>identity</w:t>
      </w:r>
      <w:r w:rsidR="00A45FA3" w:rsidRPr="00103ABD">
        <w:rPr>
          <w:color w:val="FF0000"/>
        </w:rPr>
        <w:t>)</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5EBE41AB" w:rsidR="005F6F2D" w:rsidRPr="00103ABD" w:rsidRDefault="00AC0710" w:rsidP="0072519F">
      <w:pPr>
        <w:widowControl w:val="0"/>
        <w:spacing w:line="480" w:lineRule="auto"/>
        <w:rPr>
          <w:color w:val="FF0000"/>
        </w:rPr>
      </w:pPr>
      <w:r>
        <w:tab/>
      </w:r>
      <w:r w:rsidR="006E1846">
        <w:rPr>
          <w:color w:val="FF0000"/>
        </w:rPr>
        <w:t>One</w:t>
      </w:r>
      <w:r w:rsidR="006E1846" w:rsidRPr="006E1846">
        <w:rPr>
          <w:color w:val="FF0000"/>
        </w:rPr>
        <w:t xml:space="preserve"> aim of our study was to comprehensively investigate incidental exposure at both the trait- and state-levels, allowing for a more nuanced understanding of this phenomenon with respect to its levels of stability and contextual 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w:t>
      </w:r>
      <w:r w:rsidR="00116EFE">
        <w:t>questions</w:t>
      </w:r>
      <w:r w:rsidR="004444DE">
        <w:t xml:space="preserve"> asking respondents how often in the past week they have encountered the following types of information</w:t>
      </w:r>
      <w:r w:rsidR="00AD7D3C">
        <w:t xml:space="preserve"> </w:t>
      </w:r>
      <w:r w:rsidR="00AD7D3C" w:rsidRPr="00AD7D3C">
        <w:rPr>
          <w:color w:val="FF0000"/>
        </w:rPr>
        <w:t>on social media</w:t>
      </w:r>
      <w:r w:rsidR="004444DE" w:rsidRPr="00AD7D3C">
        <w:rPr>
          <w:color w:val="FF0000"/>
        </w:rPr>
        <w:t xml:space="preserve"> </w:t>
      </w:r>
      <w:r w:rsidR="004444DE">
        <w:t xml:space="preserve">(0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w:t>
      </w:r>
      <w:r w:rsidR="00544FF2">
        <w:t xml:space="preserve"> </w:t>
      </w:r>
      <w:r w:rsidR="00D56653">
        <w:t xml:space="preserve">(Cronbach’s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w:t>
      </w:r>
      <w:r w:rsidR="001873C0">
        <w:rPr>
          <w:vertAlign w:val="superscript"/>
        </w:rPr>
        <w:t>1</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r w:rsidR="005D5D30" w:rsidRPr="001E2991">
        <w:t xml:space="preserve">Nanz &amp; Matthes,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r w:rsidR="00B816B7" w:rsidRPr="00565DEA">
        <w:rPr>
          <w:i/>
          <w:iCs/>
        </w:rPr>
        <w:t>None at all</w:t>
      </w:r>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7FA3C2CE" w:rsidR="00D72CB9" w:rsidRPr="00103ABD" w:rsidRDefault="00416886" w:rsidP="0072519F">
      <w:pPr>
        <w:widowControl w:val="0"/>
        <w:spacing w:line="480" w:lineRule="auto"/>
        <w:rPr>
          <w:b/>
          <w:bCs/>
          <w:i/>
          <w:iCs/>
          <w:color w:val="FF0000"/>
        </w:rPr>
      </w:pPr>
      <w:r w:rsidRPr="00103ABD">
        <w:rPr>
          <w:b/>
          <w:bCs/>
          <w:i/>
          <w:iCs/>
          <w:color w:val="FF0000"/>
        </w:rPr>
        <w:t>Control</w:t>
      </w:r>
      <w:r w:rsidR="00781406">
        <w:rPr>
          <w:b/>
          <w:bCs/>
          <w:i/>
          <w:iCs/>
          <w:color w:val="FF0000"/>
        </w:rPr>
        <w:t xml:space="preserve"> Variables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Barnidge &amp; Xenos,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78596CE1"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E944E8" w:rsidRPr="00E944E8">
        <w:rPr>
          <w:color w:val="FF0000"/>
        </w:rPr>
        <w:t xml:space="preserve">We included these variables in the models to control for potential confounding influences on our dependent variables, as they </w:t>
      </w:r>
      <w:r w:rsidR="0084563C">
        <w:rPr>
          <w:color w:val="FF0000"/>
        </w:rPr>
        <w:t xml:space="preserve">are known predictors of </w:t>
      </w:r>
      <w:r w:rsidR="00E944E8" w:rsidRPr="00E944E8">
        <w:rPr>
          <w:color w:val="FF0000"/>
        </w:rPr>
        <w:t>attention to and engagement with political information.</w:t>
      </w:r>
      <w:r w:rsidR="00A45FA3" w:rsidRPr="00103ABD">
        <w:rPr>
          <w:color w:val="FF0000"/>
        </w:rPr>
        <w:t xml:space="preserve">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(Ernala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i/>
          <w:iCs/>
        </w:rPr>
        <w:t>1 = Never</w:t>
      </w:r>
      <w:r>
        <w:t xml:space="preserve">’ for both variables. There is a relatively normal probability distribution on self-reported interest, but this distribution actually skews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47FCF0D2"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r w:rsidR="00464386">
        <w:t>closed</w:t>
      </w:r>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2176FC76" w:rsidR="00827835" w:rsidRDefault="000F5698" w:rsidP="0072519F">
      <w:pPr>
        <w:widowControl w:val="0"/>
        <w:spacing w:line="480" w:lineRule="auto"/>
      </w:pPr>
      <w:r>
        <w:tab/>
      </w:r>
      <w:r w:rsidR="001C61EE">
        <w:t>We started with the assumption that</w:t>
      </w:r>
      <w:r>
        <w:t xml:space="preserve"> political news exposure and engagement </w:t>
      </w:r>
      <w:r w:rsidR="00827835">
        <w:t>should be</w:t>
      </w:r>
      <w:r>
        <w:t xml:space="preserve"> based </w:t>
      </w:r>
      <w:r w:rsidR="009D0698">
        <w:t>both</w:t>
      </w:r>
      <w:r w:rsidR="001C61EE">
        <w:t xml:space="preserve"> on</w:t>
      </w:r>
      <w:r>
        <w:t xml:space="preserve"> </w:t>
      </w:r>
      <w:r w:rsidR="00F15983">
        <w:t xml:space="preserve">demand- and supply-side factors in </w:t>
      </w:r>
      <w:r w:rsidR="009D0698">
        <w:t>digital news environments</w:t>
      </w:r>
      <w:r w:rsidR="001C61EE">
        <w:t>, rather than solely on political interest. To account for this</w:t>
      </w:r>
      <w:r w:rsidR="00827835">
        <w:t xml:space="preserve">, we developed </w:t>
      </w:r>
      <w:r w:rsidR="001C61EE">
        <w:t>the</w:t>
      </w:r>
      <w:r w:rsidR="00CF54AF">
        <w:t xml:space="preserve"> </w:t>
      </w:r>
      <w:r w:rsidR="00827835">
        <w:t>‘news attraction’ metaphor as an analytic concept</w:t>
      </w:r>
      <w:r w:rsidR="001C61EE">
        <w:t>,</w:t>
      </w:r>
      <w:r w:rsidR="00827835">
        <w:t xml:space="preserve"> </w:t>
      </w:r>
      <w:r w:rsidR="001C61EE">
        <w:t>which</w:t>
      </w:r>
      <w:r w:rsidR="00827835">
        <w:t xml:space="preserve"> is characterized by a multivariate approach</w:t>
      </w:r>
      <w:r w:rsidR="001C61EE">
        <w:t xml:space="preserve"> that assumes interrelated dimensions of news attractiveness</w:t>
      </w:r>
      <w:r w:rsidR="00827835">
        <w:t xml:space="preserve">. </w:t>
      </w:r>
      <w:r w:rsidR="001C61EE">
        <w:t>This development</w:t>
      </w:r>
      <w:r w:rsidR="00827835">
        <w:t xml:space="preserve"> has </w:t>
      </w:r>
      <w:r w:rsidR="001C61EE">
        <w:t>yielded</w:t>
      </w:r>
      <w:r w:rsidR="00827835">
        <w:t xml:space="preserve"> </w:t>
      </w:r>
      <w:r w:rsidR="00BC35AE">
        <w:t>some novel</w:t>
      </w:r>
      <w:r w:rsidR="00827835">
        <w:t xml:space="preserve"> theoretical insight</w:t>
      </w:r>
      <w:r w:rsidR="00BC35AE">
        <w:t xml:space="preserve">s: </w:t>
      </w:r>
      <w:r w:rsidR="001C61EE">
        <w:t>N</w:t>
      </w:r>
      <w:r w:rsidR="00BC35AE">
        <w:t xml:space="preserve">ews attraction groups </w:t>
      </w:r>
      <w:r w:rsidR="001C61EE">
        <w:t>have</w:t>
      </w:r>
      <w:r w:rsidR="00BC35AE">
        <w:t xml:space="preserve"> qualitatively different </w:t>
      </w:r>
      <w:r w:rsidR="001C61EE">
        <w:t>news-related preferences and habits</w:t>
      </w:r>
      <w:r w:rsidR="00BC35AE">
        <w:t xml:space="preserve">; the equalizing effects on exposure may be non-linear; and there are </w:t>
      </w:r>
      <w:r w:rsidR="001C61EE">
        <w:t>important</w:t>
      </w:r>
      <w:r w:rsidR="00BC35AE">
        <w:t xml:space="preserve"> differences between exposure and engagement </w:t>
      </w:r>
      <w:r w:rsidR="001C61EE">
        <w:t>in terms of</w:t>
      </w:r>
      <w:r w:rsidR="00AD2D68">
        <w:t xml:space="preserve"> news inequality perspective</w:t>
      </w:r>
      <w:r w:rsidR="00BC35AE">
        <w:t xml:space="preserve">. </w:t>
      </w:r>
    </w:p>
    <w:p w14:paraId="20FA614B" w14:textId="2B497986" w:rsidR="00D3680D" w:rsidRDefault="00D3680D" w:rsidP="001C7B2B">
      <w:pPr>
        <w:widowControl w:val="0"/>
        <w:spacing w:line="480" w:lineRule="auto"/>
      </w:pPr>
      <w:r>
        <w:tab/>
        <w:t xml:space="preserve">To elaborate, the attraction groups </w:t>
      </w:r>
      <w:r w:rsidR="00B97450">
        <w:t>differ</w:t>
      </w:r>
      <w:r>
        <w:t xml:space="preserve"> from </w:t>
      </w:r>
      <w:r w:rsidR="00B97450">
        <w:t>each other</w:t>
      </w:r>
      <w:r>
        <w:t xml:space="preserve"> not </w:t>
      </w:r>
      <w:r w:rsidR="00B97450">
        <w:t>only based on</w:t>
      </w:r>
      <w:r>
        <w:t xml:space="preserve"> self-reported interest</w:t>
      </w:r>
      <w:r w:rsidR="00B97450">
        <w:t xml:space="preserve"> </w:t>
      </w:r>
      <w:r>
        <w:t xml:space="preserve">but also </w:t>
      </w:r>
      <w:r w:rsidR="00B97450">
        <w:t>on</w:t>
      </w:r>
      <w:r>
        <w:t xml:space="preserve"> other factors. </w:t>
      </w:r>
      <w:r w:rsidR="00B97450">
        <w:t>While the</w:t>
      </w:r>
      <w:r>
        <w:t xml:space="preserve"> low-attraction group and the </w:t>
      </w:r>
      <w:r w:rsidR="00D96582">
        <w:t>next</w:t>
      </w:r>
      <w:r>
        <w:t xml:space="preserve"> group </w:t>
      </w:r>
      <w:r w:rsidR="00B97450">
        <w:t xml:space="preserve">differ marginally on interest, </w:t>
      </w:r>
      <w:r>
        <w:t xml:space="preserve">the latter reports substantially more incidental news exposure </w:t>
      </w:r>
      <w:r w:rsidR="00B97450">
        <w:t>due to</w:t>
      </w:r>
      <w:r>
        <w:t xml:space="preserve"> differences </w:t>
      </w:r>
      <w:r w:rsidR="00B97450">
        <w:t>in</w:t>
      </w:r>
      <w:r>
        <w:t xml:space="preserve"> variables </w:t>
      </w:r>
      <w:r w:rsidR="00B97450">
        <w:t>such as</w:t>
      </w:r>
      <w:r w:rsidR="003F331E">
        <w:t xml:space="preserve"> algorithmic filtering, curation activities, news interest, and </w:t>
      </w:r>
      <w:r w:rsidR="00B97450">
        <w:t>social media usage</w:t>
      </w:r>
      <w:r w:rsidR="005673F3">
        <w:t xml:space="preserve">. </w:t>
      </w:r>
      <w:r w:rsidR="007D108B">
        <w:t>The</w:t>
      </w:r>
      <w:r w:rsidR="005673F3">
        <w:t xml:space="preserve"> moderate-attraction groups appear similar in terms of algorithmic categorization and environmental perceptions, but the motivated group </w:t>
      </w:r>
      <w:r w:rsidR="007D108B">
        <w:t>shows</w:t>
      </w:r>
      <w:r w:rsidR="005673F3">
        <w:t xml:space="preserve"> higher frequencies of following </w:t>
      </w:r>
      <w:r w:rsidR="007D108B">
        <w:t xml:space="preserve">news </w:t>
      </w:r>
      <w:r w:rsidR="005673F3">
        <w:t xml:space="preserve">accounts and </w:t>
      </w:r>
      <w:r w:rsidR="007D108B">
        <w:t>active</w:t>
      </w:r>
      <w:r w:rsidR="005673F3">
        <w:t xml:space="preserve"> curation within their networks.</w:t>
      </w:r>
      <w:r w:rsidR="00397652">
        <w:t xml:space="preserve"> These differences are not trivial</w:t>
      </w:r>
      <w:r w:rsidR="007D108B">
        <w:t xml:space="preserve"> and mirror </w:t>
      </w:r>
      <w:r w:rsidR="00397652">
        <w:t>offline social inequalities in socioeconomic status</w:t>
      </w:r>
      <w:r w:rsidR="007F75C7">
        <w:t xml:space="preserve">, </w:t>
      </w:r>
      <w:r w:rsidR="00397652">
        <w:t>race</w:t>
      </w:r>
      <w:r w:rsidR="007F75C7">
        <w:t>, and gender</w:t>
      </w:r>
      <w:r w:rsidR="00F368AC">
        <w:t xml:space="preserve">. </w:t>
      </w:r>
      <w:r w:rsidR="007D108B">
        <w:t>People in the high-attraction group tend to have higher education and income levels, while women and people of color are less likely to be in this group (see</w:t>
      </w:r>
      <w:r w:rsidR="001C592E">
        <w:t xml:space="preserve"> Appendix </w:t>
      </w:r>
      <w:r w:rsidR="009676B7">
        <w:t>D</w:t>
      </w:r>
      <w:r w:rsidR="001C592E">
        <w:t xml:space="preserve"> online)</w:t>
      </w:r>
      <w:r w:rsidR="007D108B">
        <w:t>.</w:t>
      </w:r>
      <w:r w:rsidR="001C7B2B">
        <w:t xml:space="preserve"> </w:t>
      </w:r>
      <w:r w:rsidR="005C6113">
        <w:t>The</w:t>
      </w:r>
      <w:r w:rsidR="001C7B2B">
        <w:t>se group</w:t>
      </w:r>
      <w:r w:rsidR="005C6113">
        <w:t xml:space="preserve"> differences</w:t>
      </w:r>
      <w:r w:rsidR="001C7B2B">
        <w:t xml:space="preserve"> </w:t>
      </w:r>
      <w:r w:rsidR="00397652">
        <w:t>rais</w:t>
      </w:r>
      <w:r w:rsidR="005C6113">
        <w:t>e</w:t>
      </w:r>
      <w:r w:rsidR="00397652">
        <w:t xml:space="preserve"> concerns about digital inequalities in political news</w:t>
      </w:r>
      <w:r w:rsidR="001C7B2B">
        <w:t>, particularly those</w:t>
      </w:r>
      <w:r w:rsidR="005C6113">
        <w:t xml:space="preserve"> </w:t>
      </w:r>
      <w:r w:rsidR="00397652">
        <w:t>aris</w:t>
      </w:r>
      <w:r w:rsidR="001C7B2B">
        <w:t>ing</w:t>
      </w:r>
      <w:r w:rsidR="00397652">
        <w:t xml:space="preserve"> from unfair social structure</w:t>
      </w:r>
      <w:r w:rsidR="00534331">
        <w:t>s</w:t>
      </w:r>
      <w:r w:rsidR="001C7B2B">
        <w:t xml:space="preserve"> (Barnidge &amp; Xenos, 2021; Thorson, 2019). These issues</w:t>
      </w:r>
      <w:r w:rsidR="006B0FD6">
        <w:t xml:space="preserve"> </w:t>
      </w:r>
      <w:r w:rsidR="00414A6F">
        <w:t xml:space="preserve">could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05AC471A" w:rsidR="00EB1E04" w:rsidRDefault="00125171" w:rsidP="0072519F">
      <w:pPr>
        <w:widowControl w:val="0"/>
        <w:spacing w:line="480" w:lineRule="auto"/>
      </w:pPr>
      <w:r>
        <w:tab/>
      </w:r>
      <w:r w:rsidR="00147CAD">
        <w:t>T</w:t>
      </w:r>
      <w:r w:rsidR="00B90264">
        <w:t xml:space="preserve">he </w:t>
      </w:r>
      <w:r>
        <w:t xml:space="preserve">distribution of incidental exposure among the latent-class groups is non-linear, which </w:t>
      </w:r>
      <w:r w:rsidR="00147CAD">
        <w:t>differs from</w:t>
      </w:r>
      <w:r>
        <w:t xml:space="preserve"> </w:t>
      </w:r>
      <w:r w:rsidR="00147CAD">
        <w:t xml:space="preserve">studies </w:t>
      </w:r>
      <w:r w:rsidR="00EB5368">
        <w:t>using self-reported interest as the sole predictor</w:t>
      </w:r>
      <w:r w:rsidR="004C03B3">
        <w:t xml:space="preserve">, </w:t>
      </w:r>
      <w:r w:rsidR="00147CAD">
        <w:t>as interest is less</w:t>
      </w:r>
      <w:r w:rsidR="00F734A5">
        <w:t xml:space="preserve"> </w:t>
      </w:r>
      <w:r w:rsidR="004C03B3">
        <w:t>consistent</w:t>
      </w:r>
      <w:r w:rsidR="00F734A5">
        <w:t xml:space="preserve"> and less </w:t>
      </w:r>
      <w:r w:rsidR="00147CAD">
        <w:t>descriptive</w:t>
      </w:r>
      <w:r w:rsidR="004C03B3">
        <w:t xml:space="preserve"> (</w:t>
      </w:r>
      <w:r w:rsidR="00F734A5">
        <w:t xml:space="preserve">see Appendix </w:t>
      </w:r>
      <w:r w:rsidR="009676B7">
        <w:t>E</w:t>
      </w:r>
      <w:r w:rsidR="00F734A5">
        <w:t xml:space="preserve"> online)</w:t>
      </w:r>
      <w:r w:rsidR="00EB5368">
        <w:t xml:space="preserve">. </w:t>
      </w:r>
      <w:r w:rsidR="00147CAD">
        <w:t>A</w:t>
      </w:r>
      <w:r w:rsidR="005C13CE">
        <w:t>ccounting for latent classes defined by a range of behaviors</w:t>
      </w:r>
      <w:r w:rsidR="00147CAD">
        <w:t xml:space="preserve"> allows for </w:t>
      </w:r>
      <w:r w:rsidR="005C13CE">
        <w:t>improve</w:t>
      </w:r>
      <w:r w:rsidR="00147CAD">
        <w:t>d</w:t>
      </w:r>
      <w:r w:rsidR="005C13CE">
        <w:t xml:space="preserve"> </w:t>
      </w:r>
      <w:r w:rsidR="00147CAD">
        <w:t>prediction of</w:t>
      </w:r>
      <w:r w:rsidR="005C13CE">
        <w:t xml:space="preserve"> incidental exposure </w:t>
      </w:r>
      <w:r w:rsidR="00147CAD">
        <w:t>and</w:t>
      </w:r>
      <w:r w:rsidR="005C13CE">
        <w:t xml:space="preserve"> reveal</w:t>
      </w:r>
      <w:r w:rsidR="00147CAD">
        <w:t>s</w:t>
      </w:r>
      <w:r w:rsidR="005C13CE">
        <w:t xml:space="preserve"> non-linear patterns of group difference</w:t>
      </w:r>
      <w:r w:rsidR="000B770D">
        <w:t>s</w:t>
      </w:r>
      <w:r w:rsidR="005C13CE">
        <w:t xml:space="preserve">. </w:t>
      </w:r>
      <w:r w:rsidR="00EB5368">
        <w:t>O</w:t>
      </w:r>
      <w:r w:rsidR="00EB1E04">
        <w:t xml:space="preserve">ur findings </w:t>
      </w:r>
      <w:r w:rsidR="00147CAD">
        <w:t>suggest</w:t>
      </w:r>
      <w:r w:rsidR="00EB1E04">
        <w:t xml:space="preserve"> a ‘sweet spot’ of news attraction </w:t>
      </w:r>
      <w:r w:rsidR="00147CAD">
        <w:t>for</w:t>
      </w:r>
      <w:r w:rsidR="00EB1E04">
        <w:t xml:space="preserve"> exposure</w:t>
      </w:r>
      <w:r w:rsidR="00147CAD">
        <w:t xml:space="preserve">, with </w:t>
      </w:r>
      <w:r w:rsidR="00EB1E04">
        <w:t xml:space="preserve">substantial evidence of equalization in the two groups in the middle. </w:t>
      </w:r>
      <w:r w:rsidR="00147CAD">
        <w:t>T</w:t>
      </w:r>
      <w:r w:rsidR="00C40535">
        <w:t xml:space="preserve">hese groups have </w:t>
      </w:r>
      <w:r w:rsidR="00147CAD">
        <w:t>optimal</w:t>
      </w:r>
      <w:r w:rsidR="00C40535">
        <w:t xml:space="preserve"> levels of news attraction</w:t>
      </w:r>
      <w:r w:rsidR="00147CAD">
        <w:t>, resulting in a higher</w:t>
      </w:r>
      <w:r w:rsidR="00C40535">
        <w:t xml:space="preserve"> proportion of their exposure attributable to incidentality </w:t>
      </w:r>
      <w:r w:rsidR="00147CAD">
        <w:t>compared to</w:t>
      </w:r>
      <w:r w:rsidR="00C40535">
        <w:t xml:space="preserve"> low- or high-attraction groups. </w:t>
      </w:r>
      <w:r w:rsidR="00147CAD">
        <w:t>D</w:t>
      </w:r>
      <w:r w:rsidR="00C40535" w:rsidRPr="004C03B3">
        <w:t xml:space="preserve">igital media platforms may have the </w:t>
      </w:r>
      <w:r w:rsidR="00147CAD">
        <w:t>most significant</w:t>
      </w:r>
      <w:r w:rsidR="00C40535" w:rsidRPr="004C03B3">
        <w:t xml:space="preserve"> impact on the information </w:t>
      </w:r>
      <w:r w:rsidR="00765313" w:rsidRPr="004C03B3">
        <w:t>diets of the middle</w:t>
      </w:r>
      <w:r w:rsidR="00147CAD">
        <w:t xml:space="preserve"> groups</w:t>
      </w:r>
      <w:r w:rsidR="00765313" w:rsidRPr="004C03B3">
        <w:t>,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politic</w:t>
      </w:r>
      <w:r w:rsidR="00175807" w:rsidRPr="004C03B3">
        <w:t>al leanings</w:t>
      </w:r>
      <w:r w:rsidR="00912221" w:rsidRPr="004C03B3">
        <w:t>.</w:t>
      </w:r>
    </w:p>
    <w:p w14:paraId="099F7BF8" w14:textId="0B4A14A9" w:rsidR="00290930" w:rsidRDefault="002B1838" w:rsidP="0072519F">
      <w:pPr>
        <w:widowControl w:val="0"/>
        <w:spacing w:line="480" w:lineRule="auto"/>
      </w:pPr>
      <w:r>
        <w:tab/>
      </w:r>
      <w:r w:rsidR="0029700A">
        <w:t>In contrast to our findings related to</w:t>
      </w:r>
      <w:r>
        <w:t xml:space="preserve"> exposure, we find evidence of stratification in engagement</w:t>
      </w:r>
      <w:r w:rsidR="0029700A">
        <w:t xml:space="preserve">, with a larger </w:t>
      </w:r>
      <w:r>
        <w:t xml:space="preserve">gap between low- and high-attraction groups. </w:t>
      </w:r>
      <w:r w:rsidR="0029700A">
        <w:t>This could be due to perception, as the high-attraction group may be</w:t>
      </w:r>
      <w:r>
        <w:t xml:space="preserve"> more likely </w:t>
      </w:r>
      <w:r w:rsidR="0029700A">
        <w:t>expression intent</w:t>
      </w:r>
      <w:r>
        <w:t xml:space="preserve">. </w:t>
      </w:r>
      <w:r w:rsidR="0029700A">
        <w:t>But</w:t>
      </w:r>
      <w:r>
        <w:t xml:space="preserve"> a lack of intentionality </w:t>
      </w:r>
      <w:r w:rsidR="0029700A">
        <w:t>may not necessarily</w:t>
      </w:r>
      <w:r>
        <w:t xml:space="preserve"> reduce engagement. </w:t>
      </w:r>
      <w:r w:rsidR="0029700A">
        <w:t xml:space="preserve">Matthes and colleagues’ (2020) </w:t>
      </w:r>
      <w:r w:rsidR="00632658" w:rsidRPr="00632658">
        <w:t>political incidental news exposure</w:t>
      </w:r>
      <w:r w:rsidR="00632658">
        <w:t xml:space="preserve"> (PINE)</w:t>
      </w:r>
      <w:r w:rsidR="00632658" w:rsidRPr="00632658">
        <w:t xml:space="preserve"> model </w:t>
      </w:r>
      <w:r w:rsidR="0029700A">
        <w:t>suggests that</w:t>
      </w:r>
      <w:r w:rsidR="00632658">
        <w:t xml:space="preserve"> incidental exposure </w:t>
      </w:r>
      <w:r w:rsidR="0029700A">
        <w:t>may not lead to deeper engagement with content</w:t>
      </w:r>
      <w:r w:rsidR="00632658">
        <w:t xml:space="preserve">. </w:t>
      </w:r>
      <w:r w:rsidR="0029700A">
        <w:t>O</w:t>
      </w:r>
      <w:r w:rsidR="00632658">
        <w:t xml:space="preserve">ur findings </w:t>
      </w:r>
      <w:r w:rsidR="00632658" w:rsidRPr="00C3141F">
        <w:t>support this idea</w:t>
      </w:r>
      <w:r w:rsidR="00B7329C" w:rsidRPr="00C3141F">
        <w:t xml:space="preserve"> </w:t>
      </w:r>
      <w:r w:rsidR="0029700A">
        <w:t xml:space="preserve">and suggest </w:t>
      </w:r>
      <w:r w:rsidR="00B7329C" w:rsidRPr="00C3141F">
        <w:t xml:space="preserve">that </w:t>
      </w:r>
      <w:r w:rsidR="0029700A">
        <w:t>i</w:t>
      </w:r>
      <w:r w:rsidR="00B7329C" w:rsidRPr="00C3141F">
        <w:t>ncidental</w:t>
      </w:r>
      <w:r w:rsidR="00B7329C">
        <w:t xml:space="preserve"> exposure may </w:t>
      </w:r>
      <w:r w:rsidR="0029700A">
        <w:t>even reduce</w:t>
      </w:r>
      <w:r w:rsidR="00B7329C">
        <w:t xml:space="preserve"> engagement. Therefore, digital media platforms may </w:t>
      </w:r>
      <w:r w:rsidR="0029700A">
        <w:t>get</w:t>
      </w:r>
      <w:r w:rsidR="00B7329C">
        <w:t xml:space="preserve"> content in front of people, </w:t>
      </w:r>
      <w:r w:rsidR="0029700A">
        <w:t>but</w:t>
      </w:r>
      <w:r w:rsidR="00B7329C">
        <w:t xml:space="preserve"> disengage</w:t>
      </w:r>
      <w:r w:rsidR="0029700A">
        <w:t>ment</w:t>
      </w:r>
      <w:r w:rsidR="00B7329C">
        <w:t xml:space="preserve"> from that content</w:t>
      </w:r>
      <w:r w:rsidR="0029700A">
        <w:t xml:space="preserve"> could render</w:t>
      </w:r>
      <w:r w:rsidR="00B7329C">
        <w:t xml:space="preserve"> its beneficial effects on learning and political participation minimal</w:t>
      </w:r>
      <w:r w:rsidR="0029700A">
        <w:t xml:space="preserve"> </w:t>
      </w:r>
      <w:r w:rsidR="00B7329C">
        <w:t xml:space="preserve">(Nanz &amp; Matthes, 2022).  </w:t>
      </w:r>
    </w:p>
    <w:p w14:paraId="6FBB9A29" w14:textId="59823D7B" w:rsidR="00C74C51" w:rsidRPr="00776559" w:rsidRDefault="00652A04" w:rsidP="00C74C51">
      <w:pPr>
        <w:widowControl w:val="0"/>
        <w:spacing w:line="480" w:lineRule="auto"/>
        <w:rPr>
          <w:color w:val="FF0000"/>
        </w:rPr>
      </w:pPr>
      <w:r>
        <w:tab/>
      </w:r>
      <w:r w:rsidR="00385921">
        <w:t>The findings of the study are limited in several ways</w:t>
      </w:r>
      <w:r>
        <w:t xml:space="preserve">. The study is based on cross-sectional data, which cannot be used to </w:t>
      </w:r>
      <w:r w:rsidR="00C74C51">
        <w:t>test causality</w:t>
      </w:r>
      <w:r>
        <w:t xml:space="preserve">. Our goal was to observe patterns of information exposure and engagement across groups. </w:t>
      </w:r>
      <w:r w:rsidR="00B26086">
        <w:t>The</w:t>
      </w:r>
      <w:r>
        <w:t xml:space="preserve"> ‘popular story’ </w:t>
      </w:r>
      <w:r w:rsidR="00C74C51">
        <w:t>approach</w:t>
      </w:r>
      <w:r w:rsidR="00B26086">
        <w:t xml:space="preserve"> presents another design limitation</w:t>
      </w:r>
      <w:r>
        <w:t xml:space="preserve">. It is not possible to </w:t>
      </w:r>
      <w:r w:rsidR="00C74C51">
        <w:t>show</w:t>
      </w:r>
      <w:r w:rsidR="00E104F9">
        <w:t xml:space="preserve"> all of the </w:t>
      </w:r>
      <w:r w:rsidR="00C74C51">
        <w:t>top</w:t>
      </w:r>
      <w:r w:rsidR="00E104F9">
        <w:t xml:space="preserve"> stories</w:t>
      </w:r>
      <w:r w:rsidR="00C74C51">
        <w:t xml:space="preserve"> in a given cycle</w:t>
      </w:r>
      <w:r w:rsidR="00E104F9">
        <w:t xml:space="preserve">, and even showing more than one </w:t>
      </w:r>
      <w:r w:rsidR="00C74C51">
        <w:t>would increase survey fatigue</w:t>
      </w:r>
      <w:r w:rsidR="00E104F9">
        <w:t xml:space="preserve">. We opted </w:t>
      </w:r>
      <w:r w:rsidR="00C74C51">
        <w:t xml:space="preserve">instead </w:t>
      </w:r>
      <w:r w:rsidR="00E104F9">
        <w:t xml:space="preserve">to show a single story </w:t>
      </w:r>
      <w:r w:rsidR="00C74C51">
        <w:t xml:space="preserve">to </w:t>
      </w:r>
      <w:r w:rsidR="00A466D6">
        <w:t>serve as a proxy</w:t>
      </w:r>
      <w:r w:rsidR="00E104F9">
        <w:t xml:space="preserve"> for popular content. This </w:t>
      </w:r>
      <w:r w:rsidR="00A466D6">
        <w:t xml:space="preserve">compromise </w:t>
      </w:r>
      <w:r w:rsidR="00C74C51">
        <w:t>produces</w:t>
      </w:r>
      <w:r w:rsidR="00E104F9">
        <w:t xml:space="preserve"> measurement error,</w:t>
      </w:r>
      <w:r w:rsidR="00C74C51">
        <w:t xml:space="preserve"> but</w:t>
      </w:r>
      <w:r w:rsidR="00E104F9">
        <w:t xml:space="preserve"> the</w:t>
      </w:r>
      <w:r w:rsidR="00C74C51">
        <w:t>se should be random rather than systematic</w:t>
      </w:r>
      <w:r w:rsidR="00E104F9">
        <w:t xml:space="preserve">. </w:t>
      </w:r>
      <w:r w:rsidR="00B26086" w:rsidRPr="00B26086">
        <w:rPr>
          <w:color w:val="FF0000"/>
        </w:rPr>
        <w:t>A final design consideration is that s</w:t>
      </w:r>
      <w:r w:rsidR="00C74C51" w:rsidRPr="00B26086">
        <w:rPr>
          <w:color w:val="FF0000"/>
        </w:rPr>
        <w:t xml:space="preserve">cholars </w:t>
      </w:r>
      <w:r w:rsidR="00C74C51">
        <w:rPr>
          <w:color w:val="FF0000"/>
        </w:rPr>
        <w:t>replicating</w:t>
      </w:r>
      <w:r w:rsidR="00C74C51" w:rsidRPr="00F52B89">
        <w:rPr>
          <w:color w:val="FF0000"/>
        </w:rPr>
        <w:t xml:space="preserve"> </w:t>
      </w:r>
      <w:r w:rsidR="00C74C51">
        <w:rPr>
          <w:color w:val="FF0000"/>
        </w:rPr>
        <w:t>our</w:t>
      </w:r>
      <w:r w:rsidR="00C74C51" w:rsidRPr="00F52B89">
        <w:rPr>
          <w:color w:val="FF0000"/>
        </w:rPr>
        <w:t xml:space="preserve"> linkage design </w:t>
      </w:r>
      <w:r w:rsidR="00C74C51">
        <w:rPr>
          <w:color w:val="FF0000"/>
        </w:rPr>
        <w:t>should consider the</w:t>
      </w:r>
      <w:r w:rsidR="00C74C51" w:rsidRPr="00F52B89">
        <w:rPr>
          <w:color w:val="FF0000"/>
        </w:rPr>
        <w:t xml:space="preserve"> dominance of Fox News </w:t>
      </w:r>
      <w:r w:rsidR="00C74C51">
        <w:rPr>
          <w:color w:val="FF0000"/>
        </w:rPr>
        <w:t>on</w:t>
      </w:r>
      <w:r w:rsidR="00C74C51" w:rsidRPr="00F52B89">
        <w:rPr>
          <w:color w:val="FF0000"/>
        </w:rPr>
        <w:t xml:space="preserve"> social </w:t>
      </w:r>
      <w:r w:rsidR="00C74C51">
        <w:rPr>
          <w:color w:val="FF0000"/>
        </w:rPr>
        <w:t xml:space="preserve">media </w:t>
      </w:r>
      <w:r w:rsidR="00C74C51" w:rsidRPr="00F52B89">
        <w:rPr>
          <w:color w:val="FF0000"/>
        </w:rPr>
        <w:t xml:space="preserve">platforms. </w:t>
      </w:r>
      <w:r w:rsidR="00C74C51">
        <w:rPr>
          <w:color w:val="FF0000"/>
        </w:rPr>
        <w:t xml:space="preserve">Fox News was the most popular and ubiquitous news organization represented in every sampling frame, highlighting the organization’s power in the U.S. media environment. However, </w:t>
      </w:r>
      <w:r w:rsidR="00C74C51" w:rsidRPr="00F52B89">
        <w:rPr>
          <w:color w:val="FF0000"/>
        </w:rPr>
        <w:t xml:space="preserve">it is not clear how useful third-party ranking lists (e.g., NewsWhip, CrowdTangle, etc.) are in </w:t>
      </w:r>
      <w:r w:rsidR="00C74C51">
        <w:rPr>
          <w:color w:val="FF0000"/>
        </w:rPr>
        <w:t>describing</w:t>
      </w:r>
      <w:r w:rsidR="00C74C51" w:rsidRPr="00F52B89">
        <w:rPr>
          <w:color w:val="FF0000"/>
        </w:rPr>
        <w:t xml:space="preserve"> what shows up in people’s feeds. We assume that </w:t>
      </w:r>
      <w:r w:rsidR="00C74C51">
        <w:rPr>
          <w:color w:val="FF0000"/>
        </w:rPr>
        <w:t>posts with</w:t>
      </w:r>
      <w:r w:rsidR="00C74C51" w:rsidRPr="00F52B89">
        <w:rPr>
          <w:color w:val="FF0000"/>
        </w:rPr>
        <w:t xml:space="preserve"> higher engagement </w:t>
      </w:r>
      <w:r w:rsidR="00C74C51">
        <w:rPr>
          <w:color w:val="FF0000"/>
        </w:rPr>
        <w:t>are</w:t>
      </w:r>
      <w:r w:rsidR="00C74C51" w:rsidRPr="00F52B89">
        <w:rPr>
          <w:color w:val="FF0000"/>
        </w:rPr>
        <w:t xml:space="preserve"> more likely to be seen</w:t>
      </w:r>
      <w:r w:rsidR="00C74C51">
        <w:rPr>
          <w:color w:val="FF0000"/>
        </w:rPr>
        <w:t xml:space="preserve">, but researchers should be mindful of </w:t>
      </w:r>
      <w:r w:rsidR="00C74C51" w:rsidRPr="00F52B89">
        <w:rPr>
          <w:color w:val="FF0000"/>
        </w:rPr>
        <w:t xml:space="preserve">the composition of content lists provided by ranking services. </w:t>
      </w:r>
    </w:p>
    <w:p w14:paraId="31E9CC3B" w14:textId="7151E9A6" w:rsidR="00997B9A" w:rsidRPr="00F52B89" w:rsidRDefault="005550D8" w:rsidP="002D6AAE">
      <w:pPr>
        <w:widowControl w:val="0"/>
        <w:spacing w:line="480" w:lineRule="auto"/>
        <w:ind w:firstLine="720"/>
        <w:rPr>
          <w:color w:val="FF0000"/>
        </w:rPr>
      </w:pPr>
      <w:r>
        <w:rPr>
          <w:color w:val="FF0000"/>
        </w:rPr>
        <w:t>The</w:t>
      </w:r>
      <w:r w:rsidR="00997B9A" w:rsidRPr="00F52B89">
        <w:rPr>
          <w:color w:val="FF0000"/>
        </w:rPr>
        <w:t xml:space="preserve"> survey is limited by self-reported measures of key variables</w:t>
      </w:r>
      <w:r>
        <w:rPr>
          <w:color w:val="FF0000"/>
        </w:rPr>
        <w:t xml:space="preserve">, as </w:t>
      </w:r>
      <w:r w:rsidR="00997B9A" w:rsidRPr="00F52B89">
        <w:rPr>
          <w:color w:val="FF0000"/>
        </w:rPr>
        <w:t xml:space="preserve">people </w:t>
      </w:r>
      <w:r>
        <w:rPr>
          <w:color w:val="FF0000"/>
        </w:rPr>
        <w:t>tend to</w:t>
      </w:r>
      <w:r w:rsidR="00997B9A" w:rsidRPr="00F52B89">
        <w:rPr>
          <w:color w:val="FF0000"/>
        </w:rPr>
        <w:t xml:space="preserve"> underestimate their news exposure on surveys (González-Bailón &amp; Xenos, 2020)</w:t>
      </w:r>
      <w:r>
        <w:rPr>
          <w:color w:val="FF0000"/>
        </w:rPr>
        <w:t>,</w:t>
      </w:r>
      <w:r w:rsidR="00997B9A" w:rsidRPr="00F52B89">
        <w:rPr>
          <w:color w:val="FF0000"/>
        </w:rPr>
        <w:t xml:space="preserve"> </w:t>
      </w:r>
      <w:r>
        <w:rPr>
          <w:color w:val="FF0000"/>
        </w:rPr>
        <w:t>and</w:t>
      </w:r>
      <w:r w:rsidR="00997B9A" w:rsidRPr="00F52B89">
        <w:rPr>
          <w:color w:val="FF0000"/>
        </w:rPr>
        <w:t xml:space="preserve"> this </w:t>
      </w:r>
      <w:r>
        <w:rPr>
          <w:color w:val="FF0000"/>
        </w:rPr>
        <w:t xml:space="preserve">measurement </w:t>
      </w:r>
      <w:r w:rsidR="00997B9A" w:rsidRPr="00F52B89">
        <w:rPr>
          <w:color w:val="FF0000"/>
        </w:rPr>
        <w:t>error produces biased descriptive inferences</w:t>
      </w:r>
      <w:r>
        <w:rPr>
          <w:color w:val="FF0000"/>
        </w:rPr>
        <w:t xml:space="preserve">. However, </w:t>
      </w:r>
      <w:r w:rsidR="00997B9A" w:rsidRPr="00F52B89">
        <w:rPr>
          <w:color w:val="FF0000"/>
        </w:rPr>
        <w:t>it will not necessarily bias causal inferences (i.e., estimates of relationships; see King et al., 1994). This highlights the value of self-reported measures to the field</w:t>
      </w:r>
      <w:r>
        <w:rPr>
          <w:color w:val="FF0000"/>
        </w:rPr>
        <w:t>, as obtaining reliable and externally valid data from social media companies is difficult</w:t>
      </w:r>
      <w:r w:rsidR="00997B9A" w:rsidRPr="00F52B89">
        <w:rPr>
          <w:color w:val="FF0000"/>
        </w:rPr>
        <w:t>. Thus, despite their limitations, self-reported measures of news use are still important for estimating relationships with other variables.</w:t>
      </w:r>
      <w:r w:rsidR="00B26086">
        <w:rPr>
          <w:color w:val="FF0000"/>
        </w:rPr>
        <w:t xml:space="preserve"> The interest measure is also limited, as it </w:t>
      </w:r>
      <w:r w:rsidR="00B26086" w:rsidRPr="00F52B89">
        <w:rPr>
          <w:color w:val="FF0000"/>
        </w:rPr>
        <w:t xml:space="preserve">includes items related to politics and local community. </w:t>
      </w:r>
      <w:r w:rsidR="00B26086">
        <w:rPr>
          <w:color w:val="FF0000"/>
        </w:rPr>
        <w:t xml:space="preserve">While </w:t>
      </w:r>
      <w:r w:rsidR="00B26086">
        <w:rPr>
          <w:color w:val="FF0000"/>
          <w:shd w:val="clear" w:color="auto" w:fill="FFFFFF"/>
        </w:rPr>
        <w:t>the</w:t>
      </w:r>
      <w:r w:rsidR="00B26086" w:rsidRPr="00F52B89">
        <w:rPr>
          <w:color w:val="FF0000"/>
          <w:shd w:val="clear" w:color="auto" w:fill="FFFFFF"/>
        </w:rPr>
        <w:t xml:space="preserve"> </w:t>
      </w:r>
      <w:r w:rsidR="00B26086">
        <w:rPr>
          <w:color w:val="FF0000"/>
          <w:shd w:val="clear" w:color="auto" w:fill="FFFFFF"/>
        </w:rPr>
        <w:t>scale is reliable and the items are correlated</w:t>
      </w:r>
      <w:r w:rsidR="00B26086" w:rsidRPr="00F52B89">
        <w:rPr>
          <w:color w:val="FF0000"/>
          <w:shd w:val="clear" w:color="auto" w:fill="FFFFFF"/>
        </w:rPr>
        <w:t xml:space="preserve">, </w:t>
      </w:r>
      <w:r w:rsidR="00B26086">
        <w:rPr>
          <w:color w:val="FF0000"/>
          <w:shd w:val="clear" w:color="auto" w:fill="FFFFFF"/>
        </w:rPr>
        <w:t>two of them do not specifically mention news</w:t>
      </w:r>
      <w:r w:rsidR="00B26086" w:rsidRPr="00F52B89">
        <w:rPr>
          <w:color w:val="FF0000"/>
          <w:shd w:val="clear" w:color="auto" w:fill="FFFFFF"/>
        </w:rPr>
        <w:t>.</w:t>
      </w:r>
      <w:r w:rsidR="00B26086">
        <w:rPr>
          <w:color w:val="FF0000"/>
          <w:shd w:val="clear" w:color="auto" w:fill="FFFFFF"/>
        </w:rPr>
        <w:t xml:space="preserve"> That said, the scale reduces random measurement error and increases model efficiency.</w:t>
      </w:r>
    </w:p>
    <w:p w14:paraId="40E231FE" w14:textId="3CA74334" w:rsidR="00F71EBD" w:rsidRPr="00776559" w:rsidRDefault="00190300" w:rsidP="00B26086">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t>replicate</w:t>
      </w:r>
      <w:r w:rsidRPr="00F53B98">
        <w:t xml:space="preserve"> the analysis presented here.</w:t>
      </w:r>
      <w:r>
        <w:t xml:space="preserve"> </w:t>
      </w:r>
      <w:r w:rsidR="00F71EBD" w:rsidRPr="00F52B89">
        <w:rPr>
          <w:color w:val="FF0000"/>
        </w:rPr>
        <w:t xml:space="preserve"> </w:t>
      </w:r>
    </w:p>
    <w:p w14:paraId="3B61A8EB" w14:textId="6DA76666" w:rsidR="00EE5E8C" w:rsidRDefault="00290930" w:rsidP="000C5516">
      <w:pPr>
        <w:widowControl w:val="0"/>
        <w:spacing w:line="480" w:lineRule="auto"/>
        <w:rPr>
          <w:color w:val="FF0000"/>
        </w:rPr>
      </w:pPr>
      <w:r>
        <w:tab/>
      </w:r>
      <w:r w:rsidR="00190300">
        <w:t xml:space="preserve">With these caveats in mind, our findings </w:t>
      </w:r>
      <w:r w:rsidR="000C5516">
        <w:t>suggest that the</w:t>
      </w:r>
      <w:r w:rsidR="00EC00F6">
        <w:t xml:space="preserve"> platformization of news</w:t>
      </w:r>
      <w:r w:rsidR="00197128">
        <w:t xml:space="preserve"> </w:t>
      </w:r>
      <w:r w:rsidR="000C5516">
        <w:rPr>
          <w:color w:val="FF0000"/>
        </w:rPr>
        <w:t>creates</w:t>
      </w:r>
      <w:r w:rsidR="00EC00F6" w:rsidRPr="00EC00F6">
        <w:rPr>
          <w:color w:val="FF0000"/>
        </w:rPr>
        <w:t xml:space="preserve"> </w:t>
      </w:r>
      <w:r w:rsidR="000C5516">
        <w:rPr>
          <w:color w:val="FF0000"/>
        </w:rPr>
        <w:t>significant</w:t>
      </w:r>
      <w:r w:rsidR="00B44907" w:rsidRPr="00EC00F6">
        <w:rPr>
          <w:color w:val="FF0000"/>
        </w:rPr>
        <w:t xml:space="preserve"> </w:t>
      </w:r>
      <w:r w:rsidR="00B44907">
        <w:t xml:space="preserve">informational inequalities. </w:t>
      </w:r>
      <w:r w:rsidR="000C5516">
        <w:t xml:space="preserve">While exposure may be equalized to some extent, engagement remains unequal. This conclusion challenges the </w:t>
      </w:r>
      <w:r w:rsidR="00B44907" w:rsidRPr="00EC00F6">
        <w:rPr>
          <w:color w:val="FF0000"/>
        </w:rPr>
        <w:t xml:space="preserve">initial </w:t>
      </w:r>
      <w:r w:rsidR="000C5516">
        <w:t>optimism</w:t>
      </w:r>
      <w:r w:rsidR="00B44907">
        <w:t xml:space="preserve"> about information equalization </w:t>
      </w:r>
      <w:r w:rsidR="000C5516">
        <w:t>and suggests that digital media platforms may not be able to effectively fill information gaps caused by the decline of local media and public media. Addressing these inequalities may require financial investment and public attention to other areas</w:t>
      </w:r>
      <w:r w:rsidR="007A3C34">
        <w:t xml:space="preserve">, and </w:t>
      </w:r>
      <w:r w:rsidR="007A3C34">
        <w:rPr>
          <w:color w:val="FF0000"/>
        </w:rPr>
        <w:t>f</w:t>
      </w:r>
      <w:r w:rsidR="007A3C34" w:rsidRPr="00F52B89">
        <w:rPr>
          <w:color w:val="FF0000"/>
        </w:rPr>
        <w:t xml:space="preserve">uture </w:t>
      </w:r>
      <w:r w:rsidR="007A3C34">
        <w:rPr>
          <w:color w:val="FF0000"/>
        </w:rPr>
        <w:t>research should explore online systems that do not depend on datafication or algorithm</w:t>
      </w:r>
      <w:r w:rsidR="005D2DCD">
        <w:rPr>
          <w:color w:val="FF0000"/>
        </w:rPr>
        <w:t>s</w:t>
      </w:r>
      <w:r w:rsidR="007A3C34">
        <w:rPr>
          <w:color w:val="FF0000"/>
        </w:rPr>
        <w:t>.</w:t>
      </w:r>
      <w:r w:rsidR="007A3C34">
        <w:t xml:space="preserve"> </w:t>
      </w:r>
      <w:r w:rsidR="004A4AFF">
        <w:rPr>
          <w:color w:val="FF0000"/>
        </w:rPr>
        <w:t>T</w:t>
      </w:r>
      <w:r w:rsidR="00C54319">
        <w:rPr>
          <w:color w:val="FF0000"/>
        </w:rPr>
        <w:t xml:space="preserve">he platformization of news </w:t>
      </w:r>
      <w:r w:rsidR="004A4AFF">
        <w:rPr>
          <w:color w:val="FF0000"/>
        </w:rPr>
        <w:t xml:space="preserve">also </w:t>
      </w:r>
      <w:r w:rsidR="00C54319">
        <w:rPr>
          <w:color w:val="FF0000"/>
        </w:rPr>
        <w:t>has implications</w:t>
      </w:r>
      <w:r w:rsidR="006C577B" w:rsidRPr="00F52B89">
        <w:rPr>
          <w:color w:val="FF0000"/>
        </w:rPr>
        <w:t xml:space="preserve"> for </w:t>
      </w:r>
      <w:r w:rsidR="002512BD">
        <w:rPr>
          <w:color w:val="FF0000"/>
        </w:rPr>
        <w:t>inclusivity in democratic processes</w:t>
      </w:r>
      <w:r w:rsidR="006C577B" w:rsidRPr="00F52B89">
        <w:rPr>
          <w:color w:val="FF0000"/>
        </w:rPr>
        <w:t xml:space="preserve">, as those </w:t>
      </w:r>
      <w:r w:rsidR="00C54319">
        <w:rPr>
          <w:color w:val="FF0000"/>
        </w:rPr>
        <w:t>who attract the news are better positioned to</w:t>
      </w:r>
      <w:r w:rsidR="006C577B" w:rsidRPr="00F52B89">
        <w:rPr>
          <w:color w:val="FF0000"/>
        </w:rPr>
        <w:t xml:space="preserve"> reap the </w:t>
      </w:r>
      <w:r w:rsidR="00C862CA">
        <w:rPr>
          <w:color w:val="FF0000"/>
        </w:rPr>
        <w:t>rewards</w:t>
      </w:r>
      <w:r w:rsidR="006C577B" w:rsidRPr="00F52B89">
        <w:rPr>
          <w:color w:val="FF0000"/>
        </w:rPr>
        <w:t xml:space="preserve"> associated with engagement </w:t>
      </w:r>
      <w:r w:rsidR="00C862CA">
        <w:rPr>
          <w:color w:val="FF0000"/>
        </w:rPr>
        <w:t>in</w:t>
      </w:r>
      <w:r w:rsidR="006C577B" w:rsidRPr="00F52B89">
        <w:rPr>
          <w:color w:val="FF0000"/>
        </w:rPr>
        <w:t xml:space="preserve"> politic</w:t>
      </w:r>
      <w:r w:rsidR="00C862CA">
        <w:rPr>
          <w:color w:val="FF0000"/>
        </w:rPr>
        <w:t>s</w:t>
      </w:r>
      <w:r w:rsidR="006C577B" w:rsidRPr="00F52B89">
        <w:rPr>
          <w:color w:val="FF0000"/>
        </w:rPr>
        <w:t xml:space="preserve">, </w:t>
      </w:r>
      <w:r w:rsidR="00C54319">
        <w:rPr>
          <w:color w:val="FF0000"/>
        </w:rPr>
        <w:t>such as</w:t>
      </w:r>
      <w:r w:rsidR="00C862CA">
        <w:rPr>
          <w:color w:val="FF0000"/>
        </w:rPr>
        <w:t xml:space="preserve"> access to mobilizing information,</w:t>
      </w:r>
      <w:r w:rsidR="006C577B" w:rsidRPr="00F52B89">
        <w:rPr>
          <w:color w:val="FF0000"/>
        </w:rPr>
        <w:t xml:space="preserve"> political learning, </w:t>
      </w:r>
      <w:r w:rsidR="00C862CA">
        <w:rPr>
          <w:color w:val="FF0000"/>
        </w:rPr>
        <w:t>resistance</w:t>
      </w:r>
      <w:r w:rsidR="006C577B" w:rsidRPr="00F52B89">
        <w:rPr>
          <w:color w:val="FF0000"/>
        </w:rPr>
        <w:t xml:space="preserve"> to misinformation, </w:t>
      </w:r>
      <w:r w:rsidR="00C862CA">
        <w:rPr>
          <w:color w:val="FF0000"/>
        </w:rPr>
        <w:t>and the production of social capital</w:t>
      </w:r>
      <w:r w:rsidR="006C577B" w:rsidRPr="00F52B89">
        <w:rPr>
          <w:color w:val="FF0000"/>
        </w:rPr>
        <w:t xml:space="preserve">. </w:t>
      </w:r>
      <w:r w:rsidR="007A3C34">
        <w:rPr>
          <w:color w:val="FF0000"/>
        </w:rPr>
        <w:t xml:space="preserve">Broadening constructive public participation with democratic processes may be difficult without a counterbalance to these inequalities. </w:t>
      </w:r>
    </w:p>
    <w:p w14:paraId="632C640E" w14:textId="6DB2C177" w:rsidR="001873C0" w:rsidRPr="001873C0" w:rsidRDefault="001873C0" w:rsidP="001873C0">
      <w:pPr>
        <w:widowControl w:val="0"/>
        <w:spacing w:line="480" w:lineRule="auto"/>
        <w:jc w:val="center"/>
        <w:rPr>
          <w:b/>
          <w:bCs/>
          <w:color w:val="FF0000"/>
        </w:rPr>
      </w:pPr>
      <w:r w:rsidRPr="001873C0">
        <w:rPr>
          <w:b/>
          <w:bCs/>
          <w:color w:val="FF0000"/>
        </w:rPr>
        <w:t>Notes</w:t>
      </w:r>
    </w:p>
    <w:p w14:paraId="7DB4D701" w14:textId="1E158096" w:rsidR="001873C0" w:rsidRPr="00141F0C" w:rsidRDefault="001873C0" w:rsidP="000C5516">
      <w:pPr>
        <w:widowControl w:val="0"/>
        <w:spacing w:line="480" w:lineRule="auto"/>
      </w:pPr>
      <w:r w:rsidRPr="001873C0">
        <w:rPr>
          <w:color w:val="FF0000"/>
          <w:vertAlign w:val="superscript"/>
        </w:rPr>
        <w:t>1</w:t>
      </w:r>
      <w:r>
        <w:rPr>
          <w:color w:val="FF0000"/>
        </w:rPr>
        <w:t>Previous studies suggest</w:t>
      </w:r>
      <w:r w:rsidRPr="00103ABD">
        <w:rPr>
          <w:color w:val="FF0000"/>
        </w:rPr>
        <w:t xml:space="preserve"> that survey respondents </w:t>
      </w:r>
      <w:r>
        <w:rPr>
          <w:color w:val="FF0000"/>
        </w:rPr>
        <w:t>typically</w:t>
      </w:r>
      <w:r w:rsidRPr="00103ABD">
        <w:rPr>
          <w:color w:val="FF0000"/>
        </w:rPr>
        <w:t xml:space="preserve"> underestimate their exposure, </w:t>
      </w:r>
      <w:r>
        <w:rPr>
          <w:color w:val="FF0000"/>
        </w:rPr>
        <w:t>resulting in</w:t>
      </w:r>
      <w:r w:rsidRPr="00103ABD">
        <w:rPr>
          <w:color w:val="FF0000"/>
        </w:rPr>
        <w:t xml:space="preserve"> point estimates</w:t>
      </w:r>
      <w:r>
        <w:rPr>
          <w:color w:val="FF0000"/>
        </w:rPr>
        <w:t xml:space="preserve"> </w:t>
      </w:r>
      <w:r w:rsidRPr="00103ABD">
        <w:rPr>
          <w:color w:val="FF0000"/>
        </w:rPr>
        <w:t xml:space="preserve">lower than the </w:t>
      </w:r>
      <w:r>
        <w:rPr>
          <w:color w:val="FF0000"/>
        </w:rPr>
        <w:t>actual</w:t>
      </w:r>
      <w:r w:rsidRPr="00103ABD">
        <w:rPr>
          <w:color w:val="FF0000"/>
        </w:rPr>
        <w:t xml:space="preserve"> population parameters (González-Bailón &amp; Xenos, 2020). However, this error </w:t>
      </w:r>
      <w:r>
        <w:rPr>
          <w:color w:val="FF0000"/>
        </w:rPr>
        <w:t>in measurement may not bias</w:t>
      </w:r>
      <w:r w:rsidRPr="00103ABD">
        <w:rPr>
          <w:color w:val="FF0000"/>
        </w:rPr>
        <w:t xml:space="preserve"> causal inferences if all variables are </w:t>
      </w:r>
      <w:r>
        <w:rPr>
          <w:color w:val="FF0000"/>
        </w:rPr>
        <w:t>impacted</w:t>
      </w:r>
      <w:r w:rsidRPr="00103ABD">
        <w:rPr>
          <w:color w:val="FF0000"/>
        </w:rPr>
        <w:t xml:space="preserve"> in the same way (King et al., 1994).</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Wohn,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 xml:space="preserve">Altay, S., Nielsen, R. K., &amp; Fletcher, R. (2022). Quantifying the “infodemic”: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r w:rsidRPr="007B4D29">
        <w:rPr>
          <w:color w:val="000000" w:themeColor="text1"/>
        </w:rPr>
        <w:t>Antunovic,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Xenos,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r w:rsidRPr="00F52B89">
        <w:rPr>
          <w:color w:val="FF0000"/>
          <w:shd w:val="clear" w:color="auto" w:fill="FFFFFF"/>
        </w:rPr>
        <w:t>Benkler,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r w:rsidRPr="00CE2B4B">
        <w:rPr>
          <w:color w:val="000000" w:themeColor="text1"/>
        </w:rPr>
        <w:t xml:space="preserve">Bergström, A., &amp; Jervelycke Belfrage,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r w:rsidRPr="00EB7934">
        <w:t xml:space="preserve">Boczkowski, P. J., Mitchelstein, E., &amp; Matassi,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r>
        <w:t xml:space="preserve">Delli </w:t>
      </w:r>
      <w:r w:rsidR="00F04396" w:rsidRPr="0091346E">
        <w:t xml:space="preserve">Carpini, M. X., &amp; Keeter,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Vreese, C. H., Boukes, M., Schuck, A., Vliegenthart, R., Bos, L., &amp; Lelkes,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r w:rsidRPr="00F52B89">
        <w:rPr>
          <w:color w:val="FF0000"/>
          <w:sz w:val="22"/>
          <w:szCs w:val="22"/>
        </w:rPr>
        <w:t xml:space="preserve">Ernala,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 xml:space="preserve">González-Bailón, S., &amp; Xenos,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r w:rsidRPr="00A603DE">
        <w:t xml:space="preserve">Heiss, R., &amp; Matthes,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r w:rsidRPr="00160A0C">
        <w:t xml:space="preserve">Haugsgjerd, A., Hesstvedt,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r w:rsidRPr="00945193">
        <w:t xml:space="preserve">Kalogeropoulos,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Kümpel, A. S., Leonhard, L., &amp; Leiner,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Verba,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r w:rsidRPr="008655BF">
        <w:t xml:space="preserve">Kümpel,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Nanz, A., &amp; Heiss,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Xenos,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r w:rsidRPr="00632658">
        <w:t xml:space="preserve">Matthes, J., Nanz, A., Stubenvoll, M., &amp; Heiss,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r w:rsidRPr="00AA0C52">
        <w:t xml:space="preserve">Merten, L., Metoui, N., Makhortykh, M., Trilling, D., &amp; Moeller, J. (2022). News </w:t>
      </w:r>
      <w:r>
        <w:t>w</w:t>
      </w:r>
      <w:r w:rsidRPr="00AA0C52">
        <w:t xml:space="preserve">on’t </w:t>
      </w:r>
      <w:r>
        <w:t>f</w:t>
      </w:r>
      <w:r w:rsidRPr="00AA0C52">
        <w:t xml:space="preserve">ind </w:t>
      </w:r>
      <w:r>
        <w:tab/>
        <w:t>m</w:t>
      </w:r>
      <w:r w:rsidRPr="00AA0C52">
        <w:t xml:space="preserve">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r w:rsidRPr="001B1FF5">
        <w:t>Mitchelstein, E., Boczkowski, P. J., Tenenboim-Weinblatt, K., Hayashi, K., Villi, M., &amp; Kligler-</w:t>
      </w:r>
      <w:r>
        <w:tab/>
      </w:r>
      <w:r w:rsidRPr="001B1FF5">
        <w:t xml:space="preserve">Vilenchik, N. (2020). Incidentality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r w:rsidRPr="001E2991">
        <w:t xml:space="preserve">Nanz, A., &amp; Matthes,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r w:rsidRPr="00EF48F4">
        <w:t xml:space="preserve">Nanz, A., &amp; Matthes,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r w:rsidRPr="00FA742A">
        <w:t xml:space="preserve">Oeldorf-Hirsch,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Verba,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r w:rsidRPr="008918AF">
        <w:t xml:space="preserve">Valeriani, A., &amp; Vaccari,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r w:rsidRPr="00A711F6">
        <w:t xml:space="preserve">Xenos, M., Vromen,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r>
              <w:t>Intercept</w:t>
            </w:r>
            <w:r w:rsidRPr="00906665">
              <w:rPr>
                <w:vertAlign w:val="subscript"/>
              </w:rPr>
              <w:t>Frame</w:t>
            </w:r>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(Mod—Unmot)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Unmot: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(Purp.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2BA3"/>
    <w:rsid w:val="0003693B"/>
    <w:rsid w:val="00037E05"/>
    <w:rsid w:val="000454A4"/>
    <w:rsid w:val="0004560F"/>
    <w:rsid w:val="00045DC7"/>
    <w:rsid w:val="000522D7"/>
    <w:rsid w:val="00052897"/>
    <w:rsid w:val="00056FEB"/>
    <w:rsid w:val="00061AFD"/>
    <w:rsid w:val="00066028"/>
    <w:rsid w:val="00070754"/>
    <w:rsid w:val="00070EDD"/>
    <w:rsid w:val="000744F9"/>
    <w:rsid w:val="00077752"/>
    <w:rsid w:val="000819B1"/>
    <w:rsid w:val="0008582F"/>
    <w:rsid w:val="00090EAE"/>
    <w:rsid w:val="00091E18"/>
    <w:rsid w:val="00095DE9"/>
    <w:rsid w:val="000A0751"/>
    <w:rsid w:val="000A2A65"/>
    <w:rsid w:val="000A4481"/>
    <w:rsid w:val="000A4BCC"/>
    <w:rsid w:val="000A4FC6"/>
    <w:rsid w:val="000A505D"/>
    <w:rsid w:val="000A76EC"/>
    <w:rsid w:val="000A7BC6"/>
    <w:rsid w:val="000A7FB0"/>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16EFE"/>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873C0"/>
    <w:rsid w:val="00190300"/>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179DC"/>
    <w:rsid w:val="00221D9D"/>
    <w:rsid w:val="00221F48"/>
    <w:rsid w:val="00224D88"/>
    <w:rsid w:val="00227A3D"/>
    <w:rsid w:val="0023489B"/>
    <w:rsid w:val="00242466"/>
    <w:rsid w:val="0024287C"/>
    <w:rsid w:val="0024490F"/>
    <w:rsid w:val="002461D5"/>
    <w:rsid w:val="00247C37"/>
    <w:rsid w:val="002512BD"/>
    <w:rsid w:val="002514B0"/>
    <w:rsid w:val="00260D06"/>
    <w:rsid w:val="00261333"/>
    <w:rsid w:val="00274592"/>
    <w:rsid w:val="00275674"/>
    <w:rsid w:val="00280C75"/>
    <w:rsid w:val="00290930"/>
    <w:rsid w:val="00293B51"/>
    <w:rsid w:val="00295049"/>
    <w:rsid w:val="002950D8"/>
    <w:rsid w:val="00295914"/>
    <w:rsid w:val="00296313"/>
    <w:rsid w:val="0029700A"/>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2CA2"/>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910"/>
    <w:rsid w:val="00457D3E"/>
    <w:rsid w:val="004641C0"/>
    <w:rsid w:val="00464386"/>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4F41"/>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50D8"/>
    <w:rsid w:val="00555CB4"/>
    <w:rsid w:val="00555D30"/>
    <w:rsid w:val="00560147"/>
    <w:rsid w:val="0056112D"/>
    <w:rsid w:val="005640C7"/>
    <w:rsid w:val="0056570F"/>
    <w:rsid w:val="00565DEA"/>
    <w:rsid w:val="0056600D"/>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2DCD"/>
    <w:rsid w:val="005D5D30"/>
    <w:rsid w:val="005E01D1"/>
    <w:rsid w:val="005E5AEA"/>
    <w:rsid w:val="005E6693"/>
    <w:rsid w:val="005F211F"/>
    <w:rsid w:val="005F4748"/>
    <w:rsid w:val="005F48D5"/>
    <w:rsid w:val="005F6F2D"/>
    <w:rsid w:val="00602487"/>
    <w:rsid w:val="006042B3"/>
    <w:rsid w:val="00606B7F"/>
    <w:rsid w:val="00617B21"/>
    <w:rsid w:val="00623564"/>
    <w:rsid w:val="00624110"/>
    <w:rsid w:val="00630308"/>
    <w:rsid w:val="006310A4"/>
    <w:rsid w:val="00632658"/>
    <w:rsid w:val="00634C6C"/>
    <w:rsid w:val="00637F6E"/>
    <w:rsid w:val="00652613"/>
    <w:rsid w:val="00652A04"/>
    <w:rsid w:val="00653541"/>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66B"/>
    <w:rsid w:val="006B2F87"/>
    <w:rsid w:val="006B3768"/>
    <w:rsid w:val="006B52BC"/>
    <w:rsid w:val="006B5714"/>
    <w:rsid w:val="006B727D"/>
    <w:rsid w:val="006B78B8"/>
    <w:rsid w:val="006C427B"/>
    <w:rsid w:val="006C4BF6"/>
    <w:rsid w:val="006C577B"/>
    <w:rsid w:val="006C7B5B"/>
    <w:rsid w:val="006D1390"/>
    <w:rsid w:val="006D1655"/>
    <w:rsid w:val="006D4FDC"/>
    <w:rsid w:val="006D76E3"/>
    <w:rsid w:val="006E1846"/>
    <w:rsid w:val="006E2265"/>
    <w:rsid w:val="006E264F"/>
    <w:rsid w:val="006E2E52"/>
    <w:rsid w:val="006E4441"/>
    <w:rsid w:val="006E7E99"/>
    <w:rsid w:val="006F0847"/>
    <w:rsid w:val="006F40E8"/>
    <w:rsid w:val="00704709"/>
    <w:rsid w:val="00707510"/>
    <w:rsid w:val="00707926"/>
    <w:rsid w:val="00710C5B"/>
    <w:rsid w:val="007136BC"/>
    <w:rsid w:val="00714867"/>
    <w:rsid w:val="0072048C"/>
    <w:rsid w:val="00722034"/>
    <w:rsid w:val="00723866"/>
    <w:rsid w:val="0072519F"/>
    <w:rsid w:val="00725945"/>
    <w:rsid w:val="00734B17"/>
    <w:rsid w:val="00734BDA"/>
    <w:rsid w:val="007355AE"/>
    <w:rsid w:val="00740C8F"/>
    <w:rsid w:val="00740D77"/>
    <w:rsid w:val="00741121"/>
    <w:rsid w:val="0074516B"/>
    <w:rsid w:val="0074574B"/>
    <w:rsid w:val="00746613"/>
    <w:rsid w:val="0074799A"/>
    <w:rsid w:val="00750EF3"/>
    <w:rsid w:val="007513FE"/>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3C34"/>
    <w:rsid w:val="007A44D4"/>
    <w:rsid w:val="007A5E5A"/>
    <w:rsid w:val="007B03FA"/>
    <w:rsid w:val="007B19B5"/>
    <w:rsid w:val="007B7669"/>
    <w:rsid w:val="007C0F93"/>
    <w:rsid w:val="007C727D"/>
    <w:rsid w:val="007D108B"/>
    <w:rsid w:val="007D68A4"/>
    <w:rsid w:val="007E5B48"/>
    <w:rsid w:val="007F185C"/>
    <w:rsid w:val="007F2758"/>
    <w:rsid w:val="007F42EB"/>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4563C"/>
    <w:rsid w:val="0085346B"/>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23738"/>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3BC"/>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294"/>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47234"/>
    <w:rsid w:val="00A52472"/>
    <w:rsid w:val="00A526E1"/>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D7D3C"/>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26086"/>
    <w:rsid w:val="00B318BD"/>
    <w:rsid w:val="00B34C07"/>
    <w:rsid w:val="00B41082"/>
    <w:rsid w:val="00B41FC2"/>
    <w:rsid w:val="00B436B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45E"/>
    <w:rsid w:val="00B765AA"/>
    <w:rsid w:val="00B800EE"/>
    <w:rsid w:val="00B816B7"/>
    <w:rsid w:val="00B82167"/>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D5A3A"/>
    <w:rsid w:val="00BD6C06"/>
    <w:rsid w:val="00BE144C"/>
    <w:rsid w:val="00BE1887"/>
    <w:rsid w:val="00BE6459"/>
    <w:rsid w:val="00BE6CFF"/>
    <w:rsid w:val="00BF197E"/>
    <w:rsid w:val="00BF3448"/>
    <w:rsid w:val="00BF430A"/>
    <w:rsid w:val="00BF6A86"/>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1422"/>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4E7E"/>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2F4"/>
    <w:rsid w:val="00CC0A01"/>
    <w:rsid w:val="00CC436D"/>
    <w:rsid w:val="00CC68B1"/>
    <w:rsid w:val="00CD7040"/>
    <w:rsid w:val="00CE415A"/>
    <w:rsid w:val="00CE423F"/>
    <w:rsid w:val="00CE7DEE"/>
    <w:rsid w:val="00CF1BC9"/>
    <w:rsid w:val="00CF1DC0"/>
    <w:rsid w:val="00CF3960"/>
    <w:rsid w:val="00CF54AF"/>
    <w:rsid w:val="00D02AA8"/>
    <w:rsid w:val="00D03E84"/>
    <w:rsid w:val="00D0533B"/>
    <w:rsid w:val="00D078D7"/>
    <w:rsid w:val="00D07A0B"/>
    <w:rsid w:val="00D103D9"/>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4619"/>
    <w:rsid w:val="00D65E41"/>
    <w:rsid w:val="00D661F9"/>
    <w:rsid w:val="00D67183"/>
    <w:rsid w:val="00D71182"/>
    <w:rsid w:val="00D72260"/>
    <w:rsid w:val="00D7292E"/>
    <w:rsid w:val="00D72CB9"/>
    <w:rsid w:val="00D757E2"/>
    <w:rsid w:val="00D76A15"/>
    <w:rsid w:val="00D7756F"/>
    <w:rsid w:val="00D777A1"/>
    <w:rsid w:val="00D80550"/>
    <w:rsid w:val="00D82566"/>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DF7D48"/>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944E8"/>
    <w:rsid w:val="00E95E7B"/>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E09C-CF63-1B40-89C1-211AFCC8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27</Pages>
  <Words>9307</Words>
  <Characters>52213</Characters>
  <Application>Microsoft Office Word</Application>
  <DocSecurity>0</DocSecurity>
  <Lines>1044</Lines>
  <Paragraphs>484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128</cp:revision>
  <dcterms:created xsi:type="dcterms:W3CDTF">2023-03-28T01:31:00Z</dcterms:created>
  <dcterms:modified xsi:type="dcterms:W3CDTF">2023-04-05T03:48:00Z</dcterms:modified>
  <cp:category/>
</cp:coreProperties>
</file>