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36D2" w14:textId="44E5A878" w:rsidR="005E0053" w:rsidRPr="00566870" w:rsidRDefault="00EA0D4F">
      <w:pPr>
        <w:rPr>
          <w:rFonts w:ascii="Times New Roman" w:hAnsi="Times New Roman" w:cs="Times New Roman"/>
          <w:color w:val="242424"/>
          <w:shd w:val="clear" w:color="auto" w:fill="FFFFFF"/>
        </w:rPr>
      </w:pPr>
      <w:r w:rsidRPr="00566870">
        <w:rPr>
          <w:rFonts w:ascii="Times New Roman" w:hAnsi="Times New Roman" w:cs="Times New Roman"/>
          <w:color w:val="242424"/>
          <w:shd w:val="clear" w:color="auto" w:fill="FFFFFF"/>
        </w:rPr>
        <w:t>Dear Editors,</w:t>
      </w:r>
    </w:p>
    <w:p w14:paraId="66086692" w14:textId="77777777" w:rsidR="00EA0D4F" w:rsidRPr="00566870" w:rsidRDefault="00EA0D4F">
      <w:pPr>
        <w:rPr>
          <w:rFonts w:ascii="Times New Roman" w:hAnsi="Times New Roman" w:cs="Times New Roman"/>
          <w:color w:val="242424"/>
          <w:shd w:val="clear" w:color="auto" w:fill="FFFFFF"/>
        </w:rPr>
      </w:pPr>
    </w:p>
    <w:p w14:paraId="0B0E71BB" w14:textId="6F16D8FE" w:rsidR="00EA0D4F" w:rsidRPr="00566870" w:rsidRDefault="00EA0D4F">
      <w:pPr>
        <w:rPr>
          <w:rFonts w:ascii="Times New Roman" w:hAnsi="Times New Roman" w:cs="Times New Roman"/>
          <w:color w:val="242424"/>
          <w:shd w:val="clear" w:color="auto" w:fill="FFFFFF"/>
        </w:rPr>
      </w:pPr>
      <w:r w:rsidRPr="00566870">
        <w:rPr>
          <w:rFonts w:ascii="Times New Roman" w:hAnsi="Times New Roman" w:cs="Times New Roman"/>
          <w:color w:val="242424"/>
          <w:shd w:val="clear" w:color="auto" w:fill="FFFFFF"/>
        </w:rPr>
        <w:t xml:space="preserve">Thank you for the opportunity to </w:t>
      </w:r>
      <w:r w:rsidR="00C639FB" w:rsidRPr="00566870">
        <w:rPr>
          <w:rFonts w:ascii="Times New Roman" w:hAnsi="Times New Roman" w:cs="Times New Roman"/>
          <w:color w:val="242424"/>
          <w:shd w:val="clear" w:color="auto" w:fill="FFFFFF"/>
        </w:rPr>
        <w:t xml:space="preserve">submit a second revised </w:t>
      </w:r>
      <w:r w:rsidRPr="00566870">
        <w:rPr>
          <w:rFonts w:ascii="Times New Roman" w:hAnsi="Times New Roman" w:cs="Times New Roman"/>
          <w:color w:val="242424"/>
          <w:shd w:val="clear" w:color="auto" w:fill="FFFFFF"/>
        </w:rPr>
        <w:t>manuscript</w:t>
      </w:r>
      <w:r w:rsidR="00C639FB" w:rsidRPr="00566870">
        <w:rPr>
          <w:rFonts w:ascii="Times New Roman" w:hAnsi="Times New Roman" w:cs="Times New Roman"/>
          <w:color w:val="242424"/>
          <w:shd w:val="clear" w:color="auto" w:fill="FFFFFF"/>
        </w:rPr>
        <w:t xml:space="preserve"> to Digital Journalism.</w:t>
      </w:r>
      <w:r w:rsidRPr="00566870">
        <w:rPr>
          <w:rFonts w:ascii="Times New Roman" w:hAnsi="Times New Roman" w:cs="Times New Roman"/>
          <w:color w:val="242424"/>
          <w:shd w:val="clear" w:color="auto" w:fill="FFFFFF"/>
        </w:rPr>
        <w:t xml:space="preserve"> We are very excited about the chance to publish in </w:t>
      </w:r>
      <w:r w:rsidR="00C639FB" w:rsidRPr="00566870">
        <w:rPr>
          <w:rFonts w:ascii="Times New Roman" w:hAnsi="Times New Roman" w:cs="Times New Roman"/>
          <w:color w:val="242424"/>
          <w:shd w:val="clear" w:color="auto" w:fill="FFFFFF"/>
        </w:rPr>
        <w:t>the journal</w:t>
      </w:r>
      <w:r w:rsidRPr="00566870">
        <w:rPr>
          <w:rFonts w:ascii="Times New Roman" w:hAnsi="Times New Roman" w:cs="Times New Roman"/>
          <w:color w:val="242424"/>
          <w:shd w:val="clear" w:color="auto" w:fill="FFFFFF"/>
        </w:rPr>
        <w:t>, and we deeply appreciate your feedback and the time and attention you’ve given to the paper.</w:t>
      </w:r>
      <w:r w:rsidR="00C639FB" w:rsidRPr="00566870">
        <w:rPr>
          <w:rFonts w:ascii="Times New Roman" w:hAnsi="Times New Roman" w:cs="Times New Roman"/>
          <w:color w:val="242424"/>
          <w:shd w:val="clear" w:color="auto" w:fill="FFFFFF"/>
        </w:rPr>
        <w:t xml:space="preserve"> In the following, we document the changes we made to the paper in response to your comments.</w:t>
      </w:r>
    </w:p>
    <w:p w14:paraId="2491C95B" w14:textId="5A8F8DB8" w:rsidR="005E0053" w:rsidRPr="00566870" w:rsidRDefault="00C63539">
      <w:pPr>
        <w:rPr>
          <w:rFonts w:ascii="Times New Roman" w:hAnsi="Times New Roman" w:cs="Times New Roman"/>
          <w:color w:val="242424"/>
          <w:shd w:val="clear" w:color="auto" w:fill="FFFFFF"/>
        </w:rPr>
      </w:pPr>
      <w:r w:rsidRPr="00566870">
        <w:rPr>
          <w:rFonts w:ascii="Times New Roman" w:hAnsi="Times New Roman" w:cs="Times New Roman"/>
          <w:color w:val="242424"/>
        </w:rPr>
        <w:br/>
      </w:r>
      <w:r w:rsidR="005E0053" w:rsidRPr="00566870">
        <w:rPr>
          <w:rFonts w:ascii="Times New Roman" w:hAnsi="Times New Roman" w:cs="Times New Roman"/>
          <w:b/>
          <w:bCs/>
          <w:color w:val="242424"/>
          <w:shd w:val="clear" w:color="auto" w:fill="FFFFFF"/>
        </w:rPr>
        <w:t>COMMENT</w:t>
      </w:r>
      <w:r w:rsidR="005E0053" w:rsidRPr="00566870">
        <w:rPr>
          <w:rFonts w:ascii="Times New Roman" w:hAnsi="Times New Roman" w:cs="Times New Roman"/>
          <w:color w:val="242424"/>
          <w:shd w:val="clear" w:color="auto" w:fill="FFFFFF"/>
        </w:rPr>
        <w:t xml:space="preserve">: </w:t>
      </w:r>
      <w:r w:rsidRPr="00566870">
        <w:rPr>
          <w:rFonts w:ascii="Times New Roman" w:hAnsi="Times New Roman" w:cs="Times New Roman"/>
          <w:color w:val="242424"/>
          <w:shd w:val="clear" w:color="auto" w:fill="FFFFFF"/>
        </w:rPr>
        <w:t xml:space="preserve">As you can see below, the reviewers are happy with this new version of the manuscript. However, R1 is still not convinced about the “news attraction” concept, as you develop your argument on a social media context. While it’s up to you to decide how you address this comment, we suggest that you keep the concept as it is, but make sure you explain you are only testing social media news attraction in this </w:t>
      </w:r>
      <w:proofErr w:type="gramStart"/>
      <w:r w:rsidRPr="00566870">
        <w:rPr>
          <w:rFonts w:ascii="Times New Roman" w:hAnsi="Times New Roman" w:cs="Times New Roman"/>
          <w:color w:val="242424"/>
          <w:shd w:val="clear" w:color="auto" w:fill="FFFFFF"/>
        </w:rPr>
        <w:t xml:space="preserve">study, </w:t>
      </w:r>
      <w:r w:rsidRPr="00862B9F">
        <w:rPr>
          <w:rFonts w:ascii="Times New Roman" w:hAnsi="Times New Roman" w:cs="Times New Roman"/>
          <w:color w:val="242424"/>
          <w:shd w:val="clear" w:color="auto" w:fill="FFFFFF"/>
        </w:rPr>
        <w:t>and</w:t>
      </w:r>
      <w:proofErr w:type="gramEnd"/>
      <w:r w:rsidRPr="00862B9F">
        <w:rPr>
          <w:rFonts w:ascii="Times New Roman" w:hAnsi="Times New Roman" w:cs="Times New Roman"/>
          <w:color w:val="242424"/>
          <w:shd w:val="clear" w:color="auto" w:fill="FFFFFF"/>
        </w:rPr>
        <w:t xml:space="preserve"> give some thought to how news attraction might work on other (probably offline) contexts. We</w:t>
      </w:r>
      <w:r w:rsidRPr="00566870">
        <w:rPr>
          <w:rFonts w:ascii="Times New Roman" w:hAnsi="Times New Roman" w:cs="Times New Roman"/>
          <w:color w:val="242424"/>
          <w:shd w:val="clear" w:color="auto" w:fill="FFFFFF"/>
        </w:rPr>
        <w:t xml:space="preserve"> do agree with R1 that RQs would be more appropriate than competing hypotheses for the case of this study.</w:t>
      </w:r>
    </w:p>
    <w:p w14:paraId="2EA82208" w14:textId="77777777" w:rsidR="005E0053" w:rsidRPr="00566870" w:rsidRDefault="005E0053">
      <w:pPr>
        <w:rPr>
          <w:rFonts w:ascii="Times New Roman" w:hAnsi="Times New Roman" w:cs="Times New Roman"/>
          <w:color w:val="242424"/>
          <w:shd w:val="clear" w:color="auto" w:fill="FFFFFF"/>
        </w:rPr>
      </w:pPr>
    </w:p>
    <w:p w14:paraId="06501C0B" w14:textId="1C36064B" w:rsidR="005E0053" w:rsidRPr="00566870" w:rsidRDefault="005E0053">
      <w:pPr>
        <w:rPr>
          <w:rFonts w:ascii="Times New Roman" w:hAnsi="Times New Roman" w:cs="Times New Roman"/>
          <w:color w:val="242424"/>
          <w:shd w:val="clear" w:color="auto" w:fill="FFFFFF"/>
        </w:rPr>
      </w:pPr>
      <w:r w:rsidRPr="00566870">
        <w:rPr>
          <w:rFonts w:ascii="Times New Roman" w:hAnsi="Times New Roman" w:cs="Times New Roman"/>
          <w:b/>
          <w:bCs/>
          <w:color w:val="242424"/>
          <w:shd w:val="clear" w:color="auto" w:fill="FFFFFF"/>
        </w:rPr>
        <w:t>RESPONSE</w:t>
      </w:r>
      <w:r w:rsidRPr="00566870">
        <w:rPr>
          <w:rFonts w:ascii="Times New Roman" w:hAnsi="Times New Roman" w:cs="Times New Roman"/>
          <w:color w:val="242424"/>
          <w:shd w:val="clear" w:color="auto" w:fill="FFFFFF"/>
        </w:rPr>
        <w:t xml:space="preserve">: </w:t>
      </w:r>
      <w:r w:rsidR="009303FB" w:rsidRPr="00566870">
        <w:rPr>
          <w:rFonts w:ascii="Times New Roman" w:hAnsi="Times New Roman" w:cs="Times New Roman"/>
          <w:color w:val="242424"/>
          <w:shd w:val="clear" w:color="auto" w:fill="FFFFFF"/>
        </w:rPr>
        <w:t xml:space="preserve">Thank you for this helpful guidance. </w:t>
      </w:r>
      <w:r w:rsidRPr="00566870">
        <w:rPr>
          <w:rFonts w:ascii="Times New Roman" w:hAnsi="Times New Roman" w:cs="Times New Roman"/>
          <w:color w:val="242424"/>
          <w:shd w:val="clear" w:color="auto" w:fill="FFFFFF"/>
        </w:rPr>
        <w:t>We took you</w:t>
      </w:r>
      <w:r w:rsidR="009303FB" w:rsidRPr="00566870">
        <w:rPr>
          <w:rFonts w:ascii="Times New Roman" w:hAnsi="Times New Roman" w:cs="Times New Roman"/>
          <w:color w:val="242424"/>
          <w:shd w:val="clear" w:color="auto" w:fill="FFFFFF"/>
        </w:rPr>
        <w:t>r</w:t>
      </w:r>
      <w:r w:rsidRPr="00566870">
        <w:rPr>
          <w:rFonts w:ascii="Times New Roman" w:hAnsi="Times New Roman" w:cs="Times New Roman"/>
          <w:color w:val="242424"/>
          <w:shd w:val="clear" w:color="auto" w:fill="FFFFFF"/>
        </w:rPr>
        <w:t xml:space="preserve"> suggestion and kept the concept as </w:t>
      </w:r>
      <w:r w:rsidR="009303FB" w:rsidRPr="00566870">
        <w:rPr>
          <w:rFonts w:ascii="Times New Roman" w:hAnsi="Times New Roman" w:cs="Times New Roman"/>
          <w:color w:val="242424"/>
          <w:shd w:val="clear" w:color="auto" w:fill="FFFFFF"/>
        </w:rPr>
        <w:t xml:space="preserve">it is, </w:t>
      </w:r>
      <w:r w:rsidRPr="00566870">
        <w:rPr>
          <w:rFonts w:ascii="Times New Roman" w:hAnsi="Times New Roman" w:cs="Times New Roman"/>
          <w:color w:val="242424"/>
          <w:shd w:val="clear" w:color="auto" w:fill="FFFFFF"/>
        </w:rPr>
        <w:t xml:space="preserve">while </w:t>
      </w:r>
      <w:r w:rsidR="009303FB" w:rsidRPr="00566870">
        <w:rPr>
          <w:rFonts w:ascii="Times New Roman" w:hAnsi="Times New Roman" w:cs="Times New Roman"/>
          <w:color w:val="242424"/>
          <w:shd w:val="clear" w:color="auto" w:fill="FFFFFF"/>
        </w:rPr>
        <w:t xml:space="preserve">also </w:t>
      </w:r>
      <w:r w:rsidRPr="00566870">
        <w:rPr>
          <w:rFonts w:ascii="Times New Roman" w:hAnsi="Times New Roman" w:cs="Times New Roman"/>
          <w:color w:val="242424"/>
          <w:shd w:val="clear" w:color="auto" w:fill="FFFFFF"/>
        </w:rPr>
        <w:t>clarifying the social media conte</w:t>
      </w:r>
      <w:r w:rsidR="00FF6725" w:rsidRPr="00566870">
        <w:rPr>
          <w:rFonts w:ascii="Times New Roman" w:hAnsi="Times New Roman" w:cs="Times New Roman"/>
          <w:color w:val="242424"/>
          <w:shd w:val="clear" w:color="auto" w:fill="FFFFFF"/>
        </w:rPr>
        <w:t>x</w:t>
      </w:r>
      <w:r w:rsidRPr="00566870">
        <w:rPr>
          <w:rFonts w:ascii="Times New Roman" w:hAnsi="Times New Roman" w:cs="Times New Roman"/>
          <w:color w:val="242424"/>
          <w:shd w:val="clear" w:color="auto" w:fill="FFFFFF"/>
        </w:rPr>
        <w:t>t</w:t>
      </w:r>
      <w:r w:rsidR="00FF6725" w:rsidRPr="00566870">
        <w:rPr>
          <w:rFonts w:ascii="Times New Roman" w:hAnsi="Times New Roman" w:cs="Times New Roman"/>
          <w:color w:val="242424"/>
          <w:shd w:val="clear" w:color="auto" w:fill="FFFFFF"/>
        </w:rPr>
        <w:t xml:space="preserve"> of the study</w:t>
      </w:r>
      <w:r w:rsidRPr="00566870">
        <w:rPr>
          <w:rFonts w:ascii="Times New Roman" w:hAnsi="Times New Roman" w:cs="Times New Roman"/>
          <w:color w:val="242424"/>
          <w:shd w:val="clear" w:color="auto" w:fill="FFFFFF"/>
        </w:rPr>
        <w:t xml:space="preserve"> (pgs. </w:t>
      </w:r>
      <w:r w:rsidR="005C0EB9" w:rsidRPr="00566870">
        <w:rPr>
          <w:rFonts w:ascii="Times New Roman" w:hAnsi="Times New Roman" w:cs="Times New Roman"/>
          <w:color w:val="242424"/>
          <w:shd w:val="clear" w:color="auto" w:fill="FFFFFF"/>
        </w:rPr>
        <w:t>2</w:t>
      </w:r>
      <w:r w:rsidR="009303FB" w:rsidRPr="00566870">
        <w:rPr>
          <w:rFonts w:ascii="Times New Roman" w:hAnsi="Times New Roman" w:cs="Times New Roman"/>
          <w:color w:val="242424"/>
          <w:shd w:val="clear" w:color="auto" w:fill="FFFFFF"/>
        </w:rPr>
        <w:t xml:space="preserve"> </w:t>
      </w:r>
      <w:r w:rsidRPr="00566870">
        <w:rPr>
          <w:rFonts w:ascii="Times New Roman" w:hAnsi="Times New Roman" w:cs="Times New Roman"/>
          <w:color w:val="242424"/>
          <w:shd w:val="clear" w:color="auto" w:fill="FFFFFF"/>
        </w:rPr>
        <w:t xml:space="preserve">&amp; </w:t>
      </w:r>
      <w:r w:rsidR="004F00EF" w:rsidRPr="00566870">
        <w:rPr>
          <w:rFonts w:ascii="Times New Roman" w:hAnsi="Times New Roman" w:cs="Times New Roman"/>
          <w:color w:val="242424"/>
          <w:shd w:val="clear" w:color="auto" w:fill="FFFFFF"/>
        </w:rPr>
        <w:t>2</w:t>
      </w:r>
      <w:r w:rsidR="00862B9F">
        <w:rPr>
          <w:rFonts w:ascii="Times New Roman" w:hAnsi="Times New Roman" w:cs="Times New Roman"/>
          <w:color w:val="242424"/>
          <w:shd w:val="clear" w:color="auto" w:fill="FFFFFF"/>
        </w:rPr>
        <w:t>0</w:t>
      </w:r>
      <w:r w:rsidRPr="00566870">
        <w:rPr>
          <w:rFonts w:ascii="Times New Roman" w:hAnsi="Times New Roman" w:cs="Times New Roman"/>
          <w:color w:val="242424"/>
          <w:shd w:val="clear" w:color="auto" w:fill="FFFFFF"/>
        </w:rPr>
        <w:t xml:space="preserve">). </w:t>
      </w:r>
      <w:r w:rsidRPr="00862B9F">
        <w:rPr>
          <w:rFonts w:ascii="Times New Roman" w:hAnsi="Times New Roman" w:cs="Times New Roman"/>
          <w:color w:val="242424"/>
          <w:shd w:val="clear" w:color="auto" w:fill="FFFFFF"/>
        </w:rPr>
        <w:t>We also</w:t>
      </w:r>
      <w:r w:rsidR="009303FB" w:rsidRPr="00862B9F">
        <w:rPr>
          <w:rFonts w:ascii="Times New Roman" w:hAnsi="Times New Roman" w:cs="Times New Roman"/>
          <w:color w:val="242424"/>
          <w:shd w:val="clear" w:color="auto" w:fill="FFFFFF"/>
        </w:rPr>
        <w:t xml:space="preserve"> included a</w:t>
      </w:r>
      <w:r w:rsidRPr="00862B9F">
        <w:rPr>
          <w:rFonts w:ascii="Times New Roman" w:hAnsi="Times New Roman" w:cs="Times New Roman"/>
          <w:color w:val="242424"/>
          <w:shd w:val="clear" w:color="auto" w:fill="FFFFFF"/>
        </w:rPr>
        <w:t xml:space="preserve"> brief </w:t>
      </w:r>
      <w:r w:rsidR="00862B9F" w:rsidRPr="00862B9F">
        <w:rPr>
          <w:rFonts w:ascii="Times New Roman" w:hAnsi="Times New Roman" w:cs="Times New Roman"/>
          <w:color w:val="242424"/>
          <w:shd w:val="clear" w:color="auto" w:fill="FFFFFF"/>
        </w:rPr>
        <w:t>discussion of the differences between news attraction and traditional subscriptions</w:t>
      </w:r>
      <w:r w:rsidR="009303FB" w:rsidRPr="00862B9F">
        <w:rPr>
          <w:rFonts w:ascii="Times New Roman" w:hAnsi="Times New Roman" w:cs="Times New Roman"/>
          <w:color w:val="242424"/>
          <w:shd w:val="clear" w:color="auto" w:fill="FFFFFF"/>
        </w:rPr>
        <w:t xml:space="preserve"> </w:t>
      </w:r>
      <w:r w:rsidRPr="00862B9F">
        <w:rPr>
          <w:rFonts w:ascii="Times New Roman" w:hAnsi="Times New Roman" w:cs="Times New Roman"/>
          <w:color w:val="242424"/>
          <w:shd w:val="clear" w:color="auto" w:fill="FFFFFF"/>
        </w:rPr>
        <w:t xml:space="preserve">(pg. </w:t>
      </w:r>
      <w:r w:rsidR="00862B9F" w:rsidRPr="00862B9F">
        <w:rPr>
          <w:rFonts w:ascii="Times New Roman" w:hAnsi="Times New Roman" w:cs="Times New Roman"/>
          <w:color w:val="242424"/>
          <w:shd w:val="clear" w:color="auto" w:fill="FFFFFF"/>
        </w:rPr>
        <w:t>7</w:t>
      </w:r>
      <w:r w:rsidRPr="00862B9F">
        <w:rPr>
          <w:rFonts w:ascii="Times New Roman" w:hAnsi="Times New Roman" w:cs="Times New Roman"/>
          <w:color w:val="242424"/>
          <w:shd w:val="clear" w:color="auto" w:fill="FFFFFF"/>
        </w:rPr>
        <w:t xml:space="preserve">). </w:t>
      </w:r>
      <w:r w:rsidRPr="00566870">
        <w:rPr>
          <w:rFonts w:ascii="Times New Roman" w:hAnsi="Times New Roman" w:cs="Times New Roman"/>
          <w:color w:val="242424"/>
          <w:shd w:val="clear" w:color="auto" w:fill="FFFFFF"/>
        </w:rPr>
        <w:t xml:space="preserve">Finally, we changed the hypotheses to research questions (pgs. </w:t>
      </w:r>
      <w:r w:rsidR="005C0EB9" w:rsidRPr="00566870">
        <w:rPr>
          <w:rFonts w:ascii="Times New Roman" w:hAnsi="Times New Roman" w:cs="Times New Roman"/>
          <w:color w:val="242424"/>
          <w:shd w:val="clear" w:color="auto" w:fill="FFFFFF"/>
        </w:rPr>
        <w:t>9-10</w:t>
      </w:r>
      <w:r w:rsidRPr="00566870">
        <w:rPr>
          <w:rFonts w:ascii="Times New Roman" w:hAnsi="Times New Roman" w:cs="Times New Roman"/>
          <w:color w:val="242424"/>
          <w:shd w:val="clear" w:color="auto" w:fill="FFFFFF"/>
        </w:rPr>
        <w:t xml:space="preserve">). </w:t>
      </w:r>
      <w:r w:rsidR="00C63539" w:rsidRPr="00566870">
        <w:rPr>
          <w:rFonts w:ascii="Times New Roman" w:hAnsi="Times New Roman" w:cs="Times New Roman"/>
          <w:color w:val="242424"/>
        </w:rPr>
        <w:br/>
      </w:r>
      <w:r w:rsidR="00C63539" w:rsidRPr="00566870">
        <w:rPr>
          <w:rFonts w:ascii="Times New Roman" w:hAnsi="Times New Roman" w:cs="Times New Roman"/>
          <w:color w:val="242424"/>
        </w:rPr>
        <w:br/>
      </w:r>
      <w:r w:rsidRPr="00566870">
        <w:rPr>
          <w:rFonts w:ascii="Times New Roman" w:hAnsi="Times New Roman" w:cs="Times New Roman"/>
          <w:b/>
          <w:bCs/>
          <w:color w:val="242424"/>
          <w:shd w:val="clear" w:color="auto" w:fill="FFFFFF"/>
        </w:rPr>
        <w:t>COMMENT</w:t>
      </w:r>
      <w:r w:rsidRPr="00566870">
        <w:rPr>
          <w:rFonts w:ascii="Times New Roman" w:hAnsi="Times New Roman" w:cs="Times New Roman"/>
          <w:color w:val="242424"/>
          <w:shd w:val="clear" w:color="auto" w:fill="FFFFFF"/>
        </w:rPr>
        <w:t xml:space="preserve">: </w:t>
      </w:r>
      <w:r w:rsidR="00C63539" w:rsidRPr="00566870">
        <w:rPr>
          <w:rFonts w:ascii="Times New Roman" w:hAnsi="Times New Roman" w:cs="Times New Roman"/>
          <w:color w:val="242424"/>
          <w:shd w:val="clear" w:color="auto" w:fill="FFFFFF"/>
        </w:rPr>
        <w:t>Based on the reviews, as well as careful consideration by the Digital Journalism Editorial team, we are offering you the possibility to publish your paper in Digital Journalism once R1’s concerns have been addressed. In addition, we would like you to include a footnote describing robustness checks, as suggested in your response letter.</w:t>
      </w:r>
    </w:p>
    <w:p w14:paraId="0E344F18" w14:textId="77777777" w:rsidR="005E0053" w:rsidRPr="00566870" w:rsidRDefault="005E0053">
      <w:pPr>
        <w:rPr>
          <w:rFonts w:ascii="Times New Roman" w:hAnsi="Times New Roman" w:cs="Times New Roman"/>
          <w:color w:val="242424"/>
          <w:shd w:val="clear" w:color="auto" w:fill="FFFFFF"/>
        </w:rPr>
      </w:pPr>
    </w:p>
    <w:p w14:paraId="21331603" w14:textId="216E7B4E" w:rsidR="005E0053" w:rsidRPr="00566870" w:rsidRDefault="005E0053">
      <w:pPr>
        <w:rPr>
          <w:rFonts w:ascii="Times New Roman" w:hAnsi="Times New Roman" w:cs="Times New Roman"/>
          <w:color w:val="242424"/>
          <w:shd w:val="clear" w:color="auto" w:fill="FFFFFF"/>
        </w:rPr>
      </w:pPr>
      <w:r w:rsidRPr="00566870">
        <w:rPr>
          <w:rFonts w:ascii="Times New Roman" w:hAnsi="Times New Roman" w:cs="Times New Roman"/>
          <w:b/>
          <w:bCs/>
          <w:color w:val="242424"/>
          <w:shd w:val="clear" w:color="auto" w:fill="FFFFFF"/>
        </w:rPr>
        <w:t>RESPONSE</w:t>
      </w:r>
      <w:r w:rsidRPr="00566870">
        <w:rPr>
          <w:rFonts w:ascii="Times New Roman" w:hAnsi="Times New Roman" w:cs="Times New Roman"/>
          <w:color w:val="242424"/>
          <w:shd w:val="clear" w:color="auto" w:fill="FFFFFF"/>
        </w:rPr>
        <w:t xml:space="preserve">: We have </w:t>
      </w:r>
      <w:r w:rsidR="009303FB" w:rsidRPr="00566870">
        <w:rPr>
          <w:rFonts w:ascii="Times New Roman" w:hAnsi="Times New Roman" w:cs="Times New Roman"/>
          <w:color w:val="242424"/>
          <w:shd w:val="clear" w:color="auto" w:fill="FFFFFF"/>
        </w:rPr>
        <w:t>included footnotes explaining the robustness checks on pg. 24.</w:t>
      </w:r>
    </w:p>
    <w:p w14:paraId="1696CCF4" w14:textId="77777777" w:rsidR="005E0053" w:rsidRPr="00566870" w:rsidRDefault="005E0053">
      <w:pPr>
        <w:rPr>
          <w:rFonts w:ascii="Times New Roman" w:hAnsi="Times New Roman" w:cs="Times New Roman"/>
          <w:color w:val="242424"/>
          <w:shd w:val="clear" w:color="auto" w:fill="FFFFFF"/>
        </w:rPr>
      </w:pPr>
    </w:p>
    <w:p w14:paraId="6C9EB4A9" w14:textId="77777777" w:rsidR="00EA0D4F" w:rsidRPr="00566870" w:rsidRDefault="005E0053" w:rsidP="00EA0D4F">
      <w:pPr>
        <w:rPr>
          <w:rFonts w:ascii="Times New Roman" w:hAnsi="Times New Roman" w:cs="Times New Roman"/>
          <w:color w:val="242424"/>
          <w:shd w:val="clear" w:color="auto" w:fill="FFFFFF"/>
        </w:rPr>
      </w:pPr>
      <w:r w:rsidRPr="00566870">
        <w:rPr>
          <w:rFonts w:ascii="Times New Roman" w:hAnsi="Times New Roman" w:cs="Times New Roman"/>
          <w:color w:val="242424"/>
          <w:shd w:val="clear" w:color="auto" w:fill="FFFFFF"/>
        </w:rPr>
        <w:t xml:space="preserve">Thank you </w:t>
      </w:r>
      <w:r w:rsidR="00EA0D4F" w:rsidRPr="00566870">
        <w:rPr>
          <w:rFonts w:ascii="Times New Roman" w:hAnsi="Times New Roman" w:cs="Times New Roman"/>
          <w:color w:val="242424"/>
          <w:shd w:val="clear" w:color="auto" w:fill="FFFFFF"/>
        </w:rPr>
        <w:t>again for your helpful guidance and feedback, as well as all your efforts to facilitate the review process for this paper. We are extremely grateful to the entire editorial team and the reviewers who volunteered their time to this manuscript.</w:t>
      </w:r>
    </w:p>
    <w:p w14:paraId="63664DDA" w14:textId="77777777" w:rsidR="00EA0D4F" w:rsidRPr="00566870" w:rsidRDefault="00EA0D4F" w:rsidP="00EA0D4F">
      <w:pPr>
        <w:rPr>
          <w:rFonts w:ascii="Times New Roman" w:hAnsi="Times New Roman" w:cs="Times New Roman"/>
          <w:color w:val="242424"/>
          <w:shd w:val="clear" w:color="auto" w:fill="FFFFFF"/>
        </w:rPr>
      </w:pPr>
    </w:p>
    <w:p w14:paraId="2FCDF191" w14:textId="1F8599B4" w:rsidR="00EA0D4F" w:rsidRPr="00566870" w:rsidRDefault="00EA0D4F" w:rsidP="00EA0D4F">
      <w:pPr>
        <w:ind w:left="2160" w:firstLine="720"/>
        <w:rPr>
          <w:rFonts w:ascii="Times New Roman" w:hAnsi="Times New Roman" w:cs="Times New Roman"/>
          <w:color w:val="242424"/>
          <w:shd w:val="clear" w:color="auto" w:fill="FFFFFF"/>
        </w:rPr>
      </w:pPr>
      <w:r w:rsidRPr="00566870">
        <w:rPr>
          <w:rFonts w:ascii="Times New Roman" w:hAnsi="Times New Roman" w:cs="Times New Roman"/>
          <w:color w:val="242424"/>
          <w:shd w:val="clear" w:color="auto" w:fill="FFFFFF"/>
        </w:rPr>
        <w:t>Sincerely,</w:t>
      </w:r>
    </w:p>
    <w:p w14:paraId="0732F183" w14:textId="77777777" w:rsidR="00EA0D4F" w:rsidRPr="00566870" w:rsidRDefault="00EA0D4F" w:rsidP="00EA0D4F">
      <w:pPr>
        <w:ind w:left="2160" w:firstLine="720"/>
        <w:rPr>
          <w:rFonts w:ascii="Times New Roman" w:hAnsi="Times New Roman" w:cs="Times New Roman"/>
          <w:color w:val="242424"/>
          <w:shd w:val="clear" w:color="auto" w:fill="FFFFFF"/>
        </w:rPr>
      </w:pPr>
      <w:r w:rsidRPr="00566870">
        <w:rPr>
          <w:rFonts w:ascii="Times New Roman" w:hAnsi="Times New Roman" w:cs="Times New Roman"/>
          <w:color w:val="242424"/>
          <w:shd w:val="clear" w:color="auto" w:fill="FFFFFF"/>
        </w:rPr>
        <w:t>Matt Barnidge</w:t>
      </w:r>
    </w:p>
    <w:p w14:paraId="2AC86B7A" w14:textId="3E7770E6" w:rsidR="00EA0D4F" w:rsidRPr="00566870" w:rsidRDefault="00EA0D4F" w:rsidP="00EA0D4F">
      <w:pPr>
        <w:ind w:left="2160" w:firstLine="720"/>
        <w:rPr>
          <w:rFonts w:ascii="Times New Roman" w:hAnsi="Times New Roman" w:cs="Times New Roman"/>
          <w:color w:val="242424"/>
          <w:shd w:val="clear" w:color="auto" w:fill="FFFFFF"/>
        </w:rPr>
      </w:pPr>
      <w:r w:rsidRPr="00566870">
        <w:rPr>
          <w:rFonts w:ascii="Times New Roman" w:hAnsi="Times New Roman" w:cs="Times New Roman"/>
          <w:color w:val="242424"/>
          <w:shd w:val="clear" w:color="auto" w:fill="FFFFFF"/>
        </w:rPr>
        <w:t>University of Alabama</w:t>
      </w:r>
    </w:p>
    <w:p w14:paraId="75736E77" w14:textId="77777777" w:rsidR="00EA0D4F" w:rsidRPr="00566870" w:rsidRDefault="00EA0D4F">
      <w:pPr>
        <w:rPr>
          <w:rFonts w:ascii="Times New Roman" w:hAnsi="Times New Roman" w:cs="Times New Roman"/>
          <w:color w:val="242424"/>
          <w:shd w:val="clear" w:color="auto" w:fill="FFFFFF"/>
        </w:rPr>
      </w:pPr>
    </w:p>
    <w:p w14:paraId="07EDF95D" w14:textId="5AB041F5" w:rsidR="000B428D" w:rsidRPr="00566870" w:rsidRDefault="00EA0D4F" w:rsidP="00EA0D4F">
      <w:pPr>
        <w:ind w:left="2160" w:firstLine="720"/>
        <w:rPr>
          <w:rFonts w:ascii="Times New Roman" w:hAnsi="Times New Roman" w:cs="Times New Roman"/>
        </w:rPr>
      </w:pPr>
      <w:r w:rsidRPr="00566870">
        <w:rPr>
          <w:rFonts w:ascii="Times New Roman" w:hAnsi="Times New Roman" w:cs="Times New Roman"/>
          <w:color w:val="242424"/>
          <w:shd w:val="clear" w:color="auto" w:fill="FFFFFF"/>
        </w:rPr>
        <w:t>OBO: Dan Lane (UCSB) and Trevor Diehl (Central Michigan)</w:t>
      </w:r>
      <w:r w:rsidR="00C63539" w:rsidRPr="00566870">
        <w:rPr>
          <w:rFonts w:ascii="Times New Roman" w:hAnsi="Times New Roman" w:cs="Times New Roman"/>
          <w:color w:val="242424"/>
        </w:rPr>
        <w:br/>
      </w:r>
      <w:r w:rsidR="00C63539" w:rsidRPr="00566870">
        <w:rPr>
          <w:rFonts w:ascii="Times New Roman" w:hAnsi="Times New Roman" w:cs="Times New Roman"/>
          <w:color w:val="242424"/>
        </w:rPr>
        <w:br/>
      </w:r>
    </w:p>
    <w:sectPr w:rsidR="000B428D" w:rsidRPr="00566870"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05"/>
    <w:rsid w:val="0001622D"/>
    <w:rsid w:val="000B428D"/>
    <w:rsid w:val="000B67FF"/>
    <w:rsid w:val="000B6FD2"/>
    <w:rsid w:val="00166293"/>
    <w:rsid w:val="0019116C"/>
    <w:rsid w:val="00243862"/>
    <w:rsid w:val="00276C6F"/>
    <w:rsid w:val="002902DB"/>
    <w:rsid w:val="002E5B31"/>
    <w:rsid w:val="002F02D4"/>
    <w:rsid w:val="00364EFC"/>
    <w:rsid w:val="0036668F"/>
    <w:rsid w:val="00381D4D"/>
    <w:rsid w:val="003C57E9"/>
    <w:rsid w:val="003E3D5D"/>
    <w:rsid w:val="00450071"/>
    <w:rsid w:val="004E1605"/>
    <w:rsid w:val="004E66C9"/>
    <w:rsid w:val="004F00EF"/>
    <w:rsid w:val="0053312C"/>
    <w:rsid w:val="00551CF4"/>
    <w:rsid w:val="005542CA"/>
    <w:rsid w:val="00566870"/>
    <w:rsid w:val="005B154D"/>
    <w:rsid w:val="005B5393"/>
    <w:rsid w:val="005C0EB9"/>
    <w:rsid w:val="005D71C5"/>
    <w:rsid w:val="005E0053"/>
    <w:rsid w:val="00602F4A"/>
    <w:rsid w:val="0061397C"/>
    <w:rsid w:val="006A5A47"/>
    <w:rsid w:val="006F4E9E"/>
    <w:rsid w:val="00712DD5"/>
    <w:rsid w:val="00732CCB"/>
    <w:rsid w:val="007A23E8"/>
    <w:rsid w:val="007D7734"/>
    <w:rsid w:val="007D7828"/>
    <w:rsid w:val="00837270"/>
    <w:rsid w:val="00862B9F"/>
    <w:rsid w:val="00863401"/>
    <w:rsid w:val="00882FCB"/>
    <w:rsid w:val="008B6DB0"/>
    <w:rsid w:val="00905A14"/>
    <w:rsid w:val="009169F0"/>
    <w:rsid w:val="00923B3C"/>
    <w:rsid w:val="009303FB"/>
    <w:rsid w:val="009342CC"/>
    <w:rsid w:val="00945CC2"/>
    <w:rsid w:val="00994483"/>
    <w:rsid w:val="009E42B6"/>
    <w:rsid w:val="00A62F93"/>
    <w:rsid w:val="00B110A9"/>
    <w:rsid w:val="00B11B96"/>
    <w:rsid w:val="00B25D6D"/>
    <w:rsid w:val="00B574DB"/>
    <w:rsid w:val="00BD42D6"/>
    <w:rsid w:val="00C14205"/>
    <w:rsid w:val="00C202F0"/>
    <w:rsid w:val="00C34567"/>
    <w:rsid w:val="00C44ED3"/>
    <w:rsid w:val="00C63539"/>
    <w:rsid w:val="00C639FB"/>
    <w:rsid w:val="00C64C13"/>
    <w:rsid w:val="00CA4DFD"/>
    <w:rsid w:val="00CB64CB"/>
    <w:rsid w:val="00D45E9B"/>
    <w:rsid w:val="00D71BC2"/>
    <w:rsid w:val="00DA37C6"/>
    <w:rsid w:val="00DD6869"/>
    <w:rsid w:val="00E812FD"/>
    <w:rsid w:val="00E819D0"/>
    <w:rsid w:val="00E94CBD"/>
    <w:rsid w:val="00EA0D4F"/>
    <w:rsid w:val="00F41265"/>
    <w:rsid w:val="00F44F6A"/>
    <w:rsid w:val="00F53CED"/>
    <w:rsid w:val="00F91279"/>
    <w:rsid w:val="00FF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4CD8A"/>
  <w14:defaultImageDpi w14:val="32767"/>
  <w15:chartTrackingRefBased/>
  <w15:docId w15:val="{E0C2A142-AEFC-F244-9F45-0EE74C76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160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35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354</Words>
  <Characters>1777</Characters>
  <Application>Microsoft Office Word</Application>
  <DocSecurity>0</DocSecurity>
  <Lines>37</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Barnidge</cp:lastModifiedBy>
  <cp:revision>31</cp:revision>
  <dcterms:created xsi:type="dcterms:W3CDTF">2023-07-07T19:19:00Z</dcterms:created>
  <dcterms:modified xsi:type="dcterms:W3CDTF">2023-07-13T20:21:00Z</dcterms:modified>
  <cp:category/>
</cp:coreProperties>
</file>