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A9BE" w14:textId="77777777" w:rsidR="00A20763" w:rsidRPr="00A20763" w:rsidRDefault="00A20763" w:rsidP="00A20763">
      <w:pPr>
        <w:rPr>
          <w:b/>
          <w:bCs/>
        </w:rPr>
      </w:pPr>
      <w:r w:rsidRPr="00A20763">
        <w:rPr>
          <w:b/>
          <w:bCs/>
        </w:rPr>
        <w:t>How Teachers Are Using YouTube to Deliver Meaningful Lessons to Students</w:t>
      </w:r>
    </w:p>
    <w:p w14:paraId="278E9E50" w14:textId="77777777" w:rsidR="00A20763" w:rsidRPr="00A20763" w:rsidRDefault="00A20763" w:rsidP="00A20763">
      <w:r w:rsidRPr="00A20763">
        <w:rPr>
          <w:b/>
          <w:bCs/>
        </w:rPr>
        <w:t>Matthew Bespalko</w:t>
      </w:r>
      <w:r w:rsidRPr="00A20763">
        <w:br/>
      </w:r>
      <w:r w:rsidRPr="00A20763">
        <w:rPr>
          <w:b/>
          <w:bCs/>
        </w:rPr>
        <w:t>August 14, 2018</w:t>
      </w:r>
    </w:p>
    <w:p w14:paraId="255C370F" w14:textId="77777777" w:rsidR="00A20763" w:rsidRPr="00A20763" w:rsidRDefault="00A20763" w:rsidP="00A20763">
      <w:pPr>
        <w:rPr>
          <w:b/>
          <w:bCs/>
        </w:rPr>
      </w:pPr>
      <w:r w:rsidRPr="00A20763">
        <w:rPr>
          <w:b/>
          <w:bCs/>
        </w:rPr>
        <w:t>Abstract</w:t>
      </w:r>
    </w:p>
    <w:p w14:paraId="5DB905AD" w14:textId="77777777" w:rsidR="00A20763" w:rsidRPr="00A20763" w:rsidRDefault="00A20763" w:rsidP="00A20763">
      <w:r w:rsidRPr="00A20763">
        <w:t>Learning does not end when students leave the classroom. Individuals continue to seek knowledge and develop new skills throughout their lives. Increasingly, many of these learners are turning to online platforms such as YouTube to access educational content. This paper explores how educators are leveraging YouTube’s features in combination with established instructional methods to deliver meaningful and effective lessons in an online environment. The integration of an accessible digital platform with proven teaching strategies is rapidly becoming a preferred learning resource for many students.</w:t>
      </w:r>
    </w:p>
    <w:p w14:paraId="1E1BA5C7" w14:textId="77777777" w:rsidR="00A20763" w:rsidRPr="00A20763" w:rsidRDefault="00A20763" w:rsidP="00A20763">
      <w:r w:rsidRPr="00A20763">
        <w:pict w14:anchorId="67F9ACBB">
          <v:rect id="_x0000_i1067" style="width:0;height:1.5pt" o:hralign="center" o:hrstd="t" o:hr="t" fillcolor="#a0a0a0" stroked="f"/>
        </w:pict>
      </w:r>
    </w:p>
    <w:p w14:paraId="25B3744C" w14:textId="77777777" w:rsidR="00A20763" w:rsidRPr="00A20763" w:rsidRDefault="00A20763" w:rsidP="00A20763">
      <w:pPr>
        <w:rPr>
          <w:b/>
          <w:bCs/>
        </w:rPr>
      </w:pPr>
      <w:r w:rsidRPr="00A20763">
        <w:rPr>
          <w:b/>
          <w:bCs/>
        </w:rPr>
        <w:t>Introduction</w:t>
      </w:r>
    </w:p>
    <w:p w14:paraId="70815981" w14:textId="77777777" w:rsidR="00A20763" w:rsidRPr="00A20763" w:rsidRDefault="00A20763" w:rsidP="00A20763">
      <w:r w:rsidRPr="00A20763">
        <w:t>As education continues to evolve, teachers are exploring new ways to extend their classrooms and connect with students beyond traditional settings. One of the most prominent tools being used is YouTube. This paper examines how educators can utilize YouTube’s features to design and deliver lessons that promote meaningful learning experiences.</w:t>
      </w:r>
    </w:p>
    <w:p w14:paraId="2D539829" w14:textId="77777777" w:rsidR="00A20763" w:rsidRPr="00A20763" w:rsidRDefault="00A20763" w:rsidP="00A20763">
      <w:r w:rsidRPr="00A20763">
        <w:t>YouTube is one of the world’s largest social media platforms, receiving approximately 24 billion visits per month. It allows users to upload, share, and view videos across a vast range of topics. The following sections outline key features of YouTube and how they can be effectively used in educational contexts.</w:t>
      </w:r>
    </w:p>
    <w:p w14:paraId="7B011EC1" w14:textId="77777777" w:rsidR="00A20763" w:rsidRPr="00A20763" w:rsidRDefault="00A20763" w:rsidP="00A20763">
      <w:r w:rsidRPr="00A20763">
        <w:pict w14:anchorId="7064698F">
          <v:rect id="_x0000_i1068" style="width:0;height:1.5pt" o:hralign="center" o:hrstd="t" o:hr="t" fillcolor="#a0a0a0" stroked="f"/>
        </w:pict>
      </w:r>
    </w:p>
    <w:p w14:paraId="7505C55A" w14:textId="77777777" w:rsidR="00A20763" w:rsidRPr="00A20763" w:rsidRDefault="00A20763" w:rsidP="00A20763">
      <w:pPr>
        <w:rPr>
          <w:b/>
          <w:bCs/>
        </w:rPr>
      </w:pPr>
      <w:r w:rsidRPr="00A20763">
        <w:rPr>
          <w:b/>
          <w:bCs/>
        </w:rPr>
        <w:t>Playlists</w:t>
      </w:r>
    </w:p>
    <w:p w14:paraId="7970F59E" w14:textId="77777777" w:rsidR="00A20763" w:rsidRPr="00A20763" w:rsidRDefault="00A20763" w:rsidP="00A20763">
      <w:r w:rsidRPr="00A20763">
        <w:t xml:space="preserve">Playlists allow educators to organize videos into structured sequences. Teachers can divide lessons into smaller, manageable segments, with each video building on previously introduced concepts. This approach aligns with the instructional strategy known as </w:t>
      </w:r>
      <w:r w:rsidRPr="00A20763">
        <w:rPr>
          <w:i/>
          <w:iCs/>
        </w:rPr>
        <w:t>scaffolding</w:t>
      </w:r>
      <w:r w:rsidRPr="00A20763">
        <w:t>, which supports students as they progressively develop deeper understanding and independence.</w:t>
      </w:r>
    </w:p>
    <w:p w14:paraId="7D8BAC33" w14:textId="77777777" w:rsidR="00A20763" w:rsidRPr="00A20763" w:rsidRDefault="00A20763" w:rsidP="00A20763">
      <w:r w:rsidRPr="00A20763">
        <w:t xml:space="preserve">Scaffolding is widely recognized as an essential component of effective teaching. It helps reduce frustration and anxiety by presenting information in incremental steps, allowing students to build confidence as they learn (Jumaat, 2014). By combining scaffolding with </w:t>
      </w:r>
      <w:r w:rsidRPr="00A20763">
        <w:lastRenderedPageBreak/>
        <w:t>playlist-based delivery, educators can create accessible and supportive learning experiences.</w:t>
      </w:r>
    </w:p>
    <w:p w14:paraId="725A1FD4" w14:textId="77777777" w:rsidR="00A20763" w:rsidRPr="00A20763" w:rsidRDefault="00A20763" w:rsidP="00A20763">
      <w:r w:rsidRPr="00A20763">
        <w:pict w14:anchorId="573274CE">
          <v:rect id="_x0000_i1069" style="width:0;height:1.5pt" o:hralign="center" o:hrstd="t" o:hr="t" fillcolor="#a0a0a0" stroked="f"/>
        </w:pict>
      </w:r>
    </w:p>
    <w:p w14:paraId="0683F93C" w14:textId="77777777" w:rsidR="00A20763" w:rsidRPr="00A20763" w:rsidRDefault="00A20763" w:rsidP="00A20763">
      <w:pPr>
        <w:rPr>
          <w:b/>
          <w:bCs/>
        </w:rPr>
      </w:pPr>
      <w:r w:rsidRPr="00A20763">
        <w:rPr>
          <w:b/>
          <w:bCs/>
        </w:rPr>
        <w:t>Comments and Discussion</w:t>
      </w:r>
    </w:p>
    <w:p w14:paraId="0FFD37F5" w14:textId="77777777" w:rsidR="00A20763" w:rsidRPr="00A20763" w:rsidRDefault="00A20763" w:rsidP="00A20763">
      <w:r w:rsidRPr="00A20763">
        <w:t>The comment section on YouTube provides an opportunity for student interaction and discussion. Teachers can prompt learners to engage with content by posing questions or encouraging debate within this space.</w:t>
      </w:r>
    </w:p>
    <w:p w14:paraId="00587E96" w14:textId="77777777" w:rsidR="00A20763" w:rsidRPr="00A20763" w:rsidRDefault="00A20763" w:rsidP="00A20763">
      <w:r w:rsidRPr="00A20763">
        <w:t>This type of discussion fosters collaboration and critical thinking. It allows students to develop and support their ideas, consider diverse perspectives, and refine their understanding of complex topics. Additionally, it helps students distinguish between facts, opinions, and values (Brookfield, 2005).</w:t>
      </w:r>
    </w:p>
    <w:p w14:paraId="5DFCE608" w14:textId="77777777" w:rsidR="00A20763" w:rsidRPr="00A20763" w:rsidRDefault="00A20763" w:rsidP="00A20763">
      <w:r w:rsidRPr="00A20763">
        <w:t>Comments also serve as a valuable feedback mechanism. Students can communicate challenges or misunderstandings, enabling instructors to adjust their teaching accordingly. Effective feedback has been shown to improve student confidence, self-awareness, and motivation (Bellon, 1991).</w:t>
      </w:r>
    </w:p>
    <w:p w14:paraId="4A119AD2" w14:textId="77777777" w:rsidR="00A20763" w:rsidRPr="00A20763" w:rsidRDefault="00A20763" w:rsidP="00A20763">
      <w:r w:rsidRPr="00A20763">
        <w:pict w14:anchorId="45B7E55E">
          <v:rect id="_x0000_i1070" style="width:0;height:1.5pt" o:hralign="center" o:hrstd="t" o:hr="t" fillcolor="#a0a0a0" stroked="f"/>
        </w:pict>
      </w:r>
    </w:p>
    <w:p w14:paraId="206D5151" w14:textId="77777777" w:rsidR="00A20763" w:rsidRPr="00A20763" w:rsidRDefault="00A20763" w:rsidP="00A20763">
      <w:pPr>
        <w:rPr>
          <w:b/>
          <w:bCs/>
        </w:rPr>
      </w:pPr>
      <w:r w:rsidRPr="00A20763">
        <w:rPr>
          <w:b/>
          <w:bCs/>
        </w:rPr>
        <w:t>Live Streaming</w:t>
      </w:r>
    </w:p>
    <w:p w14:paraId="1CD560E7" w14:textId="77777777" w:rsidR="00A20763" w:rsidRPr="00A20763" w:rsidRDefault="00A20763" w:rsidP="00A20763">
      <w:r w:rsidRPr="00A20763">
        <w:t>In addition to pre-recorded content, YouTube allows educators to deliver live lessons and demonstrations. Live streaming enables real-time interaction, allowing students to ask questions and engage with the material as it is presented.</w:t>
      </w:r>
    </w:p>
    <w:p w14:paraId="40F3348A" w14:textId="77777777" w:rsidR="00A20763" w:rsidRPr="00A20763" w:rsidRDefault="00A20763" w:rsidP="00A20763">
      <w:r w:rsidRPr="00A20763">
        <w:t>Research indicates that demonstrations are most effective when students are encouraged to predict outcomes before observing them. This approach promotes deeper understanding, particularly when the demonstration challenges existing assumptions (Crouch, 2004). Live streaming enhances this experience by making demonstrations interactive and dynamic.</w:t>
      </w:r>
    </w:p>
    <w:p w14:paraId="4D337BEE" w14:textId="77777777" w:rsidR="00A20763" w:rsidRPr="00A20763" w:rsidRDefault="00A20763" w:rsidP="00A20763">
      <w:r w:rsidRPr="00A20763">
        <w:pict w14:anchorId="3AE71B85">
          <v:rect id="_x0000_i1071" style="width:0;height:1.5pt" o:hralign="center" o:hrstd="t" o:hr="t" fillcolor="#a0a0a0" stroked="f"/>
        </w:pict>
      </w:r>
    </w:p>
    <w:p w14:paraId="4B264595" w14:textId="77777777" w:rsidR="00A20763" w:rsidRPr="00A20763" w:rsidRDefault="00A20763" w:rsidP="00A20763">
      <w:pPr>
        <w:rPr>
          <w:b/>
          <w:bCs/>
        </w:rPr>
      </w:pPr>
      <w:r w:rsidRPr="00A20763">
        <w:rPr>
          <w:b/>
          <w:bCs/>
        </w:rPr>
        <w:t>Web Links and Extended Learning</w:t>
      </w:r>
    </w:p>
    <w:p w14:paraId="16484318" w14:textId="77777777" w:rsidR="00A20763" w:rsidRPr="00A20763" w:rsidRDefault="00A20763" w:rsidP="00A20763">
      <w:r w:rsidRPr="00A20763">
        <w:t>YouTube also allows educators to include external links within video descriptions and comments. These links can direct students to additional resources such as articles, research papers, or alternative instructional videos.</w:t>
      </w:r>
    </w:p>
    <w:p w14:paraId="6D429AA6" w14:textId="77777777" w:rsidR="00A20763" w:rsidRPr="00A20763" w:rsidRDefault="00A20763" w:rsidP="00A20763">
      <w:r w:rsidRPr="00A20763">
        <w:lastRenderedPageBreak/>
        <w:t>Providing multiple perspectives on a topic helps reinforce understanding and exposes students to different teaching styles. This approach encourages independent exploration and supports a more comprehensive learning experience.</w:t>
      </w:r>
    </w:p>
    <w:p w14:paraId="2F33D595" w14:textId="77777777" w:rsidR="00A20763" w:rsidRPr="00A20763" w:rsidRDefault="00A20763" w:rsidP="00A20763">
      <w:r w:rsidRPr="00A20763">
        <w:pict w14:anchorId="4F178506">
          <v:rect id="_x0000_i1072" style="width:0;height:1.5pt" o:hralign="center" o:hrstd="t" o:hr="t" fillcolor="#a0a0a0" stroked="f"/>
        </w:pict>
      </w:r>
    </w:p>
    <w:p w14:paraId="72957198" w14:textId="77777777" w:rsidR="00A20763" w:rsidRPr="00A20763" w:rsidRDefault="00A20763" w:rsidP="00A20763">
      <w:pPr>
        <w:rPr>
          <w:b/>
          <w:bCs/>
        </w:rPr>
      </w:pPr>
      <w:r w:rsidRPr="00A20763">
        <w:rPr>
          <w:b/>
          <w:bCs/>
        </w:rPr>
        <w:t>Conclusion</w:t>
      </w:r>
    </w:p>
    <w:p w14:paraId="6A33C476" w14:textId="77777777" w:rsidR="00A20763" w:rsidRPr="00A20763" w:rsidRDefault="00A20763" w:rsidP="00A20763">
      <w:r w:rsidRPr="00A20763">
        <w:t>By combining the accessibility of YouTube with established instructional methods, educators are creating engaging and effective learning environments that extend beyond the traditional classroom. As the platform continues to evolve, it offers increasing opportunities for teachers to innovate and deliver meaningful educational experiences to learners worldwide.</w:t>
      </w:r>
    </w:p>
    <w:p w14:paraId="5F04C09A" w14:textId="77777777" w:rsidR="00A20763" w:rsidRPr="00A20763" w:rsidRDefault="00A20763" w:rsidP="00A20763">
      <w:r w:rsidRPr="00A20763">
        <w:pict w14:anchorId="54570A80">
          <v:rect id="_x0000_i1073" style="width:0;height:1.5pt" o:hralign="center" o:hrstd="t" o:hr="t" fillcolor="#a0a0a0" stroked="f"/>
        </w:pict>
      </w:r>
    </w:p>
    <w:p w14:paraId="545DB6B3" w14:textId="77777777" w:rsidR="00A20763" w:rsidRPr="00A20763" w:rsidRDefault="00A20763" w:rsidP="00A20763">
      <w:pPr>
        <w:rPr>
          <w:b/>
          <w:bCs/>
        </w:rPr>
      </w:pPr>
      <w:r w:rsidRPr="00A20763">
        <w:rPr>
          <w:b/>
          <w:bCs/>
        </w:rPr>
        <w:t>Works Cited</w:t>
      </w:r>
    </w:p>
    <w:p w14:paraId="2A36DA4E" w14:textId="77777777" w:rsidR="00A20763" w:rsidRPr="00A20763" w:rsidRDefault="00A20763" w:rsidP="00A20763">
      <w:r w:rsidRPr="00A20763">
        <w:t xml:space="preserve">Bellon, J. B. (1991). </w:t>
      </w:r>
      <w:r w:rsidRPr="00A20763">
        <w:rPr>
          <w:i/>
          <w:iCs/>
        </w:rPr>
        <w:t>Teaching from a Research Knowledge Base: A Development and Renewal Process</w:t>
      </w:r>
      <w:r w:rsidRPr="00A20763">
        <w:t>. New Jersey, NY.</w:t>
      </w:r>
    </w:p>
    <w:p w14:paraId="15619DAF" w14:textId="77777777" w:rsidR="00A20763" w:rsidRPr="00A20763" w:rsidRDefault="00A20763" w:rsidP="00A20763">
      <w:r w:rsidRPr="00A20763">
        <w:t xml:space="preserve">Brookfield, S. D., &amp; </w:t>
      </w:r>
      <w:proofErr w:type="spellStart"/>
      <w:r w:rsidRPr="00A20763">
        <w:t>Preskill</w:t>
      </w:r>
      <w:proofErr w:type="spellEnd"/>
      <w:r w:rsidRPr="00A20763">
        <w:t xml:space="preserve">, S. (2005). </w:t>
      </w:r>
      <w:r w:rsidRPr="00A20763">
        <w:rPr>
          <w:i/>
          <w:iCs/>
        </w:rPr>
        <w:t>Discussion as a Way of Teaching: Tools and Techniques for Democratic Classrooms</w:t>
      </w:r>
      <w:r w:rsidRPr="00A20763">
        <w:t xml:space="preserve"> (2nd ed.). San Francisco: Jossey-Bass.</w:t>
      </w:r>
    </w:p>
    <w:p w14:paraId="5CEAF0A7" w14:textId="77777777" w:rsidR="00A20763" w:rsidRPr="00A20763" w:rsidRDefault="00A20763" w:rsidP="00A20763">
      <w:r w:rsidRPr="00A20763">
        <w:t xml:space="preserve">Crouch, C., &amp; Mazur, E. (2004). Classroom demonstrations: Learning tools or entertainment? </w:t>
      </w:r>
      <w:r w:rsidRPr="00A20763">
        <w:rPr>
          <w:i/>
          <w:iCs/>
        </w:rPr>
        <w:t>American Journal of Physics</w:t>
      </w:r>
      <w:r w:rsidRPr="00A20763">
        <w:t>.</w:t>
      </w:r>
    </w:p>
    <w:p w14:paraId="3C1F2BB5" w14:textId="77777777" w:rsidR="00A20763" w:rsidRPr="00A20763" w:rsidRDefault="00A20763" w:rsidP="00A20763">
      <w:r w:rsidRPr="00A20763">
        <w:t>Jumaat, N. F. (2014). Instructional Scaffolding in Online Learning Environments: A Meta-Analysis. Presented at the International Conference on Teaching and Learning in Computing and Engineering.</w:t>
      </w:r>
    </w:p>
    <w:p w14:paraId="12DC8DF5" w14:textId="77777777" w:rsidR="00A20763" w:rsidRPr="00A20763" w:rsidRDefault="00A20763" w:rsidP="00A20763">
      <w:r w:rsidRPr="00A20763">
        <w:t xml:space="preserve">Raymond, E. (2000). </w:t>
      </w:r>
      <w:r w:rsidRPr="00A20763">
        <w:rPr>
          <w:i/>
          <w:iCs/>
        </w:rPr>
        <w:t>Learners with Mild Disabilities</w:t>
      </w:r>
      <w:r w:rsidRPr="00A20763">
        <w:t>. Needham Heights, MA: Allyn &amp; Bacon.</w:t>
      </w:r>
    </w:p>
    <w:p w14:paraId="116BD96A" w14:textId="77777777" w:rsidR="00A20763" w:rsidRDefault="00A20763"/>
    <w:sectPr w:rsidR="00A207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63"/>
    <w:rsid w:val="00A20763"/>
    <w:rsid w:val="00ED25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EBDA"/>
  <w15:chartTrackingRefBased/>
  <w15:docId w15:val="{7F0734B3-0249-427D-B094-FAB2E92E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763"/>
    <w:rPr>
      <w:rFonts w:eastAsiaTheme="majorEastAsia" w:cstheme="majorBidi"/>
      <w:color w:val="272727" w:themeColor="text1" w:themeTint="D8"/>
    </w:rPr>
  </w:style>
  <w:style w:type="paragraph" w:styleId="Title">
    <w:name w:val="Title"/>
    <w:basedOn w:val="Normal"/>
    <w:next w:val="Normal"/>
    <w:link w:val="TitleChar"/>
    <w:uiPriority w:val="10"/>
    <w:qFormat/>
    <w:rsid w:val="00A20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763"/>
    <w:pPr>
      <w:spacing w:before="160"/>
      <w:jc w:val="center"/>
    </w:pPr>
    <w:rPr>
      <w:i/>
      <w:iCs/>
      <w:color w:val="404040" w:themeColor="text1" w:themeTint="BF"/>
    </w:rPr>
  </w:style>
  <w:style w:type="character" w:customStyle="1" w:styleId="QuoteChar">
    <w:name w:val="Quote Char"/>
    <w:basedOn w:val="DefaultParagraphFont"/>
    <w:link w:val="Quote"/>
    <w:uiPriority w:val="29"/>
    <w:rsid w:val="00A20763"/>
    <w:rPr>
      <w:i/>
      <w:iCs/>
      <w:color w:val="404040" w:themeColor="text1" w:themeTint="BF"/>
    </w:rPr>
  </w:style>
  <w:style w:type="paragraph" w:styleId="ListParagraph">
    <w:name w:val="List Paragraph"/>
    <w:basedOn w:val="Normal"/>
    <w:uiPriority w:val="34"/>
    <w:qFormat/>
    <w:rsid w:val="00A20763"/>
    <w:pPr>
      <w:ind w:left="720"/>
      <w:contextualSpacing/>
    </w:pPr>
  </w:style>
  <w:style w:type="character" w:styleId="IntenseEmphasis">
    <w:name w:val="Intense Emphasis"/>
    <w:basedOn w:val="DefaultParagraphFont"/>
    <w:uiPriority w:val="21"/>
    <w:qFormat/>
    <w:rsid w:val="00A20763"/>
    <w:rPr>
      <w:i/>
      <w:iCs/>
      <w:color w:val="0F4761" w:themeColor="accent1" w:themeShade="BF"/>
    </w:rPr>
  </w:style>
  <w:style w:type="paragraph" w:styleId="IntenseQuote">
    <w:name w:val="Intense Quote"/>
    <w:basedOn w:val="Normal"/>
    <w:next w:val="Normal"/>
    <w:link w:val="IntenseQuoteChar"/>
    <w:uiPriority w:val="30"/>
    <w:qFormat/>
    <w:rsid w:val="00A20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763"/>
    <w:rPr>
      <w:i/>
      <w:iCs/>
      <w:color w:val="0F4761" w:themeColor="accent1" w:themeShade="BF"/>
    </w:rPr>
  </w:style>
  <w:style w:type="character" w:styleId="IntenseReference">
    <w:name w:val="Intense Reference"/>
    <w:basedOn w:val="DefaultParagraphFont"/>
    <w:uiPriority w:val="32"/>
    <w:qFormat/>
    <w:rsid w:val="00A207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9405">
      <w:bodyDiv w:val="1"/>
      <w:marLeft w:val="0"/>
      <w:marRight w:val="0"/>
      <w:marTop w:val="0"/>
      <w:marBottom w:val="0"/>
      <w:divBdr>
        <w:top w:val="none" w:sz="0" w:space="0" w:color="auto"/>
        <w:left w:val="none" w:sz="0" w:space="0" w:color="auto"/>
        <w:bottom w:val="none" w:sz="0" w:space="0" w:color="auto"/>
        <w:right w:val="none" w:sz="0" w:space="0" w:color="auto"/>
      </w:divBdr>
    </w:div>
    <w:div w:id="94052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Bespalko, Matthew</dc:creator>
  <cp:keywords/>
  <dc:description/>
  <cp:lastModifiedBy>Bespalko, Matthew</cp:lastModifiedBy>
  <cp:revision>1</cp:revision>
  <dcterms:created xsi:type="dcterms:W3CDTF">2026-05-05T18:47:00Z</dcterms:created>
  <dcterms:modified xsi:type="dcterms:W3CDTF">2026-05-05T18:48:00Z</dcterms:modified>
</cp:coreProperties>
</file>