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5D671CA" wp14:paraId="12E84EC2" wp14:textId="4F4639D9">
      <w:pPr>
        <w:pStyle w:val="Heading1"/>
        <w:keepNext w:val="1"/>
        <w:keepLines w:val="1"/>
        <w:spacing w:before="360" w:after="80"/>
        <w:jc w:val="center"/>
        <w:rPr>
          <w:rFonts w:ascii="Aptos Display" w:hAnsi="Aptos Display" w:eastAsia="Aptos Display" w:cs="Aptos Display"/>
          <w:b w:val="0"/>
          <w:bCs w:val="0"/>
          <w:i w:val="0"/>
          <w:iCs w:val="0"/>
          <w:noProof w:val="0"/>
          <w:color w:val="0F4761" w:themeColor="accent1" w:themeTint="FF" w:themeShade="BF"/>
          <w:sz w:val="40"/>
          <w:szCs w:val="40"/>
          <w:lang w:val="en-US"/>
        </w:rPr>
      </w:pPr>
      <w:r w:rsidRPr="75D671CA" w:rsidR="6258AE42">
        <w:rPr>
          <w:rFonts w:ascii="Aptos Display" w:hAnsi="Aptos Display" w:eastAsia="Aptos Display" w:cs="Aptos Display"/>
          <w:b w:val="0"/>
          <w:bCs w:val="0"/>
          <w:i w:val="0"/>
          <w:iCs w:val="0"/>
          <w:noProof w:val="0"/>
          <w:color w:val="0F4761" w:themeColor="accent1" w:themeTint="FF" w:themeShade="BF"/>
          <w:sz w:val="40"/>
          <w:szCs w:val="40"/>
          <w:lang w:val="en-US"/>
        </w:rPr>
        <w:t>ChatterBox</w:t>
      </w:r>
      <w:r w:rsidRPr="75D671CA" w:rsidR="6258AE42">
        <w:rPr>
          <w:rFonts w:ascii="Aptos Display" w:hAnsi="Aptos Display" w:eastAsia="Aptos Display" w:cs="Aptos Display"/>
          <w:b w:val="0"/>
          <w:bCs w:val="0"/>
          <w:i w:val="0"/>
          <w:iCs w:val="0"/>
          <w:noProof w:val="0"/>
          <w:color w:val="0F4761" w:themeColor="accent1" w:themeTint="FF" w:themeShade="BF"/>
          <w:sz w:val="40"/>
          <w:szCs w:val="40"/>
          <w:lang w:val="en-US"/>
        </w:rPr>
        <w:t xml:space="preserve"> Proximity Sensing/Switch Node Assembly</w:t>
      </w:r>
    </w:p>
    <w:p xmlns:wp14="http://schemas.microsoft.com/office/word/2010/wordml" w:rsidP="75D671CA" wp14:paraId="3A989961" wp14:textId="21B50599">
      <w:pPr>
        <w:spacing w:before="0" w:beforeAutospacing="off" w:after="160" w:afterAutospacing="off" w:line="279" w:lineRule="auto"/>
        <w:ind w:left="0" w:right="0"/>
        <w:jc w:val="center"/>
        <w:rPr>
          <w:rFonts w:ascii="Aptos" w:hAnsi="Aptos" w:eastAsia="Aptos" w:cs="Aptos"/>
          <w:b w:val="0"/>
          <w:bCs w:val="0"/>
          <w:i w:val="0"/>
          <w:iCs w:val="0"/>
          <w:noProof w:val="0"/>
          <w:sz w:val="24"/>
          <w:szCs w:val="24"/>
          <w:lang w:val="en-US"/>
        </w:rPr>
      </w:pPr>
      <w:r w:rsidRPr="75D671CA" w:rsidR="6258AE42">
        <w:rPr>
          <w:rFonts w:ascii="Aptos" w:hAnsi="Aptos" w:eastAsia="Aptos" w:cs="Aptos"/>
          <w:b w:val="0"/>
          <w:bCs w:val="0"/>
          <w:i w:val="0"/>
          <w:iCs w:val="0"/>
          <w:noProof w:val="0"/>
          <w:sz w:val="24"/>
          <w:szCs w:val="24"/>
          <w:lang w:val="en-US"/>
        </w:rPr>
        <w:t>Based on Lilygo T-Beam Supreme</w:t>
      </w:r>
    </w:p>
    <w:p xmlns:wp14="http://schemas.microsoft.com/office/word/2010/wordml" w:rsidP="75D671CA" wp14:paraId="54F81B0E" wp14:textId="7267A8E5">
      <w:pPr>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75D671CA" w:rsidR="6258AE42">
        <w:rPr>
          <w:rFonts w:ascii="Aptos" w:hAnsi="Aptos" w:eastAsia="Aptos" w:cs="Aptos"/>
          <w:b w:val="1"/>
          <w:bCs w:val="1"/>
          <w:i w:val="0"/>
          <w:iCs w:val="0"/>
          <w:noProof w:val="0"/>
          <w:sz w:val="24"/>
          <w:szCs w:val="24"/>
          <w:lang w:val="en-US"/>
        </w:rPr>
        <w:t>WARNING: Do not attempt unless you have a good understanding of electricity, wiring, and batteries. LiPo batteries can be dangerous and cause fires!</w:t>
      </w:r>
    </w:p>
    <w:p xmlns:wp14="http://schemas.microsoft.com/office/word/2010/wordml" w:rsidP="75D671CA" wp14:paraId="2C078E63" wp14:textId="30CBA831">
      <w:pPr>
        <w:pStyle w:val="Normal"/>
      </w:pPr>
      <w:r w:rsidR="6258AE42">
        <w:drawing>
          <wp:anchor xmlns:wp14="http://schemas.microsoft.com/office/word/2010/wordprocessingDrawing" distT="0" distB="0" distL="114300" distR="114300" simplePos="0" relativeHeight="251658240" behindDoc="0" locked="0" layoutInCell="1" allowOverlap="1" wp14:editId="57AD0853" wp14:anchorId="0C49E17F">
            <wp:simplePos x="0" y="0"/>
            <wp:positionH relativeFrom="column">
              <wp:align>left</wp:align>
            </wp:positionH>
            <wp:positionV relativeFrom="paragraph">
              <wp:posOffset>0</wp:posOffset>
            </wp:positionV>
            <wp:extent cx="652523" cy="2015716"/>
            <wp:effectExtent l="0" t="0" r="0" b="0"/>
            <wp:wrapSquare wrapText="bothSides"/>
            <wp:docPr id="2025168130" name="" title=""/>
            <wp:cNvGraphicFramePr>
              <a:graphicFrameLocks noChangeAspect="1"/>
            </wp:cNvGraphicFramePr>
            <a:graphic>
              <a:graphicData uri="http://schemas.openxmlformats.org/drawingml/2006/picture">
                <pic:pic>
                  <pic:nvPicPr>
                    <pic:cNvPr id="0" name=""/>
                    <pic:cNvPicPr/>
                  </pic:nvPicPr>
                  <pic:blipFill>
                    <a:blip r:embed="Rd6ff47107cf34421">
                      <a:extLst>
                        <a:ext xmlns:a="http://schemas.openxmlformats.org/drawingml/2006/main" uri="{28A0092B-C50C-407E-A947-70E740481C1C}">
                          <a14:useLocalDpi val="0"/>
                        </a:ext>
                      </a:extLst>
                    </a:blip>
                    <a:stretch>
                      <a:fillRect/>
                    </a:stretch>
                  </pic:blipFill>
                  <pic:spPr>
                    <a:xfrm>
                      <a:off x="0" y="0"/>
                      <a:ext cx="652523" cy="2015716"/>
                    </a:xfrm>
                    <a:prstGeom prst="rect">
                      <a:avLst/>
                    </a:prstGeom>
                  </pic:spPr>
                </pic:pic>
              </a:graphicData>
            </a:graphic>
            <wp14:sizeRelH relativeFrom="page">
              <wp14:pctWidth>0</wp14:pctWidth>
            </wp14:sizeRelH>
            <wp14:sizeRelV relativeFrom="page">
              <wp14:pctHeight>0</wp14:pctHeight>
            </wp14:sizeRelV>
          </wp:anchor>
        </w:drawing>
      </w:r>
      <w:r w:rsidR="6258AE42">
        <w:rPr/>
        <w:t>Y</w:t>
      </w:r>
      <w:r w:rsidRPr="75D671CA" w:rsidR="6258AE42">
        <w:rPr>
          <w:rFonts w:ascii="Aptos" w:hAnsi="Aptos" w:eastAsia="Aptos" w:cs="Aptos"/>
          <w:noProof w:val="0"/>
          <w:sz w:val="24"/>
          <w:szCs w:val="24"/>
          <w:lang w:val="en-US"/>
        </w:rPr>
        <w:t xml:space="preserve">ou can create a proximity sensing node by slightly </w:t>
      </w:r>
      <w:r w:rsidRPr="75D671CA" w:rsidR="6258AE42">
        <w:rPr>
          <w:rFonts w:ascii="Aptos" w:hAnsi="Aptos" w:eastAsia="Aptos" w:cs="Aptos"/>
          <w:noProof w:val="0"/>
          <w:sz w:val="24"/>
          <w:szCs w:val="24"/>
          <w:lang w:val="en-US"/>
        </w:rPr>
        <w:t>modifying</w:t>
      </w:r>
      <w:r w:rsidRPr="75D671CA" w:rsidR="6258AE42">
        <w:rPr>
          <w:rFonts w:ascii="Aptos" w:hAnsi="Aptos" w:eastAsia="Aptos" w:cs="Aptos"/>
          <w:noProof w:val="0"/>
          <w:sz w:val="24"/>
          <w:szCs w:val="24"/>
          <w:lang w:val="en-US"/>
        </w:rPr>
        <w:t xml:space="preserve"> </w:t>
      </w:r>
      <w:r w:rsidRPr="75D671CA" w:rsidR="6258AE42">
        <w:rPr>
          <w:rFonts w:ascii="Aptos" w:hAnsi="Aptos" w:eastAsia="Aptos" w:cs="Aptos"/>
          <w:noProof w:val="0"/>
          <w:sz w:val="24"/>
          <w:szCs w:val="24"/>
          <w:lang w:val="en-US"/>
        </w:rPr>
        <w:t>a T</w:t>
      </w:r>
      <w:r w:rsidRPr="75D671CA" w:rsidR="6258AE42">
        <w:rPr>
          <w:rFonts w:ascii="Aptos" w:hAnsi="Aptos" w:eastAsia="Aptos" w:cs="Aptos"/>
          <w:noProof w:val="0"/>
          <w:sz w:val="24"/>
          <w:szCs w:val="24"/>
          <w:lang w:val="en-US"/>
        </w:rPr>
        <w:t xml:space="preserve">-Beam supreme. You do not have to add a relay, but the instructions below cover adding both a </w:t>
      </w:r>
      <w:r w:rsidRPr="75D671CA" w:rsidR="6258AE42">
        <w:rPr>
          <w:rFonts w:ascii="Aptos" w:hAnsi="Aptos" w:eastAsia="Aptos" w:cs="Aptos"/>
          <w:noProof w:val="0"/>
          <w:sz w:val="24"/>
          <w:szCs w:val="24"/>
          <w:lang w:val="en-US"/>
        </w:rPr>
        <w:t>mmWave</w:t>
      </w:r>
      <w:r w:rsidRPr="75D671CA" w:rsidR="6258AE42">
        <w:rPr>
          <w:rFonts w:ascii="Aptos" w:hAnsi="Aptos" w:eastAsia="Aptos" w:cs="Aptos"/>
          <w:noProof w:val="0"/>
          <w:sz w:val="24"/>
          <w:szCs w:val="24"/>
          <w:lang w:val="en-US"/>
        </w:rPr>
        <w:t xml:space="preserve"> radar and relay.</w:t>
      </w:r>
    </w:p>
    <w:tbl>
      <w:tblPr>
        <w:tblStyle w:val="TableGrid"/>
        <w:tblW w:w="9360" w:type="dxa"/>
        <w:tblLayout w:type="fixed"/>
        <w:tblLook w:val="06A0" w:firstRow="1" w:lastRow="0" w:firstColumn="1" w:lastColumn="0" w:noHBand="1" w:noVBand="1"/>
      </w:tblPr>
      <w:tblGrid>
        <w:gridCol w:w="2610"/>
        <w:gridCol w:w="6750"/>
      </w:tblGrid>
      <w:tr w:rsidR="75D671CA" w:rsidTr="6500EB23" w14:paraId="25C9A7A6">
        <w:trPr>
          <w:trHeight w:val="300"/>
        </w:trPr>
        <w:tc>
          <w:tcPr>
            <w:tcW w:w="2610" w:type="dxa"/>
            <w:tcMar/>
          </w:tcPr>
          <w:p w:rsidR="75D671CA" w:rsidP="75D671CA" w:rsidRDefault="75D671CA" w14:paraId="28F34F1D" w14:textId="37630367">
            <w:pPr>
              <w:pStyle w:val="Normal"/>
            </w:pPr>
            <w:r w:rsidRPr="6500EB23" w:rsidR="7BA16874">
              <w:rPr>
                <w:rFonts w:ascii="Aptos" w:hAnsi="Aptos" w:eastAsia="Aptos" w:cs="Aptos"/>
                <w:b w:val="1"/>
                <w:bCs w:val="1"/>
                <w:noProof w:val="0"/>
                <w:sz w:val="24"/>
                <w:szCs w:val="24"/>
                <w:lang w:val="en-US"/>
              </w:rPr>
              <w:t>3D Print Relay Enclosure</w:t>
            </w:r>
          </w:p>
          <w:p w:rsidR="75D671CA" w:rsidP="6500EB23" w:rsidRDefault="75D671CA" w14:paraId="2776D83C" w14:textId="4FB5C6D7">
            <w:pPr>
              <w:pStyle w:val="Normal"/>
              <w:rPr>
                <w:rFonts w:ascii="Aptos" w:hAnsi="Aptos" w:eastAsia="Aptos" w:cs="Aptos"/>
                <w:b w:val="1"/>
                <w:bCs w:val="1"/>
                <w:noProof w:val="0"/>
                <w:sz w:val="24"/>
                <w:szCs w:val="24"/>
                <w:lang w:val="en-US"/>
              </w:rPr>
            </w:pPr>
            <w:r w:rsidR="7BA16874">
              <w:drawing>
                <wp:inline wp14:editId="754C33A6" wp14:anchorId="0A5315E3">
                  <wp:extent cx="1392831" cy="1924050"/>
                  <wp:effectExtent l="0" t="0" r="0" b="0"/>
                  <wp:docPr id="462204425" name="" title=""/>
                  <wp:cNvGraphicFramePr>
                    <a:graphicFrameLocks noChangeAspect="1"/>
                  </wp:cNvGraphicFramePr>
                  <a:graphic>
                    <a:graphicData uri="http://schemas.openxmlformats.org/drawingml/2006/picture">
                      <pic:pic>
                        <pic:nvPicPr>
                          <pic:cNvPr id="0" name=""/>
                          <pic:cNvPicPr/>
                        </pic:nvPicPr>
                        <pic:blipFill>
                          <a:blip r:embed="Ra3a2974fda044837">
                            <a:extLst>
                              <a:ext xmlns:a="http://schemas.openxmlformats.org/drawingml/2006/main" uri="{28A0092B-C50C-407E-A947-70E740481C1C}">
                                <a14:useLocalDpi val="0"/>
                              </a:ext>
                            </a:extLst>
                          </a:blip>
                          <a:stretch>
                            <a:fillRect/>
                          </a:stretch>
                        </pic:blipFill>
                        <pic:spPr>
                          <a:xfrm>
                            <a:off x="0" y="0"/>
                            <a:ext cx="1392831" cy="1924050"/>
                          </a:xfrm>
                          <a:prstGeom prst="rect">
                            <a:avLst/>
                          </a:prstGeom>
                        </pic:spPr>
                      </pic:pic>
                    </a:graphicData>
                  </a:graphic>
                </wp:inline>
              </w:drawing>
            </w:r>
          </w:p>
        </w:tc>
        <w:tc>
          <w:tcPr>
            <w:tcW w:w="6750" w:type="dxa"/>
            <w:tcMar/>
          </w:tcPr>
          <w:p w:rsidR="75D671CA" w:rsidP="6500EB23" w:rsidRDefault="75D671CA" w14:paraId="3E85AA02" w14:textId="108F8D0A">
            <w:pPr/>
            <w:r w:rsidRPr="6500EB23" w:rsidR="7BA16874">
              <w:rPr>
                <w:rFonts w:ascii="Aptos" w:hAnsi="Aptos" w:eastAsia="Aptos" w:cs="Aptos"/>
                <w:noProof w:val="0"/>
                <w:sz w:val="24"/>
                <w:szCs w:val="24"/>
                <w:lang w:val="en-US"/>
              </w:rPr>
              <w:t xml:space="preserve">This case is based on an original design from </w:t>
            </w:r>
            <w:hyperlink r:id="Re2c46dcf7b80415a">
              <w:r w:rsidRPr="6500EB23" w:rsidR="7BA16874">
                <w:rPr>
                  <w:rStyle w:val="Hyperlink"/>
                  <w:rFonts w:ascii="Aptos" w:hAnsi="Aptos" w:eastAsia="Aptos" w:cs="Aptos"/>
                  <w:noProof w:val="0"/>
                  <w:sz w:val="24"/>
                  <w:szCs w:val="24"/>
                  <w:lang w:val="en-US"/>
                </w:rPr>
                <w:t>AlleyCat</w:t>
              </w:r>
            </w:hyperlink>
            <w:r w:rsidRPr="6500EB23" w:rsidR="7BA16874">
              <w:rPr>
                <w:rFonts w:ascii="Aptos" w:hAnsi="Aptos" w:eastAsia="Aptos" w:cs="Aptos"/>
                <w:noProof w:val="0"/>
                <w:sz w:val="24"/>
                <w:szCs w:val="24"/>
                <w:lang w:val="en-US"/>
              </w:rPr>
              <w:t>. I modified it to add a small enclosure for housing a relay module.</w:t>
            </w:r>
          </w:p>
          <w:p w:rsidR="75D671CA" w:rsidP="6500EB23" w:rsidRDefault="75D671CA" w14:paraId="72629502" w14:textId="5DDCA4E3">
            <w:pPr/>
          </w:p>
          <w:p w:rsidR="75D671CA" w:rsidP="6500EB23" w:rsidRDefault="75D671CA" w14:paraId="3F2428AD" w14:textId="45C5B1D1">
            <w:pPr/>
            <w:r w:rsidRPr="6500EB23" w:rsidR="7BA16874">
              <w:rPr>
                <w:rFonts w:ascii="Aptos" w:hAnsi="Aptos" w:eastAsia="Aptos" w:cs="Aptos"/>
                <w:b w:val="1"/>
                <w:bCs w:val="1"/>
                <w:noProof w:val="0"/>
                <w:sz w:val="24"/>
                <w:szCs w:val="24"/>
                <w:lang w:val="en-US"/>
              </w:rPr>
              <w:t>STL Files</w:t>
            </w:r>
          </w:p>
          <w:p w:rsidR="75D671CA" w:rsidP="6500EB23" w:rsidRDefault="75D671CA" w14:paraId="105DFCE9" w14:textId="1FA4A083">
            <w:pPr/>
            <w:hyperlink r:id="Rb1eff9debffa4be8">
              <w:r w:rsidRPr="6500EB23" w:rsidR="7BA16874">
                <w:rPr>
                  <w:rStyle w:val="Hyperlink"/>
                  <w:rFonts w:ascii="Aptos" w:hAnsi="Aptos" w:eastAsia="Aptos" w:cs="Aptos"/>
                  <w:noProof w:val="0"/>
                  <w:sz w:val="24"/>
                  <w:szCs w:val="24"/>
                  <w:lang w:val="en-US"/>
                </w:rPr>
                <w:t>Enclosure Back</w:t>
              </w:r>
            </w:hyperlink>
          </w:p>
          <w:p w:rsidR="75D671CA" w:rsidP="6500EB23" w:rsidRDefault="75D671CA" w14:paraId="37AA7F4E" w14:textId="363AA7EC">
            <w:pPr/>
            <w:hyperlink r:id="R9f5c9139f482401c">
              <w:r w:rsidRPr="6500EB23" w:rsidR="7BA16874">
                <w:rPr>
                  <w:rStyle w:val="Hyperlink"/>
                  <w:rFonts w:ascii="Aptos" w:hAnsi="Aptos" w:eastAsia="Aptos" w:cs="Aptos"/>
                  <w:noProof w:val="0"/>
                  <w:sz w:val="24"/>
                  <w:szCs w:val="24"/>
                  <w:lang w:val="en-US"/>
                </w:rPr>
                <w:t>Enclosure Front</w:t>
              </w:r>
            </w:hyperlink>
          </w:p>
          <w:p w:rsidR="75D671CA" w:rsidP="6500EB23" w:rsidRDefault="75D671CA" w14:paraId="17186A79" w14:textId="727D247B">
            <w:pPr/>
            <w:hyperlink r:id="R1f620c0af213433a">
              <w:r w:rsidRPr="6500EB23" w:rsidR="7BA16874">
                <w:rPr>
                  <w:rStyle w:val="Hyperlink"/>
                  <w:rFonts w:ascii="Aptos" w:hAnsi="Aptos" w:eastAsia="Aptos" w:cs="Aptos"/>
                  <w:noProof w:val="0"/>
                  <w:sz w:val="24"/>
                  <w:szCs w:val="24"/>
                  <w:lang w:val="en-US"/>
                </w:rPr>
                <w:t>Relay Cover</w:t>
              </w:r>
            </w:hyperlink>
          </w:p>
          <w:p w:rsidR="75D671CA" w:rsidP="75D671CA" w:rsidRDefault="75D671CA" w14:paraId="37787DF8" w14:textId="491E97BF">
            <w:pPr>
              <w:pStyle w:val="Normal"/>
            </w:pPr>
            <w:hyperlink r:id="R856f674095cb4ede">
              <w:r w:rsidRPr="6500EB23" w:rsidR="7BA16874">
                <w:rPr>
                  <w:rStyle w:val="Hyperlink"/>
                  <w:rFonts w:ascii="Aptos" w:hAnsi="Aptos" w:eastAsia="Aptos" w:cs="Aptos"/>
                  <w:noProof w:val="0"/>
                  <w:sz w:val="24"/>
                  <w:szCs w:val="24"/>
                  <w:lang w:val="en-US"/>
                </w:rPr>
                <w:t>Enclosure Buttons</w:t>
              </w:r>
            </w:hyperlink>
          </w:p>
        </w:tc>
      </w:tr>
      <w:tr w:rsidR="75D671CA" w:rsidTr="6500EB23" w14:paraId="4B0B0CB3">
        <w:trPr>
          <w:trHeight w:val="300"/>
        </w:trPr>
        <w:tc>
          <w:tcPr>
            <w:tcW w:w="2610" w:type="dxa"/>
            <w:tcMar/>
          </w:tcPr>
          <w:p w:rsidR="75D671CA" w:rsidP="75D671CA" w:rsidRDefault="75D671CA" w14:paraId="77857DE3" w14:textId="3DDD2F47">
            <w:pPr>
              <w:pStyle w:val="Normal"/>
            </w:pPr>
            <w:r w:rsidRPr="6500EB23" w:rsidR="7BA16874">
              <w:rPr>
                <w:rFonts w:ascii="Aptos" w:hAnsi="Aptos" w:eastAsia="Aptos" w:cs="Aptos"/>
                <w:b w:val="1"/>
                <w:bCs w:val="1"/>
                <w:noProof w:val="0"/>
                <w:sz w:val="24"/>
                <w:szCs w:val="24"/>
                <w:lang w:val="en-US"/>
              </w:rPr>
              <w:t>Gather Components</w:t>
            </w:r>
          </w:p>
          <w:p w:rsidR="75D671CA" w:rsidP="6500EB23" w:rsidRDefault="75D671CA" w14:paraId="73A35884" w14:textId="3D7AB836">
            <w:pPr>
              <w:pStyle w:val="Normal"/>
              <w:rPr>
                <w:rFonts w:ascii="Aptos" w:hAnsi="Aptos" w:eastAsia="Aptos" w:cs="Aptos"/>
                <w:b w:val="1"/>
                <w:bCs w:val="1"/>
                <w:noProof w:val="0"/>
                <w:sz w:val="24"/>
                <w:szCs w:val="24"/>
                <w:lang w:val="en-US"/>
              </w:rPr>
            </w:pPr>
            <w:r w:rsidR="7BA16874">
              <w:drawing>
                <wp:inline wp14:editId="2760CEF3" wp14:anchorId="0577256F">
                  <wp:extent cx="1514475" cy="1000125"/>
                  <wp:effectExtent l="0" t="0" r="0" b="0"/>
                  <wp:docPr id="1928398249" name="" title=""/>
                  <wp:cNvGraphicFramePr>
                    <a:graphicFrameLocks noChangeAspect="1"/>
                  </wp:cNvGraphicFramePr>
                  <a:graphic>
                    <a:graphicData uri="http://schemas.openxmlformats.org/drawingml/2006/picture">
                      <pic:pic>
                        <pic:nvPicPr>
                          <pic:cNvPr id="0" name=""/>
                          <pic:cNvPicPr/>
                        </pic:nvPicPr>
                        <pic:blipFill>
                          <a:blip r:embed="R07ceae8897a941b1">
                            <a:extLst>
                              <a:ext xmlns:a="http://schemas.openxmlformats.org/drawingml/2006/main" uri="{28A0092B-C50C-407E-A947-70E740481C1C}">
                                <a14:useLocalDpi val="0"/>
                              </a:ext>
                            </a:extLst>
                          </a:blip>
                          <a:stretch>
                            <a:fillRect/>
                          </a:stretch>
                        </pic:blipFill>
                        <pic:spPr>
                          <a:xfrm>
                            <a:off x="0" y="0"/>
                            <a:ext cx="1514475" cy="1000125"/>
                          </a:xfrm>
                          <a:prstGeom prst="rect">
                            <a:avLst/>
                          </a:prstGeom>
                        </pic:spPr>
                      </pic:pic>
                    </a:graphicData>
                  </a:graphic>
                </wp:inline>
              </w:drawing>
            </w:r>
          </w:p>
          <w:p w:rsidR="75D671CA" w:rsidP="6500EB23" w:rsidRDefault="75D671CA" w14:paraId="5D5B0B10" w14:textId="0C6409D2">
            <w:pPr>
              <w:pStyle w:val="Normal"/>
              <w:rPr>
                <w:rFonts w:ascii="Aptos" w:hAnsi="Aptos" w:eastAsia="Aptos" w:cs="Aptos"/>
                <w:b w:val="1"/>
                <w:bCs w:val="1"/>
                <w:noProof w:val="0"/>
                <w:sz w:val="24"/>
                <w:szCs w:val="24"/>
                <w:lang w:val="en-US"/>
              </w:rPr>
            </w:pPr>
            <w:r w:rsidR="7BA16874">
              <w:drawing>
                <wp:inline wp14:editId="18672075" wp14:anchorId="21EFE358">
                  <wp:extent cx="914402" cy="737618"/>
                  <wp:effectExtent l="0" t="0" r="0" b="0"/>
                  <wp:docPr id="1284141271" name="" title=""/>
                  <wp:cNvGraphicFramePr>
                    <a:graphicFrameLocks noChangeAspect="1"/>
                  </wp:cNvGraphicFramePr>
                  <a:graphic>
                    <a:graphicData uri="http://schemas.openxmlformats.org/drawingml/2006/picture">
                      <pic:pic>
                        <pic:nvPicPr>
                          <pic:cNvPr id="0" name=""/>
                          <pic:cNvPicPr/>
                        </pic:nvPicPr>
                        <pic:blipFill>
                          <a:blip r:embed="R4c671bdcc5e94e7f">
                            <a:extLst>
                              <a:ext xmlns:a="http://schemas.openxmlformats.org/drawingml/2006/main" uri="{28A0092B-C50C-407E-A947-70E740481C1C}">
                                <a14:useLocalDpi val="0"/>
                              </a:ext>
                            </a:extLst>
                          </a:blip>
                          <a:stretch>
                            <a:fillRect/>
                          </a:stretch>
                        </pic:blipFill>
                        <pic:spPr>
                          <a:xfrm>
                            <a:off x="0" y="0"/>
                            <a:ext cx="914402" cy="737618"/>
                          </a:xfrm>
                          <a:prstGeom prst="rect">
                            <a:avLst/>
                          </a:prstGeom>
                        </pic:spPr>
                      </pic:pic>
                    </a:graphicData>
                  </a:graphic>
                </wp:inline>
              </w:drawing>
            </w:r>
          </w:p>
          <w:p w:rsidR="75D671CA" w:rsidP="6500EB23" w:rsidRDefault="75D671CA" w14:paraId="564CA226" w14:textId="76B8223C">
            <w:pPr>
              <w:pStyle w:val="Normal"/>
              <w:rPr>
                <w:rFonts w:ascii="Aptos" w:hAnsi="Aptos" w:eastAsia="Aptos" w:cs="Aptos"/>
                <w:b w:val="1"/>
                <w:bCs w:val="1"/>
                <w:noProof w:val="0"/>
                <w:sz w:val="24"/>
                <w:szCs w:val="24"/>
                <w:lang w:val="en-US"/>
              </w:rPr>
            </w:pPr>
            <w:r w:rsidR="3D89414F">
              <w:drawing>
                <wp:inline wp14:editId="63A3C551" wp14:anchorId="2966A12A">
                  <wp:extent cx="1514475" cy="1104900"/>
                  <wp:effectExtent l="0" t="0" r="0" b="0"/>
                  <wp:docPr id="1744820470" name="" title=""/>
                  <wp:cNvGraphicFramePr>
                    <a:graphicFrameLocks noChangeAspect="1"/>
                  </wp:cNvGraphicFramePr>
                  <a:graphic>
                    <a:graphicData uri="http://schemas.openxmlformats.org/drawingml/2006/picture">
                      <pic:pic>
                        <pic:nvPicPr>
                          <pic:cNvPr id="0" name=""/>
                          <pic:cNvPicPr/>
                        </pic:nvPicPr>
                        <pic:blipFill>
                          <a:blip r:embed="R50e3681acde94aa6">
                            <a:extLst>
                              <a:ext xmlns:a="http://schemas.openxmlformats.org/drawingml/2006/main" uri="{28A0092B-C50C-407E-A947-70E740481C1C}">
                                <a14:useLocalDpi val="0"/>
                              </a:ext>
                            </a:extLst>
                          </a:blip>
                          <a:stretch>
                            <a:fillRect/>
                          </a:stretch>
                        </pic:blipFill>
                        <pic:spPr>
                          <a:xfrm>
                            <a:off x="0" y="0"/>
                            <a:ext cx="1514475" cy="1104900"/>
                          </a:xfrm>
                          <a:prstGeom prst="rect">
                            <a:avLst/>
                          </a:prstGeom>
                        </pic:spPr>
                      </pic:pic>
                    </a:graphicData>
                  </a:graphic>
                </wp:inline>
              </w:drawing>
            </w:r>
          </w:p>
        </w:tc>
        <w:tc>
          <w:tcPr>
            <w:tcW w:w="6750" w:type="dxa"/>
            <w:tcMar/>
          </w:tcPr>
          <w:p w:rsidR="75D671CA" w:rsidP="6500EB23" w:rsidRDefault="75D671CA" w14:paraId="2620EA9B" w14:textId="237E222B">
            <w:pPr/>
            <w:r w:rsidRPr="6500EB23" w:rsidR="3D89414F">
              <w:rPr>
                <w:rFonts w:ascii="Aptos" w:hAnsi="Aptos" w:eastAsia="Aptos" w:cs="Aptos"/>
                <w:noProof w:val="0"/>
                <w:sz w:val="24"/>
                <w:szCs w:val="24"/>
                <w:lang w:val="en-US"/>
              </w:rPr>
              <w:t>In order to signal the relay, the ChatterBox node sends a HIGH signal to the pin. So, in theory, any relay switch that can be signaled with a HIGH could be used. Here, I use an Adafruit non-latching relay.</w:t>
            </w:r>
          </w:p>
          <w:p w:rsidR="75D671CA" w:rsidP="6500EB23" w:rsidRDefault="75D671CA" w14:paraId="2D4D2B2B" w14:textId="4AB063E8">
            <w:pPr/>
          </w:p>
          <w:p w:rsidR="75D671CA" w:rsidP="6500EB23" w:rsidRDefault="75D671CA" w14:paraId="4F088309" w14:textId="7E8548A7">
            <w:pPr/>
            <w:r w:rsidRPr="6500EB23" w:rsidR="3D89414F">
              <w:rPr>
                <w:rFonts w:ascii="Aptos" w:hAnsi="Aptos" w:eastAsia="Aptos" w:cs="Aptos"/>
                <w:noProof w:val="0"/>
                <w:sz w:val="24"/>
                <w:szCs w:val="24"/>
                <w:lang w:val="en-US"/>
              </w:rPr>
              <w:t>The T-Beam has pins to support both 5V and 3.3V, but I have only personally used the 3.3V pin.</w:t>
            </w:r>
          </w:p>
          <w:p w:rsidR="75D671CA" w:rsidP="6500EB23" w:rsidRDefault="75D671CA" w14:paraId="4FF14F8A" w14:textId="1D41F1FB">
            <w:pPr/>
          </w:p>
          <w:p w:rsidR="75D671CA" w:rsidP="6500EB23" w:rsidRDefault="75D671CA" w14:paraId="68F8BA15" w14:textId="1817A134">
            <w:pPr/>
            <w:r w:rsidRPr="6500EB23" w:rsidR="3D89414F">
              <w:rPr>
                <w:rFonts w:ascii="Aptos" w:hAnsi="Aptos" w:eastAsia="Aptos" w:cs="Aptos"/>
                <w:b w:val="1"/>
                <w:bCs w:val="1"/>
                <w:noProof w:val="0"/>
                <w:sz w:val="24"/>
                <w:szCs w:val="24"/>
                <w:lang w:val="en-US"/>
              </w:rPr>
              <w:t>Buy from Adafruit (unless you can find elsewhere):</w:t>
            </w:r>
          </w:p>
          <w:p w:rsidR="75D671CA" w:rsidP="6500EB23" w:rsidRDefault="75D671CA" w14:paraId="26521016" w14:textId="73BC534F">
            <w:pPr/>
            <w:hyperlink r:id="R80e437a01ad7430b">
              <w:r w:rsidRPr="6500EB23" w:rsidR="3D89414F">
                <w:rPr>
                  <w:rStyle w:val="Hyperlink"/>
                  <w:rFonts w:ascii="Aptos" w:hAnsi="Aptos" w:eastAsia="Aptos" w:cs="Aptos"/>
                  <w:noProof w:val="0"/>
                  <w:sz w:val="24"/>
                  <w:szCs w:val="24"/>
                  <w:lang w:val="en-US"/>
                </w:rPr>
                <w:t>Adafruit Non-Latching Relay</w:t>
              </w:r>
            </w:hyperlink>
          </w:p>
          <w:p w:rsidR="75D671CA" w:rsidP="6500EB23" w:rsidRDefault="75D671CA" w14:paraId="32E98268" w14:textId="563413E9">
            <w:pPr/>
          </w:p>
          <w:p w:rsidR="75D671CA" w:rsidP="6500EB23" w:rsidRDefault="75D671CA" w14:paraId="36262AAA" w14:textId="5E41B981">
            <w:pPr/>
            <w:r w:rsidRPr="6500EB23" w:rsidR="3D89414F">
              <w:rPr>
                <w:rFonts w:ascii="Aptos" w:hAnsi="Aptos" w:eastAsia="Aptos" w:cs="Aptos"/>
                <w:b w:val="1"/>
                <w:bCs w:val="1"/>
                <w:noProof w:val="0"/>
                <w:sz w:val="24"/>
                <w:szCs w:val="24"/>
                <w:lang w:val="en-US"/>
              </w:rPr>
              <w:t>Amazon Buy Links</w:t>
            </w:r>
          </w:p>
          <w:p w:rsidR="75D671CA" w:rsidP="6500EB23" w:rsidRDefault="75D671CA" w14:paraId="751FAE67" w14:textId="26FC7759">
            <w:pPr/>
            <w:hyperlink r:id="Rcb457e504979401d">
              <w:r w:rsidRPr="6500EB23" w:rsidR="3D89414F">
                <w:rPr>
                  <w:rStyle w:val="Hyperlink"/>
                  <w:rFonts w:ascii="Aptos" w:hAnsi="Aptos" w:eastAsia="Aptos" w:cs="Aptos"/>
                  <w:noProof w:val="0"/>
                  <w:sz w:val="24"/>
                  <w:szCs w:val="24"/>
                  <w:lang w:val="en-US"/>
                </w:rPr>
                <w:t>T-Beam Supreme</w:t>
              </w:r>
            </w:hyperlink>
          </w:p>
          <w:p w:rsidR="75D671CA" w:rsidP="6500EB23" w:rsidRDefault="75D671CA" w14:paraId="1320B87F" w14:textId="2EFBEC32">
            <w:pPr/>
            <w:hyperlink r:id="R6463655b86234adf">
              <w:r w:rsidRPr="6500EB23" w:rsidR="3D89414F">
                <w:rPr>
                  <w:rStyle w:val="Hyperlink"/>
                  <w:rFonts w:ascii="Aptos" w:hAnsi="Aptos" w:eastAsia="Aptos" w:cs="Aptos"/>
                  <w:noProof w:val="0"/>
                  <w:sz w:val="24"/>
                  <w:szCs w:val="24"/>
                  <w:lang w:val="en-US"/>
                </w:rPr>
                <w:t>DFRobot mmWave Radar</w:t>
              </w:r>
            </w:hyperlink>
          </w:p>
          <w:p w:rsidR="75D671CA" w:rsidP="6500EB23" w:rsidRDefault="75D671CA" w14:paraId="1B57CDDC" w14:textId="37C51AFD">
            <w:pPr/>
            <w:hyperlink r:id="Ra94bcdec824e461e">
              <w:r w:rsidRPr="6500EB23" w:rsidR="3D89414F">
                <w:rPr>
                  <w:rStyle w:val="Hyperlink"/>
                  <w:rFonts w:ascii="Aptos" w:hAnsi="Aptos" w:eastAsia="Aptos" w:cs="Aptos"/>
                  <w:noProof w:val="0"/>
                  <w:sz w:val="24"/>
                  <w:szCs w:val="24"/>
                  <w:lang w:val="en-US"/>
                </w:rPr>
                <w:t>SD Card</w:t>
              </w:r>
            </w:hyperlink>
          </w:p>
          <w:p w:rsidR="75D671CA" w:rsidP="6500EB23" w:rsidRDefault="75D671CA" w14:paraId="61DE178D" w14:textId="454754E4">
            <w:pPr/>
            <w:hyperlink r:id="R0d487c9630454d09">
              <w:r w:rsidRPr="6500EB23" w:rsidR="3D89414F">
                <w:rPr>
                  <w:rStyle w:val="Hyperlink"/>
                  <w:rFonts w:ascii="Aptos" w:hAnsi="Aptos" w:eastAsia="Aptos" w:cs="Aptos"/>
                  <w:noProof w:val="0"/>
                  <w:sz w:val="24"/>
                  <w:szCs w:val="24"/>
                  <w:lang w:val="en-US"/>
                </w:rPr>
                <w:t>Battery (18650 flat)</w:t>
              </w:r>
            </w:hyperlink>
          </w:p>
          <w:p w:rsidR="75D671CA" w:rsidP="6500EB23" w:rsidRDefault="75D671CA" w14:paraId="33302EAC" w14:textId="34BC72BA">
            <w:pPr/>
            <w:hyperlink r:id="R61e11f3bdb4544dc">
              <w:r w:rsidRPr="6500EB23" w:rsidR="3D89414F">
                <w:rPr>
                  <w:rStyle w:val="Hyperlink"/>
                  <w:rFonts w:ascii="Aptos" w:hAnsi="Aptos" w:eastAsia="Aptos" w:cs="Aptos"/>
                  <w:noProof w:val="0"/>
                  <w:sz w:val="24"/>
                  <w:szCs w:val="24"/>
                  <w:lang w:val="en-US"/>
                </w:rPr>
                <w:t>Heat Inset Nuts</w:t>
              </w:r>
            </w:hyperlink>
          </w:p>
          <w:p w:rsidR="75D671CA" w:rsidP="6500EB23" w:rsidRDefault="75D671CA" w14:paraId="1E743768" w14:textId="382C9207">
            <w:pPr/>
            <w:hyperlink r:id="R9128438af3b54fe8">
              <w:r w:rsidRPr="6500EB23" w:rsidR="3D89414F">
                <w:rPr>
                  <w:rStyle w:val="Hyperlink"/>
                  <w:rFonts w:ascii="Aptos" w:hAnsi="Aptos" w:eastAsia="Aptos" w:cs="Aptos"/>
                  <w:noProof w:val="0"/>
                  <w:sz w:val="24"/>
                  <w:szCs w:val="24"/>
                  <w:lang w:val="en-US"/>
                </w:rPr>
                <w:t>M3 Screws</w:t>
              </w:r>
            </w:hyperlink>
          </w:p>
          <w:p w:rsidR="75D671CA" w:rsidP="6500EB23" w:rsidRDefault="75D671CA" w14:paraId="0FDFF259" w14:textId="53C26726">
            <w:pPr/>
          </w:p>
          <w:p w:rsidR="75D671CA" w:rsidP="6500EB23" w:rsidRDefault="75D671CA" w14:paraId="2A14756F" w14:textId="76AEFF11">
            <w:pPr/>
            <w:r w:rsidRPr="6500EB23" w:rsidR="3D89414F">
              <w:rPr>
                <w:rFonts w:ascii="Aptos" w:hAnsi="Aptos" w:eastAsia="Aptos" w:cs="Aptos"/>
                <w:b w:val="1"/>
                <w:bCs w:val="1"/>
                <w:noProof w:val="0"/>
                <w:sz w:val="24"/>
                <w:szCs w:val="24"/>
                <w:lang w:val="en-US"/>
              </w:rPr>
              <w:t>AliExpress Product Links:</w:t>
            </w:r>
          </w:p>
          <w:p w:rsidR="75D671CA" w:rsidP="6500EB23" w:rsidRDefault="75D671CA" w14:paraId="1CA6371B" w14:textId="61B9B35E">
            <w:pPr/>
            <w:hyperlink r:id="R9c7bcbe75e23418d">
              <w:r w:rsidRPr="6500EB23" w:rsidR="3D89414F">
                <w:rPr>
                  <w:rStyle w:val="Hyperlink"/>
                  <w:rFonts w:ascii="Aptos" w:hAnsi="Aptos" w:eastAsia="Aptos" w:cs="Aptos"/>
                  <w:noProof w:val="0"/>
                  <w:sz w:val="24"/>
                  <w:szCs w:val="24"/>
                  <w:lang w:val="en-US"/>
                </w:rPr>
                <w:t>T-Beam Supreme</w:t>
              </w:r>
            </w:hyperlink>
          </w:p>
          <w:p w:rsidR="75D671CA" w:rsidP="6500EB23" w:rsidRDefault="75D671CA" w14:paraId="401E73F8" w14:textId="3AA441FB">
            <w:pPr/>
            <w:hyperlink r:id="Rf4b316b7581a4e4f">
              <w:r w:rsidRPr="6500EB23" w:rsidR="3D89414F">
                <w:rPr>
                  <w:rStyle w:val="Hyperlink"/>
                  <w:rFonts w:ascii="Aptos" w:hAnsi="Aptos" w:eastAsia="Aptos" w:cs="Aptos"/>
                  <w:noProof w:val="0"/>
                  <w:sz w:val="24"/>
                  <w:szCs w:val="24"/>
                  <w:lang w:val="en-US"/>
                </w:rPr>
                <w:t>DFRobot mmWave Radar</w:t>
              </w:r>
            </w:hyperlink>
          </w:p>
          <w:p w:rsidR="75D671CA" w:rsidP="6500EB23" w:rsidRDefault="75D671CA" w14:paraId="337781FA" w14:textId="1D91C301">
            <w:pPr/>
            <w:hyperlink r:id="R86cfc035188649a7">
              <w:r w:rsidRPr="6500EB23" w:rsidR="3D89414F">
                <w:rPr>
                  <w:rStyle w:val="Hyperlink"/>
                  <w:rFonts w:ascii="Aptos" w:hAnsi="Aptos" w:eastAsia="Aptos" w:cs="Aptos"/>
                  <w:noProof w:val="0"/>
                  <w:sz w:val="24"/>
                  <w:szCs w:val="24"/>
                  <w:lang w:val="en-US"/>
                </w:rPr>
                <w:t>SD Card</w:t>
              </w:r>
            </w:hyperlink>
          </w:p>
          <w:p w:rsidR="75D671CA" w:rsidP="6500EB23" w:rsidRDefault="75D671CA" w14:paraId="275801EF" w14:textId="035D1636">
            <w:pPr/>
            <w:hyperlink r:id="R2261c30fce6645b6">
              <w:r w:rsidRPr="6500EB23" w:rsidR="3D89414F">
                <w:rPr>
                  <w:rStyle w:val="Hyperlink"/>
                  <w:rFonts w:ascii="Aptos" w:hAnsi="Aptos" w:eastAsia="Aptos" w:cs="Aptos"/>
                  <w:noProof w:val="0"/>
                  <w:sz w:val="24"/>
                  <w:szCs w:val="24"/>
                  <w:lang w:val="en-US"/>
                </w:rPr>
                <w:t>Battery (18650 flat)</w:t>
              </w:r>
            </w:hyperlink>
          </w:p>
          <w:p w:rsidR="75D671CA" w:rsidP="6500EB23" w:rsidRDefault="75D671CA" w14:paraId="1948971B" w14:textId="58B22147">
            <w:pPr/>
            <w:hyperlink r:id="R5bd9d2a61d1f4283">
              <w:r w:rsidRPr="6500EB23" w:rsidR="3D89414F">
                <w:rPr>
                  <w:rStyle w:val="Hyperlink"/>
                  <w:rFonts w:ascii="Aptos" w:hAnsi="Aptos" w:eastAsia="Aptos" w:cs="Aptos"/>
                  <w:noProof w:val="0"/>
                  <w:sz w:val="24"/>
                  <w:szCs w:val="24"/>
                  <w:lang w:val="en-US"/>
                </w:rPr>
                <w:t>Heat Inset Nuts</w:t>
              </w:r>
            </w:hyperlink>
          </w:p>
          <w:p w:rsidR="75D671CA" w:rsidP="75D671CA" w:rsidRDefault="75D671CA" w14:paraId="6A6E0FBB" w14:textId="74AFBDAA">
            <w:pPr>
              <w:pStyle w:val="Normal"/>
            </w:pPr>
            <w:hyperlink r:id="R78dd1a6a12d546da">
              <w:r w:rsidRPr="6500EB23" w:rsidR="3D89414F">
                <w:rPr>
                  <w:rStyle w:val="Hyperlink"/>
                  <w:rFonts w:ascii="Aptos" w:hAnsi="Aptos" w:eastAsia="Aptos" w:cs="Aptos"/>
                  <w:noProof w:val="0"/>
                  <w:sz w:val="24"/>
                  <w:szCs w:val="24"/>
                  <w:lang w:val="en-US"/>
                </w:rPr>
                <w:t>M3 S</w:t>
              </w:r>
            </w:hyperlink>
            <w:hyperlink r:id="R92cb810f0b334c79">
              <w:r w:rsidRPr="6500EB23" w:rsidR="3D89414F">
                <w:rPr>
                  <w:rStyle w:val="Hyperlink"/>
                  <w:rFonts w:ascii="Aptos" w:hAnsi="Aptos" w:eastAsia="Aptos" w:cs="Aptos"/>
                  <w:noProof w:val="0"/>
                  <w:sz w:val="24"/>
                  <w:szCs w:val="24"/>
                  <w:lang w:val="en-US"/>
                </w:rPr>
                <w:t>c</w:t>
              </w:r>
            </w:hyperlink>
            <w:hyperlink r:id="Rdf0d6569a89348a5">
              <w:r w:rsidRPr="6500EB23" w:rsidR="3D89414F">
                <w:rPr>
                  <w:rStyle w:val="Hyperlink"/>
                  <w:rFonts w:ascii="Aptos" w:hAnsi="Aptos" w:eastAsia="Aptos" w:cs="Aptos"/>
                  <w:noProof w:val="0"/>
                  <w:sz w:val="24"/>
                  <w:szCs w:val="24"/>
                  <w:lang w:val="en-US"/>
                </w:rPr>
                <w:t>rews</w:t>
              </w:r>
            </w:hyperlink>
          </w:p>
        </w:tc>
      </w:tr>
      <w:tr w:rsidR="75D671CA" w:rsidTr="6500EB23" w14:paraId="7A952A30">
        <w:trPr>
          <w:trHeight w:val="300"/>
        </w:trPr>
        <w:tc>
          <w:tcPr>
            <w:tcW w:w="2610" w:type="dxa"/>
            <w:tcMar/>
          </w:tcPr>
          <w:p w:rsidR="75D671CA" w:rsidP="75D671CA" w:rsidRDefault="75D671CA" w14:paraId="62900D3C" w14:textId="76175415">
            <w:pPr>
              <w:pStyle w:val="Normal"/>
            </w:pPr>
            <w:r w:rsidRPr="6500EB23" w:rsidR="10CBFC16">
              <w:rPr>
                <w:rFonts w:ascii="Aptos" w:hAnsi="Aptos" w:eastAsia="Aptos" w:cs="Aptos"/>
                <w:b w:val="1"/>
                <w:bCs w:val="1"/>
                <w:noProof w:val="0"/>
                <w:sz w:val="24"/>
                <w:szCs w:val="24"/>
                <w:lang w:val="en-US"/>
              </w:rPr>
              <w:t>Solder VCC/GND/Signal Wires to T-Beam</w:t>
            </w:r>
          </w:p>
          <w:p w:rsidR="75D671CA" w:rsidP="75D671CA" w:rsidRDefault="75D671CA" w14:paraId="67F8FC27" w14:textId="5E0CBC22">
            <w:pPr>
              <w:pStyle w:val="Normal"/>
            </w:pPr>
            <w:r w:rsidR="10CBFC16">
              <w:drawing>
                <wp:inline wp14:editId="723FED99" wp14:anchorId="61BC30F6">
                  <wp:extent cx="1514475" cy="1181100"/>
                  <wp:effectExtent l="0" t="0" r="0" b="0"/>
                  <wp:docPr id="1722819208" name="" title=""/>
                  <wp:cNvGraphicFramePr>
                    <a:graphicFrameLocks noChangeAspect="1"/>
                  </wp:cNvGraphicFramePr>
                  <a:graphic>
                    <a:graphicData uri="http://schemas.openxmlformats.org/drawingml/2006/picture">
                      <pic:pic>
                        <pic:nvPicPr>
                          <pic:cNvPr id="0" name=""/>
                          <pic:cNvPicPr/>
                        </pic:nvPicPr>
                        <pic:blipFill>
                          <a:blip r:embed="R88a66322857a44d5">
                            <a:extLst>
                              <a:ext xmlns:a="http://schemas.openxmlformats.org/drawingml/2006/main" uri="{28A0092B-C50C-407E-A947-70E740481C1C}">
                                <a14:useLocalDpi val="0"/>
                              </a:ext>
                            </a:extLst>
                          </a:blip>
                          <a:stretch>
                            <a:fillRect/>
                          </a:stretch>
                        </pic:blipFill>
                        <pic:spPr>
                          <a:xfrm>
                            <a:off x="0" y="0"/>
                            <a:ext cx="1514475" cy="1181100"/>
                          </a:xfrm>
                          <a:prstGeom prst="rect">
                            <a:avLst/>
                          </a:prstGeom>
                        </pic:spPr>
                      </pic:pic>
                    </a:graphicData>
                  </a:graphic>
                </wp:inline>
              </w:drawing>
            </w:r>
            <w:r w:rsidR="10CBFC16">
              <w:drawing>
                <wp:inline wp14:editId="03D799BB" wp14:anchorId="16C6C508">
                  <wp:extent cx="1438275" cy="1514475"/>
                  <wp:effectExtent l="0" t="0" r="0" b="0"/>
                  <wp:docPr id="861245776" name="" title=""/>
                  <wp:cNvGraphicFramePr>
                    <a:graphicFrameLocks noChangeAspect="1"/>
                  </wp:cNvGraphicFramePr>
                  <a:graphic>
                    <a:graphicData uri="http://schemas.openxmlformats.org/drawingml/2006/picture">
                      <pic:pic>
                        <pic:nvPicPr>
                          <pic:cNvPr id="0" name=""/>
                          <pic:cNvPicPr/>
                        </pic:nvPicPr>
                        <pic:blipFill>
                          <a:blip r:embed="R4bc7671b55c64370">
                            <a:extLst>
                              <a:ext xmlns:a="http://schemas.openxmlformats.org/drawingml/2006/main" uri="{28A0092B-C50C-407E-A947-70E740481C1C}">
                                <a14:useLocalDpi val="0"/>
                              </a:ext>
                            </a:extLst>
                          </a:blip>
                          <a:stretch>
                            <a:fillRect/>
                          </a:stretch>
                        </pic:blipFill>
                        <pic:spPr>
                          <a:xfrm>
                            <a:off x="0" y="0"/>
                            <a:ext cx="1438275" cy="1514475"/>
                          </a:xfrm>
                          <a:prstGeom prst="rect">
                            <a:avLst/>
                          </a:prstGeom>
                        </pic:spPr>
                      </pic:pic>
                    </a:graphicData>
                  </a:graphic>
                </wp:inline>
              </w:drawing>
            </w:r>
          </w:p>
        </w:tc>
        <w:tc>
          <w:tcPr>
            <w:tcW w:w="6750" w:type="dxa"/>
            <w:tcMar/>
          </w:tcPr>
          <w:p w:rsidR="75D671CA" w:rsidP="6500EB23" w:rsidRDefault="75D671CA" w14:paraId="496EBE32" w14:textId="2FE3AAA3">
            <w:pPr/>
            <w:r w:rsidRPr="6500EB23" w:rsidR="10CBFC16">
              <w:rPr>
                <w:rFonts w:ascii="Aptos" w:hAnsi="Aptos" w:eastAsia="Aptos" w:cs="Aptos"/>
                <w:noProof w:val="0"/>
                <w:sz w:val="24"/>
                <w:szCs w:val="24"/>
                <w:lang w:val="en-US"/>
              </w:rPr>
              <w:t>I typically use white for voltage, black for ground, and green for signal. As shown here, you'd connect:</w:t>
            </w:r>
          </w:p>
          <w:p w:rsidR="75D671CA" w:rsidP="6500EB23" w:rsidRDefault="75D671CA" w14:paraId="358F6B73" w14:textId="66448338">
            <w:pPr/>
            <w:r w:rsidRPr="6500EB23" w:rsidR="10CBFC16">
              <w:rPr>
                <w:rFonts w:ascii="Aptos" w:hAnsi="Aptos" w:eastAsia="Aptos" w:cs="Aptos"/>
                <w:b w:val="1"/>
                <w:bCs w:val="1"/>
                <w:noProof w:val="0"/>
                <w:sz w:val="24"/>
                <w:szCs w:val="24"/>
                <w:lang w:val="en-US"/>
              </w:rPr>
              <w:t>Green -&gt; Pin 46</w:t>
            </w:r>
          </w:p>
          <w:p w:rsidR="75D671CA" w:rsidP="6500EB23" w:rsidRDefault="75D671CA" w14:paraId="1FF1BF31" w14:textId="6BD4878D">
            <w:pPr/>
            <w:r w:rsidRPr="6500EB23" w:rsidR="10CBFC16">
              <w:rPr>
                <w:rFonts w:ascii="Aptos" w:hAnsi="Aptos" w:eastAsia="Aptos" w:cs="Aptos"/>
                <w:b w:val="1"/>
                <w:bCs w:val="1"/>
                <w:noProof w:val="0"/>
                <w:sz w:val="24"/>
                <w:szCs w:val="24"/>
                <w:lang w:val="en-US"/>
              </w:rPr>
              <w:t>White -&gt; DC1 (3.3v 500mAh)</w:t>
            </w:r>
          </w:p>
          <w:p w:rsidR="75D671CA" w:rsidP="6500EB23" w:rsidRDefault="75D671CA" w14:paraId="17B66E59" w14:textId="1092B7B0">
            <w:pPr/>
            <w:r w:rsidRPr="6500EB23" w:rsidR="10CBFC16">
              <w:rPr>
                <w:rFonts w:ascii="Aptos" w:hAnsi="Aptos" w:eastAsia="Aptos" w:cs="Aptos"/>
                <w:b w:val="1"/>
                <w:bCs w:val="1"/>
                <w:noProof w:val="0"/>
                <w:sz w:val="24"/>
                <w:szCs w:val="24"/>
                <w:lang w:val="en-US"/>
              </w:rPr>
              <w:t>Black -&gt; GND</w:t>
            </w:r>
          </w:p>
          <w:p w:rsidR="75D671CA" w:rsidP="75D671CA" w:rsidRDefault="75D671CA" w14:paraId="1EE25D25" w14:textId="52129110">
            <w:pPr>
              <w:pStyle w:val="Normal"/>
            </w:pPr>
          </w:p>
        </w:tc>
      </w:tr>
      <w:tr w:rsidR="75D671CA" w:rsidTr="6500EB23" w14:paraId="41085D8A">
        <w:trPr>
          <w:trHeight w:val="300"/>
        </w:trPr>
        <w:tc>
          <w:tcPr>
            <w:tcW w:w="2610" w:type="dxa"/>
            <w:tcMar/>
          </w:tcPr>
          <w:p w:rsidR="75D671CA" w:rsidP="75D671CA" w:rsidRDefault="75D671CA" w14:paraId="3B12A0EC" w14:textId="70D74D6C">
            <w:pPr>
              <w:pStyle w:val="Normal"/>
            </w:pPr>
            <w:r w:rsidRPr="6500EB23" w:rsidR="10CBFC16">
              <w:rPr>
                <w:rFonts w:ascii="Aptos" w:hAnsi="Aptos" w:eastAsia="Aptos" w:cs="Aptos"/>
                <w:b w:val="1"/>
                <w:bCs w:val="1"/>
                <w:noProof w:val="0"/>
                <w:sz w:val="24"/>
                <w:szCs w:val="24"/>
                <w:lang w:val="en-US"/>
              </w:rPr>
              <w:t xml:space="preserve">Prepare </w:t>
            </w:r>
            <w:r w:rsidRPr="6500EB23" w:rsidR="10CBFC16">
              <w:rPr>
                <w:rFonts w:ascii="Aptos" w:hAnsi="Aptos" w:eastAsia="Aptos" w:cs="Aptos"/>
                <w:b w:val="1"/>
                <w:bCs w:val="1"/>
                <w:noProof w:val="0"/>
                <w:sz w:val="24"/>
                <w:szCs w:val="24"/>
                <w:lang w:val="en-US"/>
              </w:rPr>
              <w:t>DFRobot</w:t>
            </w:r>
            <w:r w:rsidRPr="6500EB23" w:rsidR="10CBFC16">
              <w:rPr>
                <w:rFonts w:ascii="Aptos" w:hAnsi="Aptos" w:eastAsia="Aptos" w:cs="Aptos"/>
                <w:b w:val="1"/>
                <w:bCs w:val="1"/>
                <w:noProof w:val="0"/>
                <w:sz w:val="24"/>
                <w:szCs w:val="24"/>
                <w:lang w:val="en-US"/>
              </w:rPr>
              <w:t xml:space="preserve"> Wires for Soldering</w:t>
            </w:r>
          </w:p>
          <w:p w:rsidR="75D671CA" w:rsidP="6500EB23" w:rsidRDefault="75D671CA" w14:paraId="23B42854" w14:textId="6D80F7A4">
            <w:pPr>
              <w:pStyle w:val="Normal"/>
              <w:rPr>
                <w:rFonts w:ascii="Aptos" w:hAnsi="Aptos" w:eastAsia="Aptos" w:cs="Aptos"/>
                <w:b w:val="1"/>
                <w:bCs w:val="1"/>
                <w:noProof w:val="0"/>
                <w:sz w:val="24"/>
                <w:szCs w:val="24"/>
                <w:lang w:val="en-US"/>
              </w:rPr>
            </w:pPr>
            <w:r w:rsidR="10CBFC16">
              <w:drawing>
                <wp:inline wp14:editId="1139CD95" wp14:anchorId="29BEF549">
                  <wp:extent cx="1514475" cy="1057275"/>
                  <wp:effectExtent l="0" t="0" r="0" b="0"/>
                  <wp:docPr id="455821332" name="" title=""/>
                  <wp:cNvGraphicFramePr>
                    <a:graphicFrameLocks noChangeAspect="1"/>
                  </wp:cNvGraphicFramePr>
                  <a:graphic>
                    <a:graphicData uri="http://schemas.openxmlformats.org/drawingml/2006/picture">
                      <pic:pic>
                        <pic:nvPicPr>
                          <pic:cNvPr id="0" name=""/>
                          <pic:cNvPicPr/>
                        </pic:nvPicPr>
                        <pic:blipFill>
                          <a:blip r:embed="Rd69f2048b3504543">
                            <a:extLst>
                              <a:ext xmlns:a="http://schemas.openxmlformats.org/drawingml/2006/main" uri="{28A0092B-C50C-407E-A947-70E740481C1C}">
                                <a14:useLocalDpi val="0"/>
                              </a:ext>
                            </a:extLst>
                          </a:blip>
                          <a:stretch>
                            <a:fillRect/>
                          </a:stretch>
                        </pic:blipFill>
                        <pic:spPr>
                          <a:xfrm>
                            <a:off x="0" y="0"/>
                            <a:ext cx="1514475" cy="1057275"/>
                          </a:xfrm>
                          <a:prstGeom prst="rect">
                            <a:avLst/>
                          </a:prstGeom>
                        </pic:spPr>
                      </pic:pic>
                    </a:graphicData>
                  </a:graphic>
                </wp:inline>
              </w:drawing>
            </w:r>
          </w:p>
        </w:tc>
        <w:tc>
          <w:tcPr>
            <w:tcW w:w="6750" w:type="dxa"/>
            <w:tcMar/>
          </w:tcPr>
          <w:p w:rsidR="75D671CA" w:rsidP="6500EB23" w:rsidRDefault="75D671CA" w14:paraId="5C179241" w14:textId="14639763">
            <w:pPr/>
            <w:r w:rsidRPr="6500EB23" w:rsidR="10CBFC16">
              <w:rPr>
                <w:rFonts w:ascii="Aptos" w:hAnsi="Aptos" w:eastAsia="Aptos" w:cs="Aptos"/>
                <w:noProof w:val="0"/>
                <w:sz w:val="24"/>
                <w:szCs w:val="24"/>
                <w:lang w:val="en-US"/>
              </w:rPr>
              <w:t>We will be using the white plug end of the DFRobot-included wires, but need to cut the black dupont adapters from the other end.</w:t>
            </w:r>
          </w:p>
          <w:p w:rsidR="75D671CA" w:rsidP="6500EB23" w:rsidRDefault="75D671CA" w14:paraId="37B04252" w14:textId="523CC40C">
            <w:pPr/>
          </w:p>
          <w:p w:rsidR="75D671CA" w:rsidP="6500EB23" w:rsidRDefault="75D671CA" w14:paraId="75B63E93" w14:textId="590EBFB9">
            <w:pPr/>
            <w:r w:rsidRPr="6500EB23" w:rsidR="10CBFC16">
              <w:rPr>
                <w:rFonts w:ascii="Aptos" w:hAnsi="Aptos" w:eastAsia="Aptos" w:cs="Aptos"/>
                <w:noProof w:val="0"/>
                <w:sz w:val="24"/>
                <w:szCs w:val="24"/>
                <w:lang w:val="en-US"/>
              </w:rPr>
              <w:t>You'll also want to separate the blue/green wires from the red/black, as shown in the image.</w:t>
            </w:r>
          </w:p>
          <w:p w:rsidR="75D671CA" w:rsidP="6500EB23" w:rsidRDefault="75D671CA" w14:paraId="4808687E" w14:textId="135ABE65">
            <w:pPr/>
          </w:p>
          <w:p w:rsidR="75D671CA" w:rsidP="75D671CA" w:rsidRDefault="75D671CA" w14:paraId="67AE9AD6" w14:textId="6F04E02E">
            <w:pPr>
              <w:pStyle w:val="Normal"/>
            </w:pPr>
            <w:r w:rsidRPr="6500EB23" w:rsidR="10CBFC16">
              <w:rPr>
                <w:rFonts w:ascii="Aptos" w:hAnsi="Aptos" w:eastAsia="Aptos" w:cs="Aptos"/>
                <w:b w:val="1"/>
                <w:bCs w:val="1"/>
                <w:noProof w:val="0"/>
                <w:sz w:val="24"/>
                <w:szCs w:val="24"/>
                <w:lang w:val="en-US"/>
              </w:rPr>
              <w:t xml:space="preserve">NOTE: Route the DFRobot blue/green wires </w:t>
            </w:r>
            <w:r w:rsidRPr="6500EB23" w:rsidR="10CBFC16">
              <w:rPr>
                <w:rFonts w:ascii="Aptos" w:hAnsi="Aptos" w:eastAsia="Aptos" w:cs="Aptos"/>
                <w:b w:val="1"/>
                <w:bCs w:val="1"/>
                <w:i w:val="1"/>
                <w:iCs w:val="1"/>
                <w:noProof w:val="0"/>
                <w:sz w:val="24"/>
                <w:szCs w:val="24"/>
                <w:lang w:val="en-US"/>
              </w:rPr>
              <w:t xml:space="preserve">through </w:t>
            </w:r>
            <w:r w:rsidRPr="6500EB23" w:rsidR="10CBFC16">
              <w:rPr>
                <w:rFonts w:ascii="Aptos" w:hAnsi="Aptos" w:eastAsia="Aptos" w:cs="Aptos"/>
                <w:b w:val="1"/>
                <w:bCs w:val="1"/>
                <w:noProof w:val="0"/>
                <w:sz w:val="24"/>
                <w:szCs w:val="24"/>
                <w:lang w:val="en-US"/>
              </w:rPr>
              <w:t>the relay housing</w:t>
            </w:r>
            <w:r w:rsidRPr="6500EB23" w:rsidR="10CBFC16">
              <w:rPr>
                <w:rFonts w:ascii="Aptos" w:hAnsi="Aptos" w:eastAsia="Aptos" w:cs="Aptos"/>
                <w:noProof w:val="0"/>
                <w:sz w:val="24"/>
                <w:szCs w:val="24"/>
                <w:lang w:val="en-US"/>
              </w:rPr>
              <w:t xml:space="preserve"> (as shown a few steps down) </w:t>
            </w:r>
            <w:r w:rsidRPr="6500EB23" w:rsidR="10CBFC16">
              <w:rPr>
                <w:rFonts w:ascii="Aptos" w:hAnsi="Aptos" w:eastAsia="Aptos" w:cs="Aptos"/>
                <w:i w:val="1"/>
                <w:iCs w:val="1"/>
                <w:noProof w:val="0"/>
                <w:sz w:val="24"/>
                <w:szCs w:val="24"/>
                <w:lang w:val="en-US"/>
              </w:rPr>
              <w:t xml:space="preserve">before </w:t>
            </w:r>
            <w:r w:rsidRPr="6500EB23" w:rsidR="10CBFC16">
              <w:rPr>
                <w:rFonts w:ascii="Aptos" w:hAnsi="Aptos" w:eastAsia="Aptos" w:cs="Aptos"/>
                <w:noProof w:val="0"/>
                <w:sz w:val="24"/>
                <w:szCs w:val="24"/>
                <w:lang w:val="en-US"/>
              </w:rPr>
              <w:t>soldering. The DFRobot white plug will be sitting in the relay housing.</w:t>
            </w:r>
          </w:p>
        </w:tc>
      </w:tr>
      <w:tr w:rsidR="75D671CA" w:rsidTr="6500EB23" w14:paraId="2D45A135">
        <w:trPr>
          <w:trHeight w:val="300"/>
        </w:trPr>
        <w:tc>
          <w:tcPr>
            <w:tcW w:w="2610" w:type="dxa"/>
            <w:tcMar/>
          </w:tcPr>
          <w:p w:rsidR="75D671CA" w:rsidP="75D671CA" w:rsidRDefault="75D671CA" w14:paraId="28D6B813" w14:textId="261A82C5">
            <w:pPr>
              <w:pStyle w:val="Normal"/>
              <w:rPr>
                <w:rFonts w:ascii="Aptos" w:hAnsi="Aptos" w:eastAsia="Aptos" w:cs="Aptos"/>
                <w:noProof w:val="0"/>
                <w:sz w:val="24"/>
                <w:szCs w:val="24"/>
                <w:lang w:val="en-US"/>
              </w:rPr>
            </w:pPr>
            <w:r w:rsidR="10CBFC16">
              <w:drawing>
                <wp:inline wp14:editId="35C552AD" wp14:anchorId="47CB139F">
                  <wp:extent cx="1514475" cy="876300"/>
                  <wp:effectExtent l="0" t="0" r="0" b="0"/>
                  <wp:docPr id="879364717" name="" title=""/>
                  <wp:cNvGraphicFramePr>
                    <a:graphicFrameLocks noChangeAspect="1"/>
                  </wp:cNvGraphicFramePr>
                  <a:graphic>
                    <a:graphicData uri="http://schemas.openxmlformats.org/drawingml/2006/picture">
                      <pic:pic>
                        <pic:nvPicPr>
                          <pic:cNvPr id="0" name=""/>
                          <pic:cNvPicPr/>
                        </pic:nvPicPr>
                        <pic:blipFill>
                          <a:blip r:embed="Rf5585234ceb04378">
                            <a:extLst>
                              <a:ext xmlns:a="http://schemas.openxmlformats.org/drawingml/2006/main" uri="{28A0092B-C50C-407E-A947-70E740481C1C}">
                                <a14:useLocalDpi val="0"/>
                              </a:ext>
                            </a:extLst>
                          </a:blip>
                          <a:stretch>
                            <a:fillRect/>
                          </a:stretch>
                        </pic:blipFill>
                        <pic:spPr>
                          <a:xfrm>
                            <a:off x="0" y="0"/>
                            <a:ext cx="1514475" cy="876300"/>
                          </a:xfrm>
                          <a:prstGeom prst="rect">
                            <a:avLst/>
                          </a:prstGeom>
                        </pic:spPr>
                      </pic:pic>
                    </a:graphicData>
                  </a:graphic>
                </wp:inline>
              </w:drawing>
            </w:r>
          </w:p>
        </w:tc>
        <w:tc>
          <w:tcPr>
            <w:tcW w:w="6750" w:type="dxa"/>
            <w:tcMar/>
          </w:tcPr>
          <w:p w:rsidR="75D671CA" w:rsidP="6500EB23" w:rsidRDefault="75D671CA" w14:paraId="21538B41" w14:textId="75B56E79">
            <w:pPr/>
            <w:r w:rsidRPr="6500EB23" w:rsidR="10CBFC16">
              <w:rPr>
                <w:rFonts w:ascii="Aptos" w:hAnsi="Aptos" w:eastAsia="Aptos" w:cs="Aptos"/>
                <w:noProof w:val="0"/>
                <w:sz w:val="24"/>
                <w:szCs w:val="24"/>
                <w:lang w:val="en-US"/>
              </w:rPr>
              <w:t>In the wires provided with the DFRobot sensor:</w:t>
            </w:r>
          </w:p>
          <w:p w:rsidR="75D671CA" w:rsidP="6500EB23" w:rsidRDefault="75D671CA" w14:paraId="0F52F46F" w14:textId="0725DC92">
            <w:pPr/>
            <w:r w:rsidRPr="6500EB23" w:rsidR="10CBFC16">
              <w:rPr>
                <w:rFonts w:ascii="Aptos" w:hAnsi="Aptos" w:eastAsia="Aptos" w:cs="Aptos"/>
                <w:b w:val="1"/>
                <w:bCs w:val="1"/>
                <w:noProof w:val="0"/>
                <w:sz w:val="24"/>
                <w:szCs w:val="24"/>
                <w:lang w:val="en-US"/>
              </w:rPr>
              <w:t>Green</w:t>
            </w:r>
            <w:r w:rsidRPr="6500EB23" w:rsidR="10CBFC16">
              <w:rPr>
                <w:rFonts w:ascii="Aptos" w:hAnsi="Aptos" w:eastAsia="Aptos" w:cs="Aptos"/>
                <w:noProof w:val="0"/>
                <w:sz w:val="24"/>
                <w:szCs w:val="24"/>
                <w:lang w:val="en-US"/>
              </w:rPr>
              <w:t xml:space="preserve"> (Data) goes to SDA</w:t>
            </w:r>
          </w:p>
          <w:p w:rsidR="75D671CA" w:rsidP="75D671CA" w:rsidRDefault="75D671CA" w14:paraId="5B0AFB3B" w14:textId="3AC14651">
            <w:pPr>
              <w:pStyle w:val="Normal"/>
            </w:pPr>
            <w:r w:rsidRPr="6500EB23" w:rsidR="10CBFC16">
              <w:rPr>
                <w:rFonts w:ascii="Aptos" w:hAnsi="Aptos" w:eastAsia="Aptos" w:cs="Aptos"/>
                <w:b w:val="1"/>
                <w:bCs w:val="1"/>
                <w:noProof w:val="0"/>
                <w:sz w:val="24"/>
                <w:szCs w:val="24"/>
                <w:lang w:val="en-US"/>
              </w:rPr>
              <w:t>Blue</w:t>
            </w:r>
            <w:r w:rsidRPr="6500EB23" w:rsidR="10CBFC16">
              <w:rPr>
                <w:rFonts w:ascii="Aptos" w:hAnsi="Aptos" w:eastAsia="Aptos" w:cs="Aptos"/>
                <w:noProof w:val="0"/>
                <w:sz w:val="24"/>
                <w:szCs w:val="24"/>
                <w:lang w:val="en-US"/>
              </w:rPr>
              <w:t xml:space="preserve"> (Clock) goes to SCL</w:t>
            </w:r>
          </w:p>
        </w:tc>
      </w:tr>
      <w:tr w:rsidR="75D671CA" w:rsidTr="6500EB23" w14:paraId="4B9486B3">
        <w:trPr>
          <w:trHeight w:val="300"/>
        </w:trPr>
        <w:tc>
          <w:tcPr>
            <w:tcW w:w="2610" w:type="dxa"/>
            <w:tcMar/>
          </w:tcPr>
          <w:p w:rsidR="75D671CA" w:rsidP="75D671CA" w:rsidRDefault="75D671CA" w14:paraId="43CBCD02" w14:textId="351E0409">
            <w:pPr>
              <w:pStyle w:val="Normal"/>
            </w:pPr>
            <w:r w:rsidRPr="6500EB23" w:rsidR="10CBFC16">
              <w:rPr>
                <w:rFonts w:ascii="Aptos" w:hAnsi="Aptos" w:eastAsia="Aptos" w:cs="Aptos"/>
                <w:b w:val="1"/>
                <w:bCs w:val="1"/>
                <w:noProof w:val="0"/>
                <w:sz w:val="24"/>
                <w:szCs w:val="24"/>
                <w:lang w:val="en-US"/>
              </w:rPr>
              <w:t>Add Heat Inserts</w:t>
            </w:r>
          </w:p>
          <w:p w:rsidR="75D671CA" w:rsidP="75D671CA" w:rsidRDefault="75D671CA" w14:paraId="5E0401EA" w14:textId="4C30891F">
            <w:pPr>
              <w:pStyle w:val="Normal"/>
            </w:pPr>
            <w:r w:rsidR="1C6AB975">
              <w:drawing>
                <wp:inline wp14:editId="48951C03" wp14:anchorId="5D156CB0">
                  <wp:extent cx="1323975" cy="1514475"/>
                  <wp:effectExtent l="0" t="0" r="0" b="0"/>
                  <wp:docPr id="1663919218" name="" title=""/>
                  <wp:cNvGraphicFramePr>
                    <a:graphicFrameLocks noChangeAspect="1"/>
                  </wp:cNvGraphicFramePr>
                  <a:graphic>
                    <a:graphicData uri="http://schemas.openxmlformats.org/drawingml/2006/picture">
                      <pic:pic>
                        <pic:nvPicPr>
                          <pic:cNvPr id="0" name=""/>
                          <pic:cNvPicPr/>
                        </pic:nvPicPr>
                        <pic:blipFill>
                          <a:blip r:embed="R052dc03f0bd24138">
                            <a:extLst>
                              <a:ext xmlns:a="http://schemas.openxmlformats.org/drawingml/2006/main" uri="{28A0092B-C50C-407E-A947-70E740481C1C}">
                                <a14:useLocalDpi val="0"/>
                              </a:ext>
                            </a:extLst>
                          </a:blip>
                          <a:stretch>
                            <a:fillRect/>
                          </a:stretch>
                        </pic:blipFill>
                        <pic:spPr>
                          <a:xfrm>
                            <a:off x="0" y="0"/>
                            <a:ext cx="1323975" cy="1514475"/>
                          </a:xfrm>
                          <a:prstGeom prst="rect">
                            <a:avLst/>
                          </a:prstGeom>
                        </pic:spPr>
                      </pic:pic>
                    </a:graphicData>
                  </a:graphic>
                </wp:inline>
              </w:drawing>
            </w:r>
          </w:p>
          <w:p w:rsidR="75D671CA" w:rsidP="75D671CA" w:rsidRDefault="75D671CA" w14:paraId="28BBFD0B" w14:textId="1FF0B24F">
            <w:pPr>
              <w:pStyle w:val="Normal"/>
            </w:pPr>
            <w:r w:rsidR="1C6AB975">
              <w:drawing>
                <wp:inline wp14:editId="447AEA09" wp14:anchorId="37D4571E">
                  <wp:extent cx="1514475" cy="1095375"/>
                  <wp:effectExtent l="0" t="0" r="0" b="0"/>
                  <wp:docPr id="456084647" name="" title=""/>
                  <wp:cNvGraphicFramePr>
                    <a:graphicFrameLocks noChangeAspect="1"/>
                  </wp:cNvGraphicFramePr>
                  <a:graphic>
                    <a:graphicData uri="http://schemas.openxmlformats.org/drawingml/2006/picture">
                      <pic:pic>
                        <pic:nvPicPr>
                          <pic:cNvPr id="0" name=""/>
                          <pic:cNvPicPr/>
                        </pic:nvPicPr>
                        <pic:blipFill>
                          <a:blip r:embed="Rb2dd64ef186241ac">
                            <a:extLst>
                              <a:ext xmlns:a="http://schemas.openxmlformats.org/drawingml/2006/main" uri="{28A0092B-C50C-407E-A947-70E740481C1C}">
                                <a14:useLocalDpi val="0"/>
                              </a:ext>
                            </a:extLst>
                          </a:blip>
                          <a:stretch>
                            <a:fillRect/>
                          </a:stretch>
                        </pic:blipFill>
                        <pic:spPr>
                          <a:xfrm>
                            <a:off x="0" y="0"/>
                            <a:ext cx="1514475" cy="1095375"/>
                          </a:xfrm>
                          <a:prstGeom prst="rect">
                            <a:avLst/>
                          </a:prstGeom>
                        </pic:spPr>
                      </pic:pic>
                    </a:graphicData>
                  </a:graphic>
                </wp:inline>
              </w:drawing>
            </w:r>
          </w:p>
        </w:tc>
        <w:tc>
          <w:tcPr>
            <w:tcW w:w="6750" w:type="dxa"/>
            <w:tcMar/>
          </w:tcPr>
          <w:p w:rsidR="75D671CA" w:rsidP="75D671CA" w:rsidRDefault="75D671CA" w14:paraId="5E01023F" w14:textId="0C31FB43">
            <w:pPr>
              <w:pStyle w:val="Normal"/>
            </w:pPr>
            <w:r w:rsidRPr="6500EB23" w:rsidR="1C6AB975">
              <w:rPr>
                <w:rFonts w:ascii="Aptos" w:hAnsi="Aptos" w:eastAsia="Aptos" w:cs="Aptos"/>
                <w:noProof w:val="0"/>
                <w:sz w:val="24"/>
                <w:szCs w:val="24"/>
                <w:lang w:val="en-US"/>
              </w:rPr>
              <w:t>Using a soldering pin with an inset adapter or a heat gun and light pressure from a screwdriver, carefully press the inserts into the T-Beam back.</w:t>
            </w:r>
          </w:p>
        </w:tc>
      </w:tr>
      <w:tr w:rsidR="75D671CA" w:rsidTr="6500EB23" w14:paraId="7AD57FBC">
        <w:trPr>
          <w:trHeight w:val="300"/>
        </w:trPr>
        <w:tc>
          <w:tcPr>
            <w:tcW w:w="2610" w:type="dxa"/>
            <w:tcMar/>
          </w:tcPr>
          <w:p w:rsidR="75D671CA" w:rsidP="75D671CA" w:rsidRDefault="75D671CA" w14:paraId="01B09FED" w14:textId="7EDD559E">
            <w:pPr>
              <w:pStyle w:val="Normal"/>
            </w:pPr>
            <w:r w:rsidRPr="6500EB23" w:rsidR="1C6AB975">
              <w:rPr>
                <w:rFonts w:ascii="Aptos" w:hAnsi="Aptos" w:eastAsia="Aptos" w:cs="Aptos"/>
                <w:b w:val="1"/>
                <w:bCs w:val="1"/>
                <w:noProof w:val="0"/>
                <w:sz w:val="24"/>
                <w:szCs w:val="24"/>
                <w:lang w:val="en-US"/>
              </w:rPr>
              <w:t xml:space="preserve">Route Wires </w:t>
            </w:r>
            <w:r w:rsidRPr="6500EB23" w:rsidR="1C6AB975">
              <w:rPr>
                <w:rFonts w:ascii="Aptos" w:hAnsi="Aptos" w:eastAsia="Aptos" w:cs="Aptos"/>
                <w:b w:val="1"/>
                <w:bCs w:val="1"/>
                <w:noProof w:val="0"/>
                <w:sz w:val="24"/>
                <w:szCs w:val="24"/>
                <w:lang w:val="en-US"/>
              </w:rPr>
              <w:t>To</w:t>
            </w:r>
            <w:r w:rsidRPr="6500EB23" w:rsidR="1C6AB975">
              <w:rPr>
                <w:rFonts w:ascii="Aptos" w:hAnsi="Aptos" w:eastAsia="Aptos" w:cs="Aptos"/>
                <w:b w:val="1"/>
                <w:bCs w:val="1"/>
                <w:noProof w:val="0"/>
                <w:sz w:val="24"/>
                <w:szCs w:val="24"/>
                <w:lang w:val="en-US"/>
              </w:rPr>
              <w:t xml:space="preserve"> the Relay Housing</w:t>
            </w:r>
          </w:p>
          <w:p w:rsidR="75D671CA" w:rsidP="6500EB23" w:rsidRDefault="75D671CA" w14:paraId="31626DEB" w14:textId="17A6794E">
            <w:pPr>
              <w:pStyle w:val="Normal"/>
              <w:rPr>
                <w:rFonts w:ascii="Aptos" w:hAnsi="Aptos" w:eastAsia="Aptos" w:cs="Aptos"/>
                <w:b w:val="1"/>
                <w:bCs w:val="1"/>
                <w:noProof w:val="0"/>
                <w:sz w:val="24"/>
                <w:szCs w:val="24"/>
                <w:lang w:val="en-US"/>
              </w:rPr>
            </w:pPr>
            <w:r w:rsidR="1C6AB975">
              <w:drawing>
                <wp:inline wp14:editId="54227929" wp14:anchorId="2DB6A29D">
                  <wp:extent cx="1514475" cy="1152525"/>
                  <wp:effectExtent l="0" t="0" r="0" b="0"/>
                  <wp:docPr id="605226303" name="" title=""/>
                  <wp:cNvGraphicFramePr>
                    <a:graphicFrameLocks noChangeAspect="1"/>
                  </wp:cNvGraphicFramePr>
                  <a:graphic>
                    <a:graphicData uri="http://schemas.openxmlformats.org/drawingml/2006/picture">
                      <pic:pic>
                        <pic:nvPicPr>
                          <pic:cNvPr id="0" name=""/>
                          <pic:cNvPicPr/>
                        </pic:nvPicPr>
                        <pic:blipFill>
                          <a:blip r:embed="Ra342f5ef06954a5c">
                            <a:extLst>
                              <a:ext xmlns:a="http://schemas.openxmlformats.org/drawingml/2006/main" uri="{28A0092B-C50C-407E-A947-70E740481C1C}">
                                <a14:useLocalDpi val="0"/>
                              </a:ext>
                            </a:extLst>
                          </a:blip>
                          <a:stretch>
                            <a:fillRect/>
                          </a:stretch>
                        </pic:blipFill>
                        <pic:spPr>
                          <a:xfrm>
                            <a:off x="0" y="0"/>
                            <a:ext cx="1514475" cy="1152525"/>
                          </a:xfrm>
                          <a:prstGeom prst="rect">
                            <a:avLst/>
                          </a:prstGeom>
                        </pic:spPr>
                      </pic:pic>
                    </a:graphicData>
                  </a:graphic>
                </wp:inline>
              </w:drawing>
            </w:r>
            <w:r w:rsidR="1C6AB975">
              <w:drawing>
                <wp:inline wp14:editId="57FA7F6F" wp14:anchorId="20CDD109">
                  <wp:extent cx="1514475" cy="1285875"/>
                  <wp:effectExtent l="0" t="0" r="0" b="0"/>
                  <wp:docPr id="1966896319" name="" title=""/>
                  <wp:cNvGraphicFramePr>
                    <a:graphicFrameLocks noChangeAspect="1"/>
                  </wp:cNvGraphicFramePr>
                  <a:graphic>
                    <a:graphicData uri="http://schemas.openxmlformats.org/drawingml/2006/picture">
                      <pic:pic>
                        <pic:nvPicPr>
                          <pic:cNvPr id="0" name=""/>
                          <pic:cNvPicPr/>
                        </pic:nvPicPr>
                        <pic:blipFill>
                          <a:blip r:embed="Ra80a02da9e8b4239">
                            <a:extLst>
                              <a:ext xmlns:a="http://schemas.openxmlformats.org/drawingml/2006/main" uri="{28A0092B-C50C-407E-A947-70E740481C1C}">
                                <a14:useLocalDpi val="0"/>
                              </a:ext>
                            </a:extLst>
                          </a:blip>
                          <a:stretch>
                            <a:fillRect/>
                          </a:stretch>
                        </pic:blipFill>
                        <pic:spPr>
                          <a:xfrm>
                            <a:off x="0" y="0"/>
                            <a:ext cx="1514475" cy="1285875"/>
                          </a:xfrm>
                          <a:prstGeom prst="rect">
                            <a:avLst/>
                          </a:prstGeom>
                        </pic:spPr>
                      </pic:pic>
                    </a:graphicData>
                  </a:graphic>
                </wp:inline>
              </w:drawing>
            </w:r>
          </w:p>
        </w:tc>
        <w:tc>
          <w:tcPr>
            <w:tcW w:w="6750" w:type="dxa"/>
            <w:tcMar/>
          </w:tcPr>
          <w:p w:rsidR="75D671CA" w:rsidP="6500EB23" w:rsidRDefault="75D671CA" w14:paraId="49668644" w14:textId="1912CD86">
            <w:pPr/>
            <w:r w:rsidRPr="6500EB23" w:rsidR="1C6AB975">
              <w:rPr>
                <w:rFonts w:ascii="Aptos" w:hAnsi="Aptos" w:eastAsia="Aptos" w:cs="Aptos"/>
                <w:noProof w:val="0"/>
                <w:sz w:val="24"/>
                <w:szCs w:val="24"/>
                <w:lang w:val="en-US"/>
              </w:rPr>
              <w:t>In addition to the 2 DFRobot wires that have been routed through the relay housing, route all relay wires through the back of the case into the housing where the relay will sit (the hollowed out square area).</w:t>
            </w:r>
          </w:p>
          <w:p w:rsidR="75D671CA" w:rsidP="6500EB23" w:rsidRDefault="75D671CA" w14:paraId="6C3AAA8A" w14:textId="11835D76">
            <w:pPr/>
          </w:p>
          <w:p w:rsidR="75D671CA" w:rsidP="75D671CA" w:rsidRDefault="75D671CA" w14:paraId="322D9935" w14:textId="1DBE9B47">
            <w:pPr>
              <w:pStyle w:val="Normal"/>
            </w:pPr>
            <w:r w:rsidRPr="6500EB23" w:rsidR="1C6AB975">
              <w:rPr>
                <w:rFonts w:ascii="Aptos" w:hAnsi="Aptos" w:eastAsia="Aptos" w:cs="Aptos"/>
                <w:noProof w:val="0"/>
                <w:sz w:val="24"/>
                <w:szCs w:val="24"/>
                <w:lang w:val="en-US"/>
              </w:rPr>
              <w:t>The image to the left only shows 3 wires, you should have 5 wires routed through here, and be left with the DFRobot's red/black wires waiting to be connected to something.</w:t>
            </w:r>
          </w:p>
        </w:tc>
      </w:tr>
      <w:tr w:rsidR="75D671CA" w:rsidTr="6500EB23" w14:paraId="511FBBAC">
        <w:trPr>
          <w:trHeight w:val="300"/>
        </w:trPr>
        <w:tc>
          <w:tcPr>
            <w:tcW w:w="2610" w:type="dxa"/>
            <w:tcMar/>
          </w:tcPr>
          <w:p w:rsidR="75D671CA" w:rsidP="6500EB23" w:rsidRDefault="75D671CA" w14:paraId="303D5060" w14:textId="22D5067C">
            <w:pPr>
              <w:pStyle w:val="Normal"/>
              <w:rPr>
                <w:rFonts w:ascii="Aptos" w:hAnsi="Aptos" w:eastAsia="Aptos" w:cs="Aptos"/>
                <w:noProof w:val="0"/>
                <w:sz w:val="24"/>
                <w:szCs w:val="24"/>
                <w:lang w:val="en-US"/>
              </w:rPr>
            </w:pPr>
            <w:r w:rsidRPr="6500EB23" w:rsidR="4B1F4343">
              <w:rPr>
                <w:rFonts w:ascii="Aptos" w:hAnsi="Aptos" w:eastAsia="Aptos" w:cs="Aptos"/>
                <w:b w:val="1"/>
                <w:bCs w:val="1"/>
                <w:noProof w:val="0"/>
                <w:sz w:val="24"/>
                <w:szCs w:val="24"/>
                <w:lang w:val="en-US"/>
              </w:rPr>
              <w:t>Connect VCC/GND/Signal to Relay</w:t>
            </w:r>
          </w:p>
          <w:p w:rsidR="75D671CA" w:rsidP="75D671CA" w:rsidRDefault="75D671CA" w14:paraId="741C746D" w14:textId="132F1FB7">
            <w:pPr>
              <w:pStyle w:val="Normal"/>
              <w:rPr>
                <w:rFonts w:ascii="Aptos" w:hAnsi="Aptos" w:eastAsia="Aptos" w:cs="Aptos"/>
                <w:noProof w:val="0"/>
                <w:sz w:val="24"/>
                <w:szCs w:val="24"/>
                <w:lang w:val="en-US"/>
              </w:rPr>
            </w:pPr>
            <w:r w:rsidR="4FE94FB4">
              <w:drawing>
                <wp:inline wp14:editId="1E9C24E6" wp14:anchorId="35E3FD5A">
                  <wp:extent cx="1514475" cy="857250"/>
                  <wp:effectExtent l="0" t="0" r="0" b="0"/>
                  <wp:docPr id="802935040" name="" title=""/>
                  <wp:cNvGraphicFramePr>
                    <a:graphicFrameLocks noChangeAspect="1"/>
                  </wp:cNvGraphicFramePr>
                  <a:graphic>
                    <a:graphicData uri="http://schemas.openxmlformats.org/drawingml/2006/picture">
                      <pic:pic>
                        <pic:nvPicPr>
                          <pic:cNvPr id="0" name=""/>
                          <pic:cNvPicPr/>
                        </pic:nvPicPr>
                        <pic:blipFill>
                          <a:blip r:embed="R141403ced1bd40b7">
                            <a:extLst>
                              <a:ext xmlns:a="http://schemas.openxmlformats.org/drawingml/2006/main" uri="{28A0092B-C50C-407E-A947-70E740481C1C}">
                                <a14:useLocalDpi val="0"/>
                              </a:ext>
                            </a:extLst>
                          </a:blip>
                          <a:stretch>
                            <a:fillRect/>
                          </a:stretch>
                        </pic:blipFill>
                        <pic:spPr>
                          <a:xfrm>
                            <a:off x="0" y="0"/>
                            <a:ext cx="1514475" cy="857250"/>
                          </a:xfrm>
                          <a:prstGeom prst="rect">
                            <a:avLst/>
                          </a:prstGeom>
                        </pic:spPr>
                      </pic:pic>
                    </a:graphicData>
                  </a:graphic>
                </wp:inline>
              </w:drawing>
            </w:r>
          </w:p>
        </w:tc>
        <w:tc>
          <w:tcPr>
            <w:tcW w:w="6750" w:type="dxa"/>
            <w:tcMar/>
          </w:tcPr>
          <w:p w:rsidR="75D671CA" w:rsidP="6500EB23" w:rsidRDefault="75D671CA" w14:paraId="7086B5A9" w14:textId="7D47AD91">
            <w:pPr/>
            <w:r w:rsidRPr="6500EB23" w:rsidR="4383433B">
              <w:rPr>
                <w:rFonts w:ascii="Aptos" w:hAnsi="Aptos" w:eastAsia="Aptos" w:cs="Aptos"/>
                <w:noProof w:val="0"/>
                <w:sz w:val="24"/>
                <w:szCs w:val="24"/>
                <w:lang w:val="en-US"/>
              </w:rPr>
              <w:t>You may choose to use a plug. I soldered the wires, but either way...</w:t>
            </w:r>
          </w:p>
          <w:p w:rsidR="75D671CA" w:rsidP="6500EB23" w:rsidRDefault="75D671CA" w14:paraId="4BA9969F" w14:textId="48A15EED">
            <w:pPr/>
            <w:r w:rsidRPr="6500EB23" w:rsidR="4383433B">
              <w:rPr>
                <w:rFonts w:ascii="Aptos" w:hAnsi="Aptos" w:eastAsia="Aptos" w:cs="Aptos"/>
                <w:b w:val="1"/>
                <w:bCs w:val="1"/>
                <w:noProof w:val="0"/>
                <w:sz w:val="24"/>
                <w:szCs w:val="24"/>
                <w:lang w:val="en-US"/>
              </w:rPr>
              <w:t>Green -&gt; Sig</w:t>
            </w:r>
          </w:p>
          <w:p w:rsidR="75D671CA" w:rsidP="6500EB23" w:rsidRDefault="75D671CA" w14:paraId="39DC3D3A" w14:textId="4B09DA3D">
            <w:pPr/>
            <w:r w:rsidRPr="6500EB23" w:rsidR="4383433B">
              <w:rPr>
                <w:rFonts w:ascii="Aptos" w:hAnsi="Aptos" w:eastAsia="Aptos" w:cs="Aptos"/>
                <w:b w:val="1"/>
                <w:bCs w:val="1"/>
                <w:noProof w:val="0"/>
                <w:sz w:val="24"/>
                <w:szCs w:val="24"/>
                <w:lang w:val="en-US"/>
              </w:rPr>
              <w:t>White -&gt; Vin</w:t>
            </w:r>
          </w:p>
          <w:p w:rsidR="75D671CA" w:rsidP="75D671CA" w:rsidRDefault="75D671CA" w14:paraId="18152DE5" w14:textId="762BA8E3">
            <w:pPr>
              <w:pStyle w:val="Normal"/>
            </w:pPr>
            <w:r w:rsidRPr="6500EB23" w:rsidR="4383433B">
              <w:rPr>
                <w:rFonts w:ascii="Aptos" w:hAnsi="Aptos" w:eastAsia="Aptos" w:cs="Aptos"/>
                <w:b w:val="1"/>
                <w:bCs w:val="1"/>
                <w:noProof w:val="0"/>
                <w:sz w:val="24"/>
                <w:szCs w:val="24"/>
                <w:lang w:val="en-US"/>
              </w:rPr>
              <w:t>Black -&gt; Gnd</w:t>
            </w:r>
          </w:p>
        </w:tc>
      </w:tr>
      <w:tr w:rsidR="75D671CA" w:rsidTr="6500EB23" w14:paraId="39A27089">
        <w:trPr>
          <w:trHeight w:val="300"/>
        </w:trPr>
        <w:tc>
          <w:tcPr>
            <w:tcW w:w="2610" w:type="dxa"/>
            <w:tcMar/>
          </w:tcPr>
          <w:p w:rsidR="75D671CA" w:rsidP="75D671CA" w:rsidRDefault="75D671CA" w14:paraId="351EEEE6" w14:textId="0CCB8017">
            <w:pPr>
              <w:pStyle w:val="Normal"/>
            </w:pPr>
            <w:r w:rsidRPr="6500EB23" w:rsidR="42531E5A">
              <w:rPr>
                <w:rFonts w:ascii="Aptos" w:hAnsi="Aptos" w:eastAsia="Aptos" w:cs="Aptos"/>
                <w:b w:val="1"/>
                <w:bCs w:val="1"/>
                <w:noProof w:val="0"/>
                <w:sz w:val="24"/>
                <w:szCs w:val="24"/>
                <w:lang w:val="en-US"/>
              </w:rPr>
              <w:t>Connect the Circuit Wires</w:t>
            </w:r>
          </w:p>
          <w:p w:rsidR="75D671CA" w:rsidP="6500EB23" w:rsidRDefault="75D671CA" w14:paraId="4D560635" w14:textId="75314486">
            <w:pPr>
              <w:pStyle w:val="Normal"/>
              <w:rPr>
                <w:rFonts w:ascii="Aptos" w:hAnsi="Aptos" w:eastAsia="Aptos" w:cs="Aptos"/>
                <w:b w:val="1"/>
                <w:bCs w:val="1"/>
                <w:noProof w:val="0"/>
                <w:sz w:val="24"/>
                <w:szCs w:val="24"/>
                <w:lang w:val="en-US"/>
              </w:rPr>
            </w:pPr>
            <w:r w:rsidR="42531E5A">
              <w:drawing>
                <wp:inline wp14:editId="3C16674F" wp14:anchorId="369CEBCC">
                  <wp:extent cx="1514475" cy="1257300"/>
                  <wp:effectExtent l="0" t="0" r="0" b="0"/>
                  <wp:docPr id="137885441" name="" title=""/>
                  <wp:cNvGraphicFramePr>
                    <a:graphicFrameLocks noChangeAspect="1"/>
                  </wp:cNvGraphicFramePr>
                  <a:graphic>
                    <a:graphicData uri="http://schemas.openxmlformats.org/drawingml/2006/picture">
                      <pic:pic>
                        <pic:nvPicPr>
                          <pic:cNvPr id="0" name=""/>
                          <pic:cNvPicPr/>
                        </pic:nvPicPr>
                        <pic:blipFill>
                          <a:blip r:embed="Rea9cca264f954428">
                            <a:extLst>
                              <a:ext xmlns:a="http://schemas.openxmlformats.org/drawingml/2006/main" uri="{28A0092B-C50C-407E-A947-70E740481C1C}">
                                <a14:useLocalDpi val="0"/>
                              </a:ext>
                            </a:extLst>
                          </a:blip>
                          <a:stretch>
                            <a:fillRect/>
                          </a:stretch>
                        </pic:blipFill>
                        <pic:spPr>
                          <a:xfrm>
                            <a:off x="0" y="0"/>
                            <a:ext cx="1514475" cy="1257300"/>
                          </a:xfrm>
                          <a:prstGeom prst="rect">
                            <a:avLst/>
                          </a:prstGeom>
                        </pic:spPr>
                      </pic:pic>
                    </a:graphicData>
                  </a:graphic>
                </wp:inline>
              </w:drawing>
            </w:r>
          </w:p>
        </w:tc>
        <w:tc>
          <w:tcPr>
            <w:tcW w:w="6750" w:type="dxa"/>
            <w:tcMar/>
          </w:tcPr>
          <w:p w:rsidR="75D671CA" w:rsidP="6500EB23" w:rsidRDefault="75D671CA" w14:paraId="1BEBCB0F" w14:textId="21334F6D">
            <w:pPr/>
            <w:r w:rsidRPr="6500EB23" w:rsidR="42531E5A">
              <w:rPr>
                <w:rFonts w:ascii="Aptos" w:hAnsi="Aptos" w:eastAsia="Aptos" w:cs="Aptos"/>
                <w:noProof w:val="0"/>
                <w:sz w:val="24"/>
                <w:szCs w:val="24"/>
                <w:lang w:val="en-US"/>
              </w:rPr>
              <w:t>Here is where you choose to connect Normal Open (NO), Normally Closed (NC), or both. I'm using normally open.</w:t>
            </w:r>
          </w:p>
          <w:p w:rsidR="75D671CA" w:rsidP="6500EB23" w:rsidRDefault="75D671CA" w14:paraId="6D3FDF83" w14:textId="70B2D561">
            <w:pPr/>
          </w:p>
          <w:p w:rsidR="75D671CA" w:rsidP="75D671CA" w:rsidRDefault="75D671CA" w14:paraId="277E7294" w14:textId="42D2AB8F">
            <w:pPr>
              <w:pStyle w:val="Normal"/>
            </w:pPr>
            <w:r w:rsidRPr="6500EB23" w:rsidR="42531E5A">
              <w:rPr>
                <w:rFonts w:ascii="Aptos" w:hAnsi="Aptos" w:eastAsia="Aptos" w:cs="Aptos"/>
                <w:noProof w:val="0"/>
                <w:sz w:val="24"/>
                <w:szCs w:val="24"/>
                <w:lang w:val="en-US"/>
              </w:rPr>
              <w:t>This is pretty self-explanatory, but if you don't know what those mean, I'm not going to explain it here (you should learn more about circuits before completing this project, or you could easily get injured or cause damage if you don't know what you're doing).</w:t>
            </w:r>
          </w:p>
        </w:tc>
      </w:tr>
      <w:tr w:rsidR="75D671CA" w:rsidTr="6500EB23" w14:paraId="23ACC3BA">
        <w:trPr>
          <w:trHeight w:val="300"/>
        </w:trPr>
        <w:tc>
          <w:tcPr>
            <w:tcW w:w="2610" w:type="dxa"/>
            <w:tcMar/>
          </w:tcPr>
          <w:p w:rsidR="75D671CA" w:rsidP="75D671CA" w:rsidRDefault="75D671CA" w14:paraId="1D651520" w14:textId="43B71B05">
            <w:pPr>
              <w:pStyle w:val="Normal"/>
            </w:pPr>
            <w:r w:rsidRPr="6500EB23" w:rsidR="42531E5A">
              <w:rPr>
                <w:rFonts w:ascii="Aptos" w:hAnsi="Aptos" w:eastAsia="Aptos" w:cs="Aptos"/>
                <w:b w:val="1"/>
                <w:bCs w:val="1"/>
                <w:noProof w:val="0"/>
                <w:sz w:val="24"/>
                <w:szCs w:val="24"/>
                <w:lang w:val="en-US"/>
              </w:rPr>
              <w:t>Insert the Relay Module and Route Wires</w:t>
            </w:r>
          </w:p>
          <w:p w:rsidR="75D671CA" w:rsidP="6500EB23" w:rsidRDefault="75D671CA" w14:paraId="2F0E9D07" w14:textId="54FB9959">
            <w:pPr>
              <w:pStyle w:val="Normal"/>
              <w:rPr>
                <w:rFonts w:ascii="Aptos" w:hAnsi="Aptos" w:eastAsia="Aptos" w:cs="Aptos"/>
                <w:b w:val="1"/>
                <w:bCs w:val="1"/>
                <w:noProof w:val="0"/>
                <w:sz w:val="24"/>
                <w:szCs w:val="24"/>
                <w:lang w:val="en-US"/>
              </w:rPr>
            </w:pPr>
            <w:r w:rsidR="42531E5A">
              <w:drawing>
                <wp:inline wp14:editId="5D81F16B" wp14:anchorId="75DA89A9">
                  <wp:extent cx="1514475" cy="1228725"/>
                  <wp:effectExtent l="0" t="0" r="0" b="0"/>
                  <wp:docPr id="1789519442" name="" title=""/>
                  <wp:cNvGraphicFramePr>
                    <a:graphicFrameLocks noChangeAspect="1"/>
                  </wp:cNvGraphicFramePr>
                  <a:graphic>
                    <a:graphicData uri="http://schemas.openxmlformats.org/drawingml/2006/picture">
                      <pic:pic>
                        <pic:nvPicPr>
                          <pic:cNvPr id="0" name=""/>
                          <pic:cNvPicPr/>
                        </pic:nvPicPr>
                        <pic:blipFill>
                          <a:blip r:embed="Ra9923f4bd5794ba4">
                            <a:extLst>
                              <a:ext xmlns:a="http://schemas.openxmlformats.org/drawingml/2006/main" uri="{28A0092B-C50C-407E-A947-70E740481C1C}">
                                <a14:useLocalDpi val="0"/>
                              </a:ext>
                            </a:extLst>
                          </a:blip>
                          <a:stretch>
                            <a:fillRect/>
                          </a:stretch>
                        </pic:blipFill>
                        <pic:spPr>
                          <a:xfrm>
                            <a:off x="0" y="0"/>
                            <a:ext cx="1514475" cy="1228725"/>
                          </a:xfrm>
                          <a:prstGeom prst="rect">
                            <a:avLst/>
                          </a:prstGeom>
                        </pic:spPr>
                      </pic:pic>
                    </a:graphicData>
                  </a:graphic>
                </wp:inline>
              </w:drawing>
            </w:r>
          </w:p>
        </w:tc>
        <w:tc>
          <w:tcPr>
            <w:tcW w:w="6750" w:type="dxa"/>
            <w:tcMar/>
          </w:tcPr>
          <w:p w:rsidR="75D671CA" w:rsidP="75D671CA" w:rsidRDefault="75D671CA" w14:paraId="3D6A548A" w14:textId="40EE284A">
            <w:pPr>
              <w:pStyle w:val="Normal"/>
            </w:pPr>
            <w:r w:rsidRPr="6500EB23" w:rsidR="42531E5A">
              <w:rPr>
                <w:rFonts w:ascii="Aptos" w:hAnsi="Aptos" w:eastAsia="Aptos" w:cs="Aptos"/>
                <w:noProof w:val="0"/>
                <w:sz w:val="24"/>
                <w:szCs w:val="24"/>
                <w:lang w:val="en-US"/>
              </w:rPr>
              <w:t>Insert the relay module into the housing and route the circuit wires out, so you can connect them to your circuit</w:t>
            </w:r>
          </w:p>
        </w:tc>
      </w:tr>
      <w:tr w:rsidR="6500EB23" w:rsidTr="6500EB23" w14:paraId="7EE4E726">
        <w:trPr>
          <w:trHeight w:val="300"/>
        </w:trPr>
        <w:tc>
          <w:tcPr>
            <w:tcW w:w="2610" w:type="dxa"/>
            <w:tcMar/>
          </w:tcPr>
          <w:p w:rsidR="42531E5A" w:rsidP="6500EB23" w:rsidRDefault="42531E5A" w14:paraId="766671EF" w14:textId="17E002BA">
            <w:pPr>
              <w:pStyle w:val="Normal"/>
            </w:pPr>
            <w:r w:rsidRPr="6500EB23" w:rsidR="42531E5A">
              <w:rPr>
                <w:rFonts w:ascii="Aptos" w:hAnsi="Aptos" w:eastAsia="Aptos" w:cs="Aptos"/>
                <w:b w:val="1"/>
                <w:bCs w:val="1"/>
                <w:noProof w:val="0"/>
                <w:sz w:val="24"/>
                <w:szCs w:val="24"/>
                <w:lang w:val="en-US"/>
              </w:rPr>
              <w:t>Set DFR to use I2C</w:t>
            </w:r>
          </w:p>
          <w:p w:rsidR="42531E5A" w:rsidP="6500EB23" w:rsidRDefault="42531E5A" w14:paraId="53A2D4FB" w14:textId="12CCAD24">
            <w:pPr>
              <w:pStyle w:val="Normal"/>
              <w:rPr>
                <w:rFonts w:ascii="Aptos" w:hAnsi="Aptos" w:eastAsia="Aptos" w:cs="Aptos"/>
                <w:b w:val="1"/>
                <w:bCs w:val="1"/>
                <w:noProof w:val="0"/>
                <w:sz w:val="24"/>
                <w:szCs w:val="24"/>
                <w:lang w:val="en-US"/>
              </w:rPr>
            </w:pPr>
            <w:r w:rsidR="42531E5A">
              <w:drawing>
                <wp:inline wp14:editId="36C03726" wp14:anchorId="068F3A97">
                  <wp:extent cx="1428750" cy="1514475"/>
                  <wp:effectExtent l="0" t="0" r="0" b="0"/>
                  <wp:docPr id="1453006416" name="" title=""/>
                  <wp:cNvGraphicFramePr>
                    <a:graphicFrameLocks noChangeAspect="1"/>
                  </wp:cNvGraphicFramePr>
                  <a:graphic>
                    <a:graphicData uri="http://schemas.openxmlformats.org/drawingml/2006/picture">
                      <pic:pic>
                        <pic:nvPicPr>
                          <pic:cNvPr id="0" name=""/>
                          <pic:cNvPicPr/>
                        </pic:nvPicPr>
                        <pic:blipFill>
                          <a:blip r:embed="R97b73f1578574018">
                            <a:extLst>
                              <a:ext xmlns:a="http://schemas.openxmlformats.org/drawingml/2006/main" uri="{28A0092B-C50C-407E-A947-70E740481C1C}">
                                <a14:useLocalDpi val="0"/>
                              </a:ext>
                            </a:extLst>
                          </a:blip>
                          <a:stretch>
                            <a:fillRect/>
                          </a:stretch>
                        </pic:blipFill>
                        <pic:spPr>
                          <a:xfrm>
                            <a:off x="0" y="0"/>
                            <a:ext cx="1428750" cy="1514475"/>
                          </a:xfrm>
                          <a:prstGeom prst="rect">
                            <a:avLst/>
                          </a:prstGeom>
                        </pic:spPr>
                      </pic:pic>
                    </a:graphicData>
                  </a:graphic>
                </wp:inline>
              </w:drawing>
            </w:r>
          </w:p>
        </w:tc>
        <w:tc>
          <w:tcPr>
            <w:tcW w:w="6750" w:type="dxa"/>
            <w:tcMar/>
          </w:tcPr>
          <w:p w:rsidR="42531E5A" w:rsidRDefault="42531E5A" w14:paraId="341EBEB0" w14:textId="4959791F">
            <w:r w:rsidRPr="6500EB23" w:rsidR="42531E5A">
              <w:rPr>
                <w:rFonts w:ascii="Aptos" w:hAnsi="Aptos" w:eastAsia="Aptos" w:cs="Aptos"/>
                <w:noProof w:val="0"/>
                <w:sz w:val="24"/>
                <w:szCs w:val="24"/>
                <w:lang w:val="en-US"/>
              </w:rPr>
              <w:t>The DFRobot sensor has two switches.</w:t>
            </w:r>
          </w:p>
          <w:p w:rsidR="42531E5A" w:rsidRDefault="42531E5A" w14:paraId="1533252C" w14:textId="2DCF76DC">
            <w:r w:rsidRPr="6500EB23" w:rsidR="42531E5A">
              <w:rPr>
                <w:rFonts w:ascii="Aptos" w:hAnsi="Aptos" w:eastAsia="Aptos" w:cs="Aptos"/>
                <w:noProof w:val="0"/>
                <w:sz w:val="24"/>
                <w:szCs w:val="24"/>
                <w:lang w:val="en-US"/>
              </w:rPr>
              <w:t>1) Controls the device's I2C address. Leave it at 0x2A</w:t>
            </w:r>
          </w:p>
          <w:p w:rsidR="42531E5A" w:rsidP="6500EB23" w:rsidRDefault="42531E5A" w14:paraId="3E638EB7" w14:textId="0A1D16F5">
            <w:pPr>
              <w:pStyle w:val="Normal"/>
            </w:pPr>
            <w:r w:rsidRPr="6500EB23" w:rsidR="42531E5A">
              <w:rPr>
                <w:rFonts w:ascii="Aptos" w:hAnsi="Aptos" w:eastAsia="Aptos" w:cs="Aptos"/>
                <w:noProof w:val="0"/>
                <w:sz w:val="24"/>
                <w:szCs w:val="24"/>
                <w:lang w:val="en-US"/>
              </w:rPr>
              <w:t xml:space="preserve">2) Controls UART vs I2C. </w:t>
            </w:r>
            <w:r w:rsidRPr="6500EB23" w:rsidR="42531E5A">
              <w:rPr>
                <w:rFonts w:ascii="Aptos" w:hAnsi="Aptos" w:eastAsia="Aptos" w:cs="Aptos"/>
                <w:b w:val="1"/>
                <w:bCs w:val="1"/>
                <w:noProof w:val="0"/>
                <w:sz w:val="24"/>
                <w:szCs w:val="24"/>
                <w:lang w:val="en-US"/>
              </w:rPr>
              <w:t>Switch this to I2C</w:t>
            </w:r>
          </w:p>
        </w:tc>
      </w:tr>
      <w:tr w:rsidR="6500EB23" w:rsidTr="6500EB23" w14:paraId="7EDDF414">
        <w:trPr>
          <w:trHeight w:val="300"/>
        </w:trPr>
        <w:tc>
          <w:tcPr>
            <w:tcW w:w="2610" w:type="dxa"/>
            <w:tcMar/>
          </w:tcPr>
          <w:p w:rsidR="42531E5A" w:rsidP="6500EB23" w:rsidRDefault="42531E5A" w14:paraId="24266FC1" w14:textId="7E243A35">
            <w:pPr>
              <w:pStyle w:val="Normal"/>
            </w:pPr>
            <w:r w:rsidRPr="6500EB23" w:rsidR="42531E5A">
              <w:rPr>
                <w:rFonts w:ascii="Aptos" w:hAnsi="Aptos" w:eastAsia="Aptos" w:cs="Aptos"/>
                <w:b w:val="1"/>
                <w:bCs w:val="1"/>
                <w:noProof w:val="0"/>
                <w:sz w:val="24"/>
                <w:szCs w:val="24"/>
                <w:lang w:val="en-US"/>
              </w:rPr>
              <w:t xml:space="preserve">Connect the </w:t>
            </w:r>
            <w:r w:rsidRPr="6500EB23" w:rsidR="42531E5A">
              <w:rPr>
                <w:rFonts w:ascii="Aptos" w:hAnsi="Aptos" w:eastAsia="Aptos" w:cs="Aptos"/>
                <w:b w:val="1"/>
                <w:bCs w:val="1"/>
                <w:noProof w:val="0"/>
                <w:sz w:val="24"/>
                <w:szCs w:val="24"/>
                <w:lang w:val="en-US"/>
              </w:rPr>
              <w:t>DFRobot</w:t>
            </w:r>
            <w:r w:rsidRPr="6500EB23" w:rsidR="42531E5A">
              <w:rPr>
                <w:rFonts w:ascii="Aptos" w:hAnsi="Aptos" w:eastAsia="Aptos" w:cs="Aptos"/>
                <w:b w:val="1"/>
                <w:bCs w:val="1"/>
                <w:noProof w:val="0"/>
                <w:sz w:val="24"/>
                <w:szCs w:val="24"/>
                <w:lang w:val="en-US"/>
              </w:rPr>
              <w:t xml:space="preserve"> Power/Ground to the Relay's Power/Ground.</w:t>
            </w:r>
          </w:p>
          <w:p w:rsidR="42531E5A" w:rsidP="6500EB23" w:rsidRDefault="42531E5A" w14:paraId="4E433EC3" w14:textId="110053A8">
            <w:pPr>
              <w:pStyle w:val="Normal"/>
              <w:rPr>
                <w:rFonts w:ascii="Aptos" w:hAnsi="Aptos" w:eastAsia="Aptos" w:cs="Aptos"/>
                <w:b w:val="1"/>
                <w:bCs w:val="1"/>
                <w:noProof w:val="0"/>
                <w:sz w:val="24"/>
                <w:szCs w:val="24"/>
                <w:lang w:val="en-US"/>
              </w:rPr>
            </w:pPr>
            <w:r w:rsidR="42531E5A">
              <w:drawing>
                <wp:inline wp14:editId="11FDC764" wp14:anchorId="3F30AB8E">
                  <wp:extent cx="1514475" cy="1047750"/>
                  <wp:effectExtent l="0" t="0" r="0" b="0"/>
                  <wp:docPr id="1215423794" name="" title=""/>
                  <wp:cNvGraphicFramePr>
                    <a:graphicFrameLocks noChangeAspect="1"/>
                  </wp:cNvGraphicFramePr>
                  <a:graphic>
                    <a:graphicData uri="http://schemas.openxmlformats.org/drawingml/2006/picture">
                      <pic:pic>
                        <pic:nvPicPr>
                          <pic:cNvPr id="0" name=""/>
                          <pic:cNvPicPr/>
                        </pic:nvPicPr>
                        <pic:blipFill>
                          <a:blip r:embed="R9bf77f547d804c14">
                            <a:extLst>
                              <a:ext xmlns:a="http://schemas.openxmlformats.org/drawingml/2006/main" uri="{28A0092B-C50C-407E-A947-70E740481C1C}">
                                <a14:useLocalDpi val="0"/>
                              </a:ext>
                            </a:extLst>
                          </a:blip>
                          <a:stretch>
                            <a:fillRect/>
                          </a:stretch>
                        </pic:blipFill>
                        <pic:spPr>
                          <a:xfrm>
                            <a:off x="0" y="0"/>
                            <a:ext cx="1514475" cy="1047750"/>
                          </a:xfrm>
                          <a:prstGeom prst="rect">
                            <a:avLst/>
                          </a:prstGeom>
                        </pic:spPr>
                      </pic:pic>
                    </a:graphicData>
                  </a:graphic>
                </wp:inline>
              </w:drawing>
            </w:r>
          </w:p>
        </w:tc>
        <w:tc>
          <w:tcPr>
            <w:tcW w:w="6750" w:type="dxa"/>
            <w:tcMar/>
          </w:tcPr>
          <w:p w:rsidR="42531E5A" w:rsidRDefault="42531E5A" w14:paraId="7188B3F0" w14:textId="59D70D5A">
            <w:r w:rsidRPr="6500EB23" w:rsidR="42531E5A">
              <w:rPr>
                <w:rFonts w:ascii="Aptos" w:hAnsi="Aptos" w:eastAsia="Aptos" w:cs="Aptos"/>
                <w:noProof w:val="0"/>
                <w:sz w:val="24"/>
                <w:szCs w:val="24"/>
                <w:lang w:val="en-US"/>
              </w:rPr>
              <w:t>Connect the DFR's 3v/Gnd wires as shown to the left.</w:t>
            </w:r>
          </w:p>
          <w:p w:rsidR="6500EB23" w:rsidRDefault="6500EB23" w14:paraId="21A6E278" w14:textId="1B7159E6"/>
          <w:p w:rsidR="42531E5A" w:rsidRDefault="42531E5A" w14:paraId="36E025F5" w14:textId="67CFC5C0">
            <w:r w:rsidRPr="6500EB23" w:rsidR="42531E5A">
              <w:rPr>
                <w:rFonts w:ascii="Aptos" w:hAnsi="Aptos" w:eastAsia="Aptos" w:cs="Aptos"/>
                <w:noProof w:val="0"/>
                <w:sz w:val="24"/>
                <w:szCs w:val="24"/>
                <w:lang w:val="en-US"/>
              </w:rPr>
              <w:t>You will need to cut the relay's white and black wires, to splice them back together along with the DFR's +/Gnd.</w:t>
            </w:r>
          </w:p>
          <w:p w:rsidR="6500EB23" w:rsidRDefault="6500EB23" w14:paraId="29B95700" w14:textId="21C162A4"/>
          <w:p w:rsidR="42531E5A" w:rsidRDefault="42531E5A" w14:paraId="0C369678" w14:textId="54A04DD5">
            <w:r w:rsidRPr="6500EB23" w:rsidR="42531E5A">
              <w:rPr>
                <w:rFonts w:ascii="Aptos" w:hAnsi="Aptos" w:eastAsia="Aptos" w:cs="Aptos"/>
                <w:noProof w:val="0"/>
                <w:sz w:val="24"/>
                <w:szCs w:val="24"/>
                <w:lang w:val="en-US"/>
              </w:rPr>
              <w:t>You may want to do the wiring differently than what I've done here, but essentially both the DFRobot sensor and relay will be powered from the same connections on the T-Beam.</w:t>
            </w:r>
          </w:p>
          <w:p w:rsidR="6500EB23" w:rsidRDefault="6500EB23" w14:paraId="0D2ABC89" w14:textId="2A3ABE4B"/>
          <w:p w:rsidR="42531E5A" w:rsidP="6500EB23" w:rsidRDefault="42531E5A" w14:paraId="1FEB31E4" w14:textId="29644629">
            <w:pPr>
              <w:pStyle w:val="Normal"/>
            </w:pPr>
            <w:r w:rsidRPr="6500EB23" w:rsidR="42531E5A">
              <w:rPr>
                <w:rFonts w:ascii="Aptos" w:hAnsi="Aptos" w:eastAsia="Aptos" w:cs="Aptos"/>
                <w:noProof w:val="0"/>
                <w:sz w:val="24"/>
                <w:szCs w:val="24"/>
                <w:lang w:val="en-US"/>
              </w:rPr>
              <w:t>I simply twisted and soldered the wires as shown, and then slid/shrunk a heat shrink insulator over each set of wires.</w:t>
            </w:r>
          </w:p>
        </w:tc>
      </w:tr>
      <w:tr w:rsidR="6500EB23" w:rsidTr="6500EB23" w14:paraId="556944ED">
        <w:trPr>
          <w:trHeight w:val="300"/>
        </w:trPr>
        <w:tc>
          <w:tcPr>
            <w:tcW w:w="2610" w:type="dxa"/>
            <w:tcMar/>
          </w:tcPr>
          <w:p w:rsidR="42531E5A" w:rsidP="6500EB23" w:rsidRDefault="42531E5A" w14:paraId="2449A3BC" w14:textId="40981998">
            <w:pPr>
              <w:pStyle w:val="Normal"/>
            </w:pPr>
            <w:r w:rsidRPr="6500EB23" w:rsidR="42531E5A">
              <w:rPr>
                <w:rFonts w:ascii="Aptos" w:hAnsi="Aptos" w:eastAsia="Aptos" w:cs="Aptos"/>
                <w:b w:val="1"/>
                <w:bCs w:val="1"/>
                <w:noProof w:val="0"/>
                <w:sz w:val="24"/>
                <w:szCs w:val="24"/>
                <w:lang w:val="en-US"/>
              </w:rPr>
              <w:t>Tuck the Components</w:t>
            </w:r>
          </w:p>
          <w:p w:rsidR="7084B5F4" w:rsidP="6500EB23" w:rsidRDefault="7084B5F4" w14:paraId="227BFA10" w14:textId="7723EFA7">
            <w:pPr>
              <w:pStyle w:val="Normal"/>
              <w:rPr>
                <w:rFonts w:ascii="Aptos" w:hAnsi="Aptos" w:eastAsia="Aptos" w:cs="Aptos"/>
                <w:b w:val="1"/>
                <w:bCs w:val="1"/>
                <w:noProof w:val="0"/>
                <w:sz w:val="24"/>
                <w:szCs w:val="24"/>
                <w:lang w:val="en-US"/>
              </w:rPr>
            </w:pPr>
            <w:r w:rsidR="7084B5F4">
              <w:drawing>
                <wp:inline wp14:editId="19DC4706" wp14:anchorId="4788AEBA">
                  <wp:extent cx="1514475" cy="923925"/>
                  <wp:effectExtent l="0" t="0" r="0" b="0"/>
                  <wp:docPr id="1890947373" name="" title=""/>
                  <wp:cNvGraphicFramePr>
                    <a:graphicFrameLocks noChangeAspect="1"/>
                  </wp:cNvGraphicFramePr>
                  <a:graphic>
                    <a:graphicData uri="http://schemas.openxmlformats.org/drawingml/2006/picture">
                      <pic:pic>
                        <pic:nvPicPr>
                          <pic:cNvPr id="0" name=""/>
                          <pic:cNvPicPr/>
                        </pic:nvPicPr>
                        <pic:blipFill>
                          <a:blip r:embed="R8c95f045534b4f25">
                            <a:extLst>
                              <a:ext xmlns:a="http://schemas.openxmlformats.org/drawingml/2006/main" uri="{28A0092B-C50C-407E-A947-70E740481C1C}">
                                <a14:useLocalDpi val="0"/>
                              </a:ext>
                            </a:extLst>
                          </a:blip>
                          <a:stretch>
                            <a:fillRect/>
                          </a:stretch>
                        </pic:blipFill>
                        <pic:spPr>
                          <a:xfrm>
                            <a:off x="0" y="0"/>
                            <a:ext cx="1514475" cy="923925"/>
                          </a:xfrm>
                          <a:prstGeom prst="rect">
                            <a:avLst/>
                          </a:prstGeom>
                        </pic:spPr>
                      </pic:pic>
                    </a:graphicData>
                  </a:graphic>
                </wp:inline>
              </w:drawing>
            </w:r>
          </w:p>
        </w:tc>
        <w:tc>
          <w:tcPr>
            <w:tcW w:w="6750" w:type="dxa"/>
            <w:tcMar/>
          </w:tcPr>
          <w:p w:rsidR="7084B5F4" w:rsidP="6500EB23" w:rsidRDefault="7084B5F4" w14:paraId="552E69B9" w14:textId="12B50409">
            <w:pPr>
              <w:pStyle w:val="Normal"/>
            </w:pPr>
            <w:r w:rsidRPr="6500EB23" w:rsidR="7084B5F4">
              <w:rPr>
                <w:rFonts w:ascii="Aptos" w:hAnsi="Aptos" w:eastAsia="Aptos" w:cs="Aptos"/>
                <w:noProof w:val="0"/>
                <w:sz w:val="24"/>
                <w:szCs w:val="24"/>
                <w:lang w:val="en-US"/>
              </w:rPr>
              <w:t>Tuck the Relay and DFRobot sensor into the relay housing as shown. It will be a tight fit.</w:t>
            </w:r>
          </w:p>
        </w:tc>
      </w:tr>
      <w:tr w:rsidR="6500EB23" w:rsidTr="6500EB23" w14:paraId="42F0DD46">
        <w:trPr>
          <w:trHeight w:val="300"/>
        </w:trPr>
        <w:tc>
          <w:tcPr>
            <w:tcW w:w="2610" w:type="dxa"/>
            <w:tcMar/>
          </w:tcPr>
          <w:p w:rsidR="7084B5F4" w:rsidP="6500EB23" w:rsidRDefault="7084B5F4" w14:paraId="2740EDB5" w14:textId="6FB14C46">
            <w:pPr>
              <w:pStyle w:val="Normal"/>
            </w:pPr>
            <w:r w:rsidRPr="6500EB23" w:rsidR="7084B5F4">
              <w:rPr>
                <w:rFonts w:ascii="Aptos" w:hAnsi="Aptos" w:eastAsia="Aptos" w:cs="Aptos"/>
                <w:b w:val="1"/>
                <w:bCs w:val="1"/>
                <w:noProof w:val="0"/>
                <w:sz w:val="24"/>
                <w:szCs w:val="24"/>
                <w:lang w:val="en-US"/>
              </w:rPr>
              <w:t>Attach Relay Housing Cover</w:t>
            </w:r>
          </w:p>
          <w:p w:rsidR="7084B5F4" w:rsidP="6500EB23" w:rsidRDefault="7084B5F4" w14:paraId="59E3837E" w14:textId="4DAE507C">
            <w:pPr>
              <w:pStyle w:val="Normal"/>
              <w:rPr>
                <w:rFonts w:ascii="Aptos" w:hAnsi="Aptos" w:eastAsia="Aptos" w:cs="Aptos"/>
                <w:b w:val="1"/>
                <w:bCs w:val="1"/>
                <w:noProof w:val="0"/>
                <w:sz w:val="24"/>
                <w:szCs w:val="24"/>
                <w:lang w:val="en-US"/>
              </w:rPr>
            </w:pPr>
            <w:r w:rsidR="7084B5F4">
              <w:drawing>
                <wp:inline wp14:editId="1391BB9A" wp14:anchorId="0BBC0F88">
                  <wp:extent cx="1495425" cy="1514475"/>
                  <wp:effectExtent l="0" t="0" r="0" b="0"/>
                  <wp:docPr id="660115806" name="" title=""/>
                  <wp:cNvGraphicFramePr>
                    <a:graphicFrameLocks noChangeAspect="1"/>
                  </wp:cNvGraphicFramePr>
                  <a:graphic>
                    <a:graphicData uri="http://schemas.openxmlformats.org/drawingml/2006/picture">
                      <pic:pic>
                        <pic:nvPicPr>
                          <pic:cNvPr id="0" name=""/>
                          <pic:cNvPicPr/>
                        </pic:nvPicPr>
                        <pic:blipFill>
                          <a:blip r:embed="R088d6df0a1df4a3b">
                            <a:extLst>
                              <a:ext xmlns:a="http://schemas.openxmlformats.org/drawingml/2006/main" uri="{28A0092B-C50C-407E-A947-70E740481C1C}">
                                <a14:useLocalDpi val="0"/>
                              </a:ext>
                            </a:extLst>
                          </a:blip>
                          <a:stretch>
                            <a:fillRect/>
                          </a:stretch>
                        </pic:blipFill>
                        <pic:spPr>
                          <a:xfrm>
                            <a:off x="0" y="0"/>
                            <a:ext cx="1495425" cy="1514475"/>
                          </a:xfrm>
                          <a:prstGeom prst="rect">
                            <a:avLst/>
                          </a:prstGeom>
                        </pic:spPr>
                      </pic:pic>
                    </a:graphicData>
                  </a:graphic>
                </wp:inline>
              </w:drawing>
            </w:r>
          </w:p>
        </w:tc>
        <w:tc>
          <w:tcPr>
            <w:tcW w:w="6750" w:type="dxa"/>
            <w:tcMar/>
          </w:tcPr>
          <w:p w:rsidR="6500EB23" w:rsidP="6500EB23" w:rsidRDefault="6500EB23" w14:paraId="28C93429" w14:textId="21E0802A">
            <w:pPr>
              <w:pStyle w:val="Normal"/>
              <w:rPr>
                <w:rFonts w:ascii="Aptos" w:hAnsi="Aptos" w:eastAsia="Aptos" w:cs="Aptos"/>
                <w:noProof w:val="0"/>
                <w:sz w:val="24"/>
                <w:szCs w:val="24"/>
                <w:lang w:val="en-US"/>
              </w:rPr>
            </w:pPr>
          </w:p>
        </w:tc>
      </w:tr>
      <w:tr w:rsidR="6500EB23" w:rsidTr="6500EB23" w14:paraId="5054C90C">
        <w:trPr>
          <w:trHeight w:val="300"/>
        </w:trPr>
        <w:tc>
          <w:tcPr>
            <w:tcW w:w="2610" w:type="dxa"/>
            <w:tcMar/>
          </w:tcPr>
          <w:p w:rsidR="7084B5F4" w:rsidP="6500EB23" w:rsidRDefault="7084B5F4" w14:paraId="4FE8D073" w14:textId="2B8B313F">
            <w:pPr>
              <w:pStyle w:val="Normal"/>
            </w:pPr>
            <w:r w:rsidRPr="6500EB23" w:rsidR="7084B5F4">
              <w:rPr>
                <w:rFonts w:ascii="Aptos" w:hAnsi="Aptos" w:eastAsia="Aptos" w:cs="Aptos"/>
                <w:b w:val="1"/>
                <w:bCs w:val="1"/>
                <w:noProof w:val="0"/>
                <w:sz w:val="24"/>
                <w:szCs w:val="24"/>
                <w:lang w:val="en-US"/>
              </w:rPr>
              <w:t>Complete "Node" Setup</w:t>
            </w:r>
          </w:p>
        </w:tc>
        <w:tc>
          <w:tcPr>
            <w:tcW w:w="6750" w:type="dxa"/>
            <w:tcMar/>
          </w:tcPr>
          <w:p w:rsidR="7084B5F4" w:rsidP="6500EB23" w:rsidRDefault="7084B5F4" w14:paraId="0E09E891" w14:textId="4BA448D4">
            <w:pPr>
              <w:pStyle w:val="Normal"/>
            </w:pPr>
            <w:r w:rsidRPr="6500EB23" w:rsidR="7084B5F4">
              <w:rPr>
                <w:rFonts w:ascii="Aptos" w:hAnsi="Aptos" w:eastAsia="Aptos" w:cs="Aptos"/>
                <w:noProof w:val="0"/>
                <w:sz w:val="24"/>
                <w:szCs w:val="24"/>
                <w:lang w:val="en-US"/>
              </w:rPr>
              <w:t xml:space="preserve">The rest of the setup is </w:t>
            </w:r>
            <w:r w:rsidRPr="6500EB23" w:rsidR="7084B5F4">
              <w:rPr>
                <w:rFonts w:ascii="Aptos" w:hAnsi="Aptos" w:eastAsia="Aptos" w:cs="Aptos"/>
                <w:noProof w:val="0"/>
                <w:sz w:val="24"/>
                <w:szCs w:val="24"/>
                <w:lang w:val="en-US"/>
              </w:rPr>
              <w:t>essentially the</w:t>
            </w:r>
            <w:r w:rsidRPr="6500EB23" w:rsidR="7084B5F4">
              <w:rPr>
                <w:rFonts w:ascii="Aptos" w:hAnsi="Aptos" w:eastAsia="Aptos" w:cs="Aptos"/>
                <w:noProof w:val="0"/>
                <w:sz w:val="24"/>
                <w:szCs w:val="24"/>
                <w:lang w:val="en-US"/>
              </w:rPr>
              <w:t xml:space="preserve"> same as a GPS Node / </w:t>
            </w:r>
            <w:hyperlink r:id="Rf5f1eb75ce9348cb">
              <w:r w:rsidRPr="6500EB23" w:rsidR="7084B5F4">
                <w:rPr>
                  <w:rStyle w:val="Hyperlink"/>
                  <w:rFonts w:ascii="Aptos" w:hAnsi="Aptos" w:eastAsia="Aptos" w:cs="Aptos"/>
                  <w:noProof w:val="0"/>
                  <w:sz w:val="24"/>
                  <w:szCs w:val="24"/>
                  <w:lang w:val="en-US"/>
                </w:rPr>
                <w:t>T-Beam Supreme node</w:t>
              </w:r>
            </w:hyperlink>
            <w:r w:rsidRPr="6500EB23" w:rsidR="7084B5F4">
              <w:rPr>
                <w:rFonts w:ascii="Aptos" w:hAnsi="Aptos" w:eastAsia="Aptos" w:cs="Aptos"/>
                <w:noProof w:val="0"/>
                <w:sz w:val="24"/>
                <w:szCs w:val="24"/>
                <w:lang w:val="en-US"/>
              </w:rPr>
              <w:t xml:space="preserve">, starting with the </w:t>
            </w:r>
            <w:r w:rsidRPr="6500EB23" w:rsidR="7084B5F4">
              <w:rPr>
                <w:rFonts w:ascii="Aptos" w:hAnsi="Aptos" w:eastAsia="Aptos" w:cs="Aptos"/>
                <w:i w:val="1"/>
                <w:iCs w:val="1"/>
                <w:noProof w:val="0"/>
                <w:sz w:val="24"/>
                <w:szCs w:val="24"/>
                <w:lang w:val="en-US"/>
              </w:rPr>
              <w:t>insert SD card</w:t>
            </w:r>
            <w:r w:rsidRPr="6500EB23" w:rsidR="7084B5F4">
              <w:rPr>
                <w:rFonts w:ascii="Aptos" w:hAnsi="Aptos" w:eastAsia="Aptos" w:cs="Aptos"/>
                <w:noProof w:val="0"/>
                <w:sz w:val="24"/>
                <w:szCs w:val="24"/>
                <w:lang w:val="en-US"/>
              </w:rPr>
              <w:t xml:space="preserve"> step.</w:t>
            </w:r>
          </w:p>
        </w:tc>
      </w:tr>
      <w:tr w:rsidR="6500EB23" w:rsidTr="6500EB23" w14:paraId="43C9A470">
        <w:trPr>
          <w:trHeight w:val="300"/>
        </w:trPr>
        <w:tc>
          <w:tcPr>
            <w:tcW w:w="2610" w:type="dxa"/>
            <w:tcMar/>
          </w:tcPr>
          <w:p w:rsidR="7084B5F4" w:rsidP="6500EB23" w:rsidRDefault="7084B5F4" w14:paraId="20187DC7" w14:textId="21A6CAD1">
            <w:pPr>
              <w:pStyle w:val="Normal"/>
            </w:pPr>
            <w:r w:rsidRPr="6500EB23" w:rsidR="7084B5F4">
              <w:rPr>
                <w:rFonts w:ascii="Aptos" w:hAnsi="Aptos" w:eastAsia="Aptos" w:cs="Aptos"/>
                <w:b w:val="1"/>
                <w:bCs w:val="1"/>
                <w:noProof w:val="0"/>
                <w:sz w:val="24"/>
                <w:szCs w:val="24"/>
                <w:lang w:val="en-US"/>
              </w:rPr>
              <w:t>Test your Remote Switch</w:t>
            </w:r>
          </w:p>
          <w:p w:rsidR="7084B5F4" w:rsidP="6500EB23" w:rsidRDefault="7084B5F4" w14:paraId="44642FDB" w14:textId="51F999F3">
            <w:pPr>
              <w:pStyle w:val="Normal"/>
              <w:rPr>
                <w:rFonts w:ascii="Aptos" w:hAnsi="Aptos" w:eastAsia="Aptos" w:cs="Aptos"/>
                <w:b w:val="1"/>
                <w:bCs w:val="1"/>
                <w:noProof w:val="0"/>
                <w:sz w:val="24"/>
                <w:szCs w:val="24"/>
                <w:lang w:val="en-US"/>
              </w:rPr>
            </w:pPr>
            <w:r w:rsidR="7084B5F4">
              <w:drawing>
                <wp:inline wp14:editId="1D350CE2" wp14:anchorId="58268D03">
                  <wp:extent cx="1495425" cy="1514475"/>
                  <wp:effectExtent l="0" t="0" r="0" b="0"/>
                  <wp:docPr id="1926885776" name="" title=""/>
                  <wp:cNvGraphicFramePr>
                    <a:graphicFrameLocks noChangeAspect="1"/>
                  </wp:cNvGraphicFramePr>
                  <a:graphic>
                    <a:graphicData uri="http://schemas.openxmlformats.org/drawingml/2006/picture">
                      <pic:pic>
                        <pic:nvPicPr>
                          <pic:cNvPr id="0" name=""/>
                          <pic:cNvPicPr/>
                        </pic:nvPicPr>
                        <pic:blipFill>
                          <a:blip r:embed="R1469046dffef4966">
                            <a:extLst>
                              <a:ext xmlns:a="http://schemas.openxmlformats.org/drawingml/2006/main" uri="{28A0092B-C50C-407E-A947-70E740481C1C}">
                                <a14:useLocalDpi val="0"/>
                              </a:ext>
                            </a:extLst>
                          </a:blip>
                          <a:stretch>
                            <a:fillRect/>
                          </a:stretch>
                        </pic:blipFill>
                        <pic:spPr>
                          <a:xfrm>
                            <a:off x="0" y="0"/>
                            <a:ext cx="1495425" cy="1514475"/>
                          </a:xfrm>
                          <a:prstGeom prst="rect">
                            <a:avLst/>
                          </a:prstGeom>
                        </pic:spPr>
                      </pic:pic>
                    </a:graphicData>
                  </a:graphic>
                </wp:inline>
              </w:drawing>
            </w:r>
            <w:r w:rsidR="7084B5F4">
              <w:drawing>
                <wp:inline wp14:editId="3116EE62" wp14:anchorId="7C602D83">
                  <wp:extent cx="1514475" cy="1190625"/>
                  <wp:effectExtent l="0" t="0" r="0" b="0"/>
                  <wp:docPr id="1691329275" name="" title=""/>
                  <wp:cNvGraphicFramePr>
                    <a:graphicFrameLocks noChangeAspect="1"/>
                  </wp:cNvGraphicFramePr>
                  <a:graphic>
                    <a:graphicData uri="http://schemas.openxmlformats.org/drawingml/2006/picture">
                      <pic:pic>
                        <pic:nvPicPr>
                          <pic:cNvPr id="0" name=""/>
                          <pic:cNvPicPr/>
                        </pic:nvPicPr>
                        <pic:blipFill>
                          <a:blip r:embed="R90f142d4cee14db8">
                            <a:extLst>
                              <a:ext xmlns:a="http://schemas.openxmlformats.org/drawingml/2006/main" uri="{28A0092B-C50C-407E-A947-70E740481C1C}">
                                <a14:useLocalDpi val="0"/>
                              </a:ext>
                            </a:extLst>
                          </a:blip>
                          <a:stretch>
                            <a:fillRect/>
                          </a:stretch>
                        </pic:blipFill>
                        <pic:spPr>
                          <a:xfrm>
                            <a:off x="0" y="0"/>
                            <a:ext cx="1514475" cy="1190625"/>
                          </a:xfrm>
                          <a:prstGeom prst="rect">
                            <a:avLst/>
                          </a:prstGeom>
                        </pic:spPr>
                      </pic:pic>
                    </a:graphicData>
                  </a:graphic>
                </wp:inline>
              </w:drawing>
            </w:r>
          </w:p>
        </w:tc>
        <w:tc>
          <w:tcPr>
            <w:tcW w:w="6750" w:type="dxa"/>
            <w:tcMar/>
          </w:tcPr>
          <w:p w:rsidR="7084B5F4" w:rsidRDefault="7084B5F4" w14:paraId="59C5FDF9" w14:textId="3FAA2070">
            <w:r w:rsidRPr="6500EB23" w:rsidR="7084B5F4">
              <w:rPr>
                <w:rFonts w:ascii="Aptos" w:hAnsi="Aptos" w:eastAsia="Aptos" w:cs="Aptos"/>
                <w:noProof w:val="0"/>
                <w:sz w:val="24"/>
                <w:szCs w:val="24"/>
                <w:lang w:val="en-US"/>
              </w:rPr>
              <w:t>Once your swich/node is onboarded, use any Communicator to test flipping the remote switch.</w:t>
            </w:r>
          </w:p>
          <w:p w:rsidR="6500EB23" w:rsidRDefault="6500EB23" w14:paraId="7EE7F3C3" w14:textId="05273056"/>
          <w:p w:rsidR="7084B5F4" w:rsidRDefault="7084B5F4" w14:paraId="0BE55D57" w14:textId="3DDAE6C2">
            <w:r w:rsidRPr="6500EB23" w:rsidR="7084B5F4">
              <w:rPr>
                <w:rFonts w:ascii="Aptos" w:hAnsi="Aptos" w:eastAsia="Aptos" w:cs="Aptos"/>
                <w:b w:val="1"/>
                <w:bCs w:val="1"/>
                <w:noProof w:val="0"/>
                <w:sz w:val="24"/>
                <w:szCs w:val="24"/>
                <w:lang w:val="en-US"/>
              </w:rPr>
              <w:t>The Node/Remote Switch</w:t>
            </w:r>
          </w:p>
          <w:p w:rsidR="7084B5F4" w:rsidRDefault="7084B5F4" w14:paraId="24CED356" w14:textId="4CF0D734">
            <w:r w:rsidRPr="6500EB23" w:rsidR="7084B5F4">
              <w:rPr>
                <w:rFonts w:ascii="Aptos" w:hAnsi="Aptos" w:eastAsia="Aptos" w:cs="Aptos"/>
                <w:noProof w:val="0"/>
                <w:sz w:val="24"/>
                <w:szCs w:val="24"/>
                <w:lang w:val="en-US"/>
              </w:rPr>
              <w:t>* Power on your node/switch and wait for it to initialize.</w:t>
            </w:r>
          </w:p>
          <w:p w:rsidR="7084B5F4" w:rsidRDefault="7084B5F4" w14:paraId="06CA753B" w14:textId="1E71E07D">
            <w:r w:rsidRPr="6500EB23" w:rsidR="7084B5F4">
              <w:rPr>
                <w:rFonts w:ascii="Aptos" w:hAnsi="Aptos" w:eastAsia="Aptos" w:cs="Aptos"/>
                <w:noProof w:val="0"/>
                <w:sz w:val="24"/>
                <w:szCs w:val="24"/>
                <w:lang w:val="en-US"/>
              </w:rPr>
              <w:t>* Attach the switch wires to a simple circuit, such as a continuity tester that beeps or otherwise indicates whether a circuit is open or closed.</w:t>
            </w:r>
          </w:p>
          <w:p w:rsidR="6500EB23" w:rsidRDefault="6500EB23" w14:paraId="36AAA2F8" w14:textId="4BDAAE7C"/>
          <w:p w:rsidR="7084B5F4" w:rsidRDefault="7084B5F4" w14:paraId="14C678E5" w14:textId="65BB5631">
            <w:r w:rsidRPr="6500EB23" w:rsidR="7084B5F4">
              <w:rPr>
                <w:rFonts w:ascii="Aptos" w:hAnsi="Aptos" w:eastAsia="Aptos" w:cs="Aptos"/>
                <w:b w:val="1"/>
                <w:bCs w:val="1"/>
                <w:noProof w:val="0"/>
                <w:sz w:val="24"/>
                <w:szCs w:val="24"/>
                <w:lang w:val="en-US"/>
              </w:rPr>
              <w:t>Any Communicator</w:t>
            </w:r>
          </w:p>
          <w:p w:rsidR="7084B5F4" w:rsidRDefault="7084B5F4" w14:paraId="506AF241" w14:textId="7DFBFC66">
            <w:r w:rsidRPr="6500EB23" w:rsidR="7084B5F4">
              <w:rPr>
                <w:rFonts w:ascii="Aptos" w:hAnsi="Aptos" w:eastAsia="Aptos" w:cs="Aptos"/>
                <w:noProof w:val="0"/>
                <w:sz w:val="24"/>
                <w:szCs w:val="24"/>
                <w:lang w:val="en-US"/>
              </w:rPr>
              <w:t>Within a few minutes of being onboarded to your cluster, communicators should start to become aware of this new node, and should show it (on the devices screen) as a motion sensor.</w:t>
            </w:r>
          </w:p>
          <w:p w:rsidR="6500EB23" w:rsidRDefault="6500EB23" w14:paraId="7139016B" w14:textId="461A2C22"/>
          <w:p w:rsidR="7084B5F4" w:rsidRDefault="7084B5F4" w14:paraId="28F03146" w14:textId="314090D9">
            <w:r w:rsidRPr="6500EB23" w:rsidR="7084B5F4">
              <w:rPr>
                <w:rFonts w:ascii="Aptos" w:hAnsi="Aptos" w:eastAsia="Aptos" w:cs="Aptos"/>
                <w:noProof w:val="0"/>
                <w:sz w:val="24"/>
                <w:szCs w:val="24"/>
                <w:lang w:val="en-US"/>
              </w:rPr>
              <w:t>* Go to the Devices screen and select this device</w:t>
            </w:r>
          </w:p>
          <w:p w:rsidR="7084B5F4" w:rsidRDefault="7084B5F4" w14:paraId="5966804B" w14:textId="1410D5B3">
            <w:r w:rsidRPr="6500EB23" w:rsidR="7084B5F4">
              <w:rPr>
                <w:rFonts w:ascii="Aptos" w:hAnsi="Aptos" w:eastAsia="Aptos" w:cs="Aptos"/>
                <w:noProof w:val="0"/>
                <w:sz w:val="24"/>
                <w:szCs w:val="24"/>
                <w:lang w:val="en-US"/>
              </w:rPr>
              <w:t>* Open the commands menu, by touching the game controller button</w:t>
            </w:r>
          </w:p>
          <w:p w:rsidR="7084B5F4" w:rsidRDefault="7084B5F4" w14:paraId="5416AE69" w14:textId="7CBF5D07">
            <w:r w:rsidRPr="6500EB23" w:rsidR="7084B5F4">
              <w:rPr>
                <w:rFonts w:ascii="Aptos" w:hAnsi="Aptos" w:eastAsia="Aptos" w:cs="Aptos"/>
                <w:noProof w:val="0"/>
                <w:sz w:val="24"/>
                <w:szCs w:val="24"/>
                <w:lang w:val="en-US"/>
              </w:rPr>
              <w:t xml:space="preserve">* Scroll to the </w:t>
            </w:r>
            <w:r w:rsidRPr="6500EB23" w:rsidR="7084B5F4">
              <w:rPr>
                <w:rFonts w:ascii="Aptos" w:hAnsi="Aptos" w:eastAsia="Aptos" w:cs="Aptos"/>
                <w:i w:val="1"/>
                <w:iCs w:val="1"/>
                <w:noProof w:val="0"/>
                <w:sz w:val="24"/>
                <w:szCs w:val="24"/>
                <w:lang w:val="en-US"/>
              </w:rPr>
              <w:t>Switch 5 Sec</w:t>
            </w:r>
            <w:r w:rsidRPr="6500EB23" w:rsidR="7084B5F4">
              <w:rPr>
                <w:rFonts w:ascii="Aptos" w:hAnsi="Aptos" w:eastAsia="Aptos" w:cs="Aptos"/>
                <w:noProof w:val="0"/>
                <w:sz w:val="24"/>
                <w:szCs w:val="24"/>
                <w:lang w:val="en-US"/>
              </w:rPr>
              <w:t xml:space="preserve"> item, and choose it</w:t>
            </w:r>
          </w:p>
          <w:p w:rsidR="6500EB23" w:rsidRDefault="6500EB23" w14:paraId="79BC95C4" w14:textId="688293AD"/>
          <w:p w:rsidR="7084B5F4" w:rsidRDefault="7084B5F4" w14:paraId="33834359" w14:textId="4D51E0BF">
            <w:r w:rsidRPr="6500EB23" w:rsidR="7084B5F4">
              <w:rPr>
                <w:rFonts w:ascii="Aptos" w:hAnsi="Aptos" w:eastAsia="Aptos" w:cs="Aptos"/>
                <w:noProof w:val="0"/>
                <w:sz w:val="24"/>
                <w:szCs w:val="24"/>
                <w:lang w:val="en-US"/>
              </w:rPr>
              <w:t>Within a couple of seconds, you should see the switch opened or closed for 5 seconds, depending on how you wired it.</w:t>
            </w:r>
          </w:p>
          <w:p w:rsidR="6500EB23" w:rsidRDefault="6500EB23" w14:paraId="63AE4680" w14:textId="7696B6AD"/>
          <w:p w:rsidR="7084B5F4" w:rsidP="6500EB23" w:rsidRDefault="7084B5F4" w14:paraId="4AAAA01D" w14:textId="6BD20184">
            <w:pPr>
              <w:pStyle w:val="Normal"/>
            </w:pPr>
            <w:r w:rsidRPr="6500EB23" w:rsidR="7084B5F4">
              <w:rPr>
                <w:rFonts w:ascii="Aptos" w:hAnsi="Aptos" w:eastAsia="Aptos" w:cs="Aptos"/>
                <w:noProof w:val="0"/>
                <w:sz w:val="24"/>
                <w:szCs w:val="24"/>
                <w:lang w:val="en-US"/>
              </w:rPr>
              <w:t xml:space="preserve">You can also use the </w:t>
            </w:r>
            <w:r w:rsidRPr="6500EB23" w:rsidR="7084B5F4">
              <w:rPr>
                <w:rFonts w:ascii="Aptos" w:hAnsi="Aptos" w:eastAsia="Aptos" w:cs="Aptos"/>
                <w:i w:val="1"/>
                <w:iCs w:val="1"/>
                <w:noProof w:val="0"/>
                <w:sz w:val="24"/>
                <w:szCs w:val="24"/>
                <w:lang w:val="en-US"/>
              </w:rPr>
              <w:t>Last Motion</w:t>
            </w:r>
            <w:r w:rsidRPr="6500EB23" w:rsidR="7084B5F4">
              <w:rPr>
                <w:rFonts w:ascii="Aptos" w:hAnsi="Aptos" w:eastAsia="Aptos" w:cs="Aptos"/>
                <w:noProof w:val="0"/>
                <w:sz w:val="24"/>
                <w:szCs w:val="24"/>
                <w:lang w:val="en-US"/>
              </w:rPr>
              <w:t xml:space="preserve"> command to test whether the sensor is working. If you are anywhere near the node, you should get a response of a time near the current time.</w:t>
            </w:r>
          </w:p>
        </w:tc>
      </w:tr>
    </w:tbl>
    <w:p w:rsidR="75D671CA" w:rsidP="75D671CA" w:rsidRDefault="75D671CA" w14:paraId="280016EA" w14:textId="3431913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A4D19F"/>
    <w:rsid w:val="042BBEC7"/>
    <w:rsid w:val="04F8B605"/>
    <w:rsid w:val="05403E7D"/>
    <w:rsid w:val="0A67BD7B"/>
    <w:rsid w:val="0D4CFDCE"/>
    <w:rsid w:val="10CBFC16"/>
    <w:rsid w:val="11838B04"/>
    <w:rsid w:val="19BA1FBE"/>
    <w:rsid w:val="1C6AB975"/>
    <w:rsid w:val="1F69692A"/>
    <w:rsid w:val="20BE2233"/>
    <w:rsid w:val="244FCC74"/>
    <w:rsid w:val="2591973A"/>
    <w:rsid w:val="3524A7E9"/>
    <w:rsid w:val="364ED429"/>
    <w:rsid w:val="3C7D2C38"/>
    <w:rsid w:val="3D89414F"/>
    <w:rsid w:val="42531E5A"/>
    <w:rsid w:val="4383433B"/>
    <w:rsid w:val="4A6CDF6E"/>
    <w:rsid w:val="4B1F4343"/>
    <w:rsid w:val="4D2F4C6F"/>
    <w:rsid w:val="4FE94FB4"/>
    <w:rsid w:val="50A4D19F"/>
    <w:rsid w:val="52D905E4"/>
    <w:rsid w:val="5398B80A"/>
    <w:rsid w:val="5CAD317E"/>
    <w:rsid w:val="5FCEB252"/>
    <w:rsid w:val="60F20521"/>
    <w:rsid w:val="61DE8AE7"/>
    <w:rsid w:val="6258AE42"/>
    <w:rsid w:val="63FC7523"/>
    <w:rsid w:val="6500EB23"/>
    <w:rsid w:val="6905AF99"/>
    <w:rsid w:val="69C4750A"/>
    <w:rsid w:val="6ABC93DF"/>
    <w:rsid w:val="6B0860AC"/>
    <w:rsid w:val="6E8ED587"/>
    <w:rsid w:val="6EE4A4E7"/>
    <w:rsid w:val="7084B5F4"/>
    <w:rsid w:val="75D671CA"/>
    <w:rsid w:val="7B8D4918"/>
    <w:rsid w:val="7BA16874"/>
    <w:rsid w:val="7D53CE54"/>
    <w:rsid w:val="7E047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4D19F"/>
  <w15:chartTrackingRefBased/>
  <w15:docId w15:val="{94DE069F-47D5-43B4-BA26-8C9EBC3DCD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6500EB2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d6ff47107cf34421" /><Relationship Type="http://schemas.openxmlformats.org/officeDocument/2006/relationships/image" Target="/media/image2.png" Id="Ra3a2974fda044837" /><Relationship Type="http://schemas.openxmlformats.org/officeDocument/2006/relationships/hyperlink" Target="https://www.printables.com/@AlleyCat" TargetMode="External" Id="Re2c46dcf7b80415a" /><Relationship Type="http://schemas.openxmlformats.org/officeDocument/2006/relationships/hyperlink" Target="https://www.offgridcomms.club/enclosures/RemoteSwitch/chatterbox_v1.0_node_relay.stl" TargetMode="External" Id="Rb1eff9debffa4be8" /><Relationship Type="http://schemas.openxmlformats.org/officeDocument/2006/relationships/hyperlink" Target="https://www.offgridcomms.club/enclosures/TBeamSupreme/tbeam_front.stl" TargetMode="External" Id="R9f5c9139f482401c" /><Relationship Type="http://schemas.openxmlformats.org/officeDocument/2006/relationships/hyperlink" Target="https://www.offgridcomms.club/enclosures/RemoteSwitch/chatterbox_v1.0_node_relay_cover.stl" TargetMode="External" Id="R1f620c0af213433a" /><Relationship Type="http://schemas.openxmlformats.org/officeDocument/2006/relationships/hyperlink" Target="https://www.offgridcomms.club/enclosures/TBeamSupreme/tbeam_buttons.stl" TargetMode="External" Id="R856f674095cb4ede" /><Relationship Type="http://schemas.openxmlformats.org/officeDocument/2006/relationships/image" Target="/media/image3.png" Id="R07ceae8897a941b1" /><Relationship Type="http://schemas.openxmlformats.org/officeDocument/2006/relationships/image" Target="/media/image4.png" Id="R4c671bdcc5e94e7f" /><Relationship Type="http://schemas.openxmlformats.org/officeDocument/2006/relationships/image" Target="/media/image5.png" Id="R50e3681acde94aa6" /><Relationship Type="http://schemas.openxmlformats.org/officeDocument/2006/relationships/hyperlink" Target="https://www.adafruit.com/product/4409" TargetMode="External" Id="R80e437a01ad7430b" /><Relationship Type="http://schemas.openxmlformats.org/officeDocument/2006/relationships/hyperlink" Target="https://amzn.to/4h7yXPd" TargetMode="External" Id="Rcb457e504979401d" /><Relationship Type="http://schemas.openxmlformats.org/officeDocument/2006/relationships/hyperlink" Target="https://amzn.to/3DDBEZe" TargetMode="External" Id="R6463655b86234adf" /><Relationship Type="http://schemas.openxmlformats.org/officeDocument/2006/relationships/hyperlink" Target="https://amzn.to/4f3srXG" TargetMode="External" Id="Ra94bcdec824e461e" /><Relationship Type="http://schemas.openxmlformats.org/officeDocument/2006/relationships/hyperlink" Target="https://amzn.to/4h6mkDK" TargetMode="External" Id="R0d487c9630454d09" /><Relationship Type="http://schemas.openxmlformats.org/officeDocument/2006/relationships/hyperlink" Target="https://amzn.to/4h1XRzE" TargetMode="External" Id="R61e11f3bdb4544dc" /><Relationship Type="http://schemas.openxmlformats.org/officeDocument/2006/relationships/hyperlink" Target="https://amzn.to/3NpQVi2" TargetMode="External" Id="R9128438af3b54fe8" /><Relationship Type="http://schemas.openxmlformats.org/officeDocument/2006/relationships/hyperlink" Target="https://s.click.aliexpress.com/e/_DlzivGt" TargetMode="External" Id="R9c7bcbe75e23418d" /><Relationship Type="http://schemas.openxmlformats.org/officeDocument/2006/relationships/hyperlink" Target="https://www.aliexpress.us/item/3256806549502141.html?spm=a2g0o.productlist.main.5.456fOZ4VOZ4V1y&amp;algo_pvid=bca4cac1-6a9f-44dd-8f9a-ec5519e4bc38&amp;algo_exp_id=bca4cac1-6a9f-44dd-8f9a-ec5519e4bc38-2&amp;pdp_npi=4%40dis%21USD%2116.84%2116.84%21%21%2116.84%2116.84%21%402103244617347201254621868e56ca%2112000038130830933%21sea%21US%216066048845%21X&amp;curPageLogUid=IwIcKRRRVbho&amp;utparam-url=scene%3Asearch%7Cquery_from%3A" TargetMode="External" Id="Rf4b316b7581a4e4f" /><Relationship Type="http://schemas.openxmlformats.org/officeDocument/2006/relationships/hyperlink" Target="https://www.offgridcomms.club/help/compatible-sd-cards/" TargetMode="External" Id="R86cfc035188649a7" /><Relationship Type="http://schemas.openxmlformats.org/officeDocument/2006/relationships/hyperlink" Target="https://s.click.aliexpress.com/e/_DmLTnTX" TargetMode="External" Id="R2261c30fce6645b6" /><Relationship Type="http://schemas.openxmlformats.org/officeDocument/2006/relationships/hyperlink" Target="https://s.click.aliexpress.com/e/_DDzrhaz" TargetMode="External" Id="R5bd9d2a61d1f4283" /><Relationship Type="http://schemas.openxmlformats.org/officeDocument/2006/relationships/hyperlink" Target="https://amzn.tohttps//s.click.aliexpress.com/e/_DcvXVZL3NpQVi2" TargetMode="External" Id="R78dd1a6a12d546da" /><Relationship Type="http://schemas.openxmlformats.org/officeDocument/2006/relationships/hyperlink" Target="https://s.click.aliexpress.com/e/_DcvXVZL" TargetMode="External" Id="R92cb810f0b334c79" /><Relationship Type="http://schemas.openxmlformats.org/officeDocument/2006/relationships/hyperlink" Target="https://amzn.tohttps//s.click.aliexpress.com/e/_DcvXVZL3NpQVi2" TargetMode="External" Id="Rdf0d6569a89348a5" /><Relationship Type="http://schemas.openxmlformats.org/officeDocument/2006/relationships/image" Target="/media/image6.png" Id="R88a66322857a44d5" /><Relationship Type="http://schemas.openxmlformats.org/officeDocument/2006/relationships/image" Target="/media/image7.png" Id="R4bc7671b55c64370" /><Relationship Type="http://schemas.openxmlformats.org/officeDocument/2006/relationships/image" Target="/media/image8.png" Id="Rd69f2048b3504543" /><Relationship Type="http://schemas.openxmlformats.org/officeDocument/2006/relationships/image" Target="/media/image9.png" Id="Rf5585234ceb04378" /><Relationship Type="http://schemas.openxmlformats.org/officeDocument/2006/relationships/image" Target="/media/imagea.png" Id="R052dc03f0bd24138" /><Relationship Type="http://schemas.openxmlformats.org/officeDocument/2006/relationships/image" Target="/media/imageb.png" Id="Rb2dd64ef186241ac" /><Relationship Type="http://schemas.openxmlformats.org/officeDocument/2006/relationships/image" Target="/media/imagec.png" Id="Ra342f5ef06954a5c" /><Relationship Type="http://schemas.openxmlformats.org/officeDocument/2006/relationships/image" Target="/media/imaged.png" Id="Ra80a02da9e8b4239" /><Relationship Type="http://schemas.openxmlformats.org/officeDocument/2006/relationships/image" Target="/media/imagee.png" Id="R141403ced1bd40b7" /><Relationship Type="http://schemas.openxmlformats.org/officeDocument/2006/relationships/image" Target="/media/imagef.png" Id="Rea9cca264f954428" /><Relationship Type="http://schemas.openxmlformats.org/officeDocument/2006/relationships/image" Target="/media/image10.png" Id="Ra9923f4bd5794ba4" /><Relationship Type="http://schemas.openxmlformats.org/officeDocument/2006/relationships/image" Target="/media/image11.png" Id="R97b73f1578574018" /><Relationship Type="http://schemas.openxmlformats.org/officeDocument/2006/relationships/image" Target="/media/image12.png" Id="R9bf77f547d804c14" /><Relationship Type="http://schemas.openxmlformats.org/officeDocument/2006/relationships/image" Target="/media/image13.png" Id="R8c95f045534b4f25" /><Relationship Type="http://schemas.openxmlformats.org/officeDocument/2006/relationships/image" Target="/media/image14.png" Id="R088d6df0a1df4a3b" /><Relationship Type="http://schemas.openxmlformats.org/officeDocument/2006/relationships/hyperlink" Target="https://www.offgridcomms.club/help/t-beam-assembly/" TargetMode="External" Id="Rf5f1eb75ce9348cb" /><Relationship Type="http://schemas.openxmlformats.org/officeDocument/2006/relationships/image" Target="/media/image15.png" Id="R1469046dffef4966" /><Relationship Type="http://schemas.openxmlformats.org/officeDocument/2006/relationships/image" Target="/media/image16.png" Id="R90f142d4cee14d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2025-02-10T18:51:39.4462651Z</dcterms:created>
  <dcterms:modified xsi:type="dcterms:W3CDTF">2025-02-10T19:20:30.5784329Z</dcterms:modified>
  <dc:creator>Matthew Calhoun</dc:creator>
  <lastModifiedBy>Matthew Calhoun</lastModifiedBy>
</coreProperties>
</file>