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254F0" w:rsidRDefault="007254F0">
      <w:r>
        <w:t>Tim:</w:t>
      </w:r>
    </w:p>
    <w:p w:rsidR="008612EE" w:rsidRDefault="008612EE">
      <w:r>
        <w:t xml:space="preserve">IRLP, and </w:t>
      </w:r>
      <w:proofErr w:type="spellStart"/>
      <w:r>
        <w:t>Echolink</w:t>
      </w:r>
      <w:proofErr w:type="spellEnd"/>
      <w:r>
        <w:t>:</w:t>
      </w:r>
    </w:p>
    <w:p w:rsidR="008612EE" w:rsidRDefault="008612EE">
      <w:r>
        <w:t xml:space="preserve">Maybe first, integrate each system on their own microcontroller, and once </w:t>
      </w:r>
      <w:proofErr w:type="gramStart"/>
      <w:r>
        <w:t>its</w:t>
      </w:r>
      <w:proofErr w:type="gramEnd"/>
      <w:r>
        <w:t xml:space="preserve"> working, then look into integrating them onto a single board.</w:t>
      </w:r>
    </w:p>
    <w:p w:rsidR="008612EE" w:rsidRDefault="008612EE">
      <w:r>
        <w:t>Make sure to transpose all notes to a physical notebook.</w:t>
      </w:r>
    </w:p>
    <w:p w:rsidR="008612EE" w:rsidRDefault="008612EE">
      <w:r>
        <w:t>Tim and Luis:</w:t>
      </w:r>
    </w:p>
    <w:p w:rsidR="007254F0" w:rsidRDefault="008612EE">
      <w:r>
        <w:t>Make sure to specifically differentiate the work that each one does every week.</w:t>
      </w:r>
    </w:p>
    <w:p w:rsidR="007254F0" w:rsidRDefault="007254F0"/>
    <w:p w:rsidR="007254F0" w:rsidRDefault="007254F0">
      <w:r>
        <w:t>Kevin:</w:t>
      </w:r>
    </w:p>
    <w:p w:rsidR="008612EE" w:rsidRDefault="008612EE"/>
    <w:p w:rsidR="008612EE" w:rsidRDefault="008612EE"/>
    <w:sectPr w:rsidR="008612EE" w:rsidSect="008612E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612EE"/>
    <w:rsid w:val="007254F0"/>
    <w:rsid w:val="008612E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3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base head</cp:lastModifiedBy>
  <cp:revision>1</cp:revision>
  <dcterms:created xsi:type="dcterms:W3CDTF">2015-01-13T23:18:00Z</dcterms:created>
  <dcterms:modified xsi:type="dcterms:W3CDTF">2015-01-13T23:44:00Z</dcterms:modified>
</cp:coreProperties>
</file>