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Documento de Requisitos</w:t>
      </w:r>
      <w:r>
        <w:br/>
        <w:t xml:space="preserve">(Requisitos Funcionais e Não Funcionais)</w:t>
      </w:r>
    </w:p>
    <w:p>
      <w:pPr>
        <w:spacing w:after="200"/>
      </w:pPr>
      <w:r>
        <w:rPr>
          <w:b/>
          <w:bCs/>
        </w:rPr>
        <w:t xml:space="preserve">Sistema de Gestão e Monitoramento de Iluminação Inteligente para Minas (com Extensão IoT)</w:t>
      </w:r>
    </w:p>
    <w:p>
      <w:pPr>
        <w:spacing w:after="120"/>
      </w:pPr>
      <w:r>
        <w:t xml:space="preserve">O sistema terá 15 requisitos funcionais e 9 não funcionais, baseados na proposta; os itens marcados como (extra) foram acrescentados pela equipe.</w:t>
      </w:r>
    </w:p>
    <w:p>
      <w:pPr>
        <w:pStyle w:val="Heading2"/>
      </w:pPr>
      <w:r>
        <w:t xml:space="preserve">Requisitos Funcionais (RF)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RF01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Login: o operador acessa o sistema com credenciais de segurança.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RF02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Cadastro de torres: registrar identificação, localização atual na mina e tipo de fonte de energia (solar, gerador ou bateria).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RF03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Editar e inativar torres (extra): atualizar dados e a localização quando a torre for remanejada.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RF04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Cadastro de setores da mina (extra): organizar as torres por trecho ou frente de lavra.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RF05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Lista ou mapa da frota: exibir todas as torres alocadas por setor.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RF06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Status em tempo real: mostrar se a torre está ligada, desligada, em manutenção ou em alerta.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RF07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Alertas: sinalizar visualmente bateria baixa, combustível crítico e falha técnica.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RF08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Ligar e desligar torre: acionamento remoto pelo painel.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RF09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Modos de iluminação: economia e alta visibilidade (cerração).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RF10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Comando em lote: selecionar várias torres de uma área e alterar o modo de todas.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RF11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Registro de manutenção: abrir chamado corretivo (a torre passa para Em Manutenção) e agendar manutenção preventiva.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RF12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Concluir manutenção (extra): fechar o chamado e liberar a torre.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RF13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Histórico (extra): consultar comandos, alertas e manutenções por torre.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RF14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Dashboard: exibir tempo de atividade das torres e consumo energético consolidado.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RF15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Integração Arduino (opcional): o dispositivo envia status por POST e recebe comandos por polling, acendendo o LED quando a torre é ligada pelo painel.</w:t>
            </w:r>
          </w:p>
        </w:tc>
      </w:tr>
    </w:tbl>
    <w:p>
      <w:pPr>
        <w:pStyle w:val="Heading2"/>
      </w:pPr>
      <w:r>
        <w:t xml:space="preserve">Requisitos Não Funcionais (RNF)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RNF01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Tecnologia: backend em Java (Spring Boot), frontend em Vue.js e banco de dados MySQL.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RNF02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API REST: comunicação entre frontend e backend em JSON.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RNF03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Responsividade: interface utilizável em computadores da central e em tablets ou smartphones no campo.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RNF04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Usabilidade: ações principais (ligar, trocar modo, abrir chamado) em poucos cliques, com cores claras para cada status.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RNF05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Docker: docker-compose.yml na raiz, subindo o MySQL (com volume persistente) e o backend em .jar, para rodar em qualquer computador sem erro de configuração.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RNF06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Desempenho: a API deve responder rápido e as mudanças de status devem aparecer na tela em poucos segundos.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RNF07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Segurança (extra): senhas criptografadas e rotas protegidas por autenticação.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RNF08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Confiabilidade (extra): validação de dados e tratamento de erros, sem derrubar o sistema.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RNF09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Versionamento e testes: Git com main, develop, feature/* e test/*, com testes antes do merge na develop.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2026-10-15T17:36:39.741Z</dcterms:created>
  <dcterms:modified xsi:type="dcterms:W3CDTF">2026-10-15T17:36:39.749Z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