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D408" w14:textId="77777777" w:rsidR="00FD5996" w:rsidRPr="00FD5996" w:rsidRDefault="00FD5996" w:rsidP="00956E77">
      <w:pPr>
        <w:rPr>
          <w:b/>
          <w:bCs/>
          <w:highlight w:val="green"/>
        </w:rPr>
      </w:pPr>
      <w:r w:rsidRPr="00FD5996">
        <w:rPr>
          <w:b/>
          <w:bCs/>
          <w:highlight w:val="green"/>
        </w:rPr>
        <w:t>PROPOSTA ESTRUTURADA: PROJETO MEAT EQUITY</w:t>
      </w:r>
    </w:p>
    <w:p w14:paraId="1F47225B" w14:textId="77777777" w:rsidR="00FD5996" w:rsidRPr="00FD5996" w:rsidRDefault="00FD5996" w:rsidP="00956E77">
      <w:pPr>
        <w:rPr>
          <w:highlight w:val="green"/>
        </w:rPr>
      </w:pPr>
    </w:p>
    <w:p w14:paraId="06FDC2AC" w14:textId="77777777" w:rsidR="00FD5996" w:rsidRPr="00FD5996" w:rsidRDefault="00FD5996" w:rsidP="00956E77">
      <w:pPr>
        <w:rPr>
          <w:b/>
          <w:bCs/>
          <w:highlight w:val="green"/>
        </w:rPr>
      </w:pPr>
      <w:r w:rsidRPr="00FD5996">
        <w:rPr>
          <w:b/>
          <w:bCs/>
          <w:highlight w:val="green"/>
        </w:rPr>
        <w:t>ESTRATÉGIA DE ACÚMULO DE BIOMASSA EM CASCATA</w:t>
      </w:r>
    </w:p>
    <w:p w14:paraId="5021EA25" w14:textId="77777777" w:rsidR="00FD5996" w:rsidRPr="00FD5996" w:rsidRDefault="00FD5996" w:rsidP="00956E77">
      <w:pPr>
        <w:rPr>
          <w:highlight w:val="green"/>
        </w:rPr>
      </w:pPr>
    </w:p>
    <w:p w14:paraId="402066FB" w14:textId="77777777" w:rsidR="00FD5996" w:rsidRPr="00FD5996" w:rsidRDefault="00FD5996" w:rsidP="00956E77">
      <w:pPr>
        <w:rPr>
          <w:b/>
          <w:bCs/>
          <w:highlight w:val="green"/>
        </w:rPr>
      </w:pPr>
      <w:r w:rsidRPr="00FD5996">
        <w:rPr>
          <w:b/>
          <w:bCs/>
          <w:highlight w:val="green"/>
        </w:rPr>
        <w:t>O CONCEITO CENTRAL</w:t>
      </w:r>
    </w:p>
    <w:p w14:paraId="361B8759" w14:textId="77777777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t>O projeto não foca na variação do preço da arroba, mas sim no aumento do patrimônio físico em quilos de carne. O objetivo é a expansão geométrica do estoque de biomassa através de ciclos concomitantes de engorda.</w:t>
      </w:r>
    </w:p>
    <w:p w14:paraId="12654EFA" w14:textId="77777777" w:rsidR="00FD5996" w:rsidRPr="00FD5996" w:rsidRDefault="00FD5996" w:rsidP="00956E77">
      <w:pPr>
        <w:rPr>
          <w:b/>
          <w:bCs/>
          <w:highlight w:val="green"/>
        </w:rPr>
      </w:pPr>
      <w:r w:rsidRPr="00FD5996">
        <w:rPr>
          <w:highlight w:val="green"/>
        </w:rPr>
        <w:br/>
      </w:r>
      <w:r w:rsidRPr="00FD5996">
        <w:rPr>
          <w:b/>
          <w:bCs/>
          <w:highlight w:val="green"/>
        </w:rPr>
        <w:t xml:space="preserve">PREPARAÇÃO </w:t>
      </w:r>
    </w:p>
    <w:p w14:paraId="6D9DAE03" w14:textId="05E0DAB5" w:rsidR="00FD5996" w:rsidRPr="00FD5996" w:rsidRDefault="00FD5996" w:rsidP="00956E77">
      <w:pPr>
        <w:rPr>
          <w:highlight w:val="green"/>
        </w:rPr>
      </w:pPr>
      <w:r w:rsidRPr="00FD5996">
        <w:rPr>
          <w:b/>
          <w:bCs/>
          <w:highlight w:val="green"/>
        </w:rPr>
        <w:tab/>
      </w:r>
      <w:r w:rsidRPr="00FD5996">
        <w:rPr>
          <w:highlight w:val="green"/>
        </w:rPr>
        <w:t xml:space="preserve">Plantio, preparo do ambiente, alimentação, aplicação de tecnologia (melhorar eficiência para produção de alimentos), contratação de mão de obra </w:t>
      </w:r>
    </w:p>
    <w:p w14:paraId="592424D7" w14:textId="053216B4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br/>
      </w:r>
    </w:p>
    <w:p w14:paraId="5AA63F32" w14:textId="77777777" w:rsidR="00FD5996" w:rsidRPr="00FD5996" w:rsidRDefault="00FD5996" w:rsidP="00956E77">
      <w:pPr>
        <w:rPr>
          <w:b/>
          <w:bCs/>
          <w:highlight w:val="green"/>
        </w:rPr>
      </w:pPr>
      <w:r w:rsidRPr="00FD5996">
        <w:rPr>
          <w:b/>
          <w:bCs/>
          <w:highlight w:val="green"/>
        </w:rPr>
        <w:t>INVESTIMENTO INICIAL E CICLO 1 (FORMAÇÃO)</w:t>
      </w:r>
    </w:p>
    <w:p w14:paraId="36D33B01" w14:textId="0C1BB41B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t>O investidor entra com o equivalente a 10.000 kg de gado bovino (exemplo: 50 bezerros de 200 kg).</w:t>
      </w:r>
      <w:r w:rsidR="003D7D61">
        <w:rPr>
          <w:highlight w:val="green"/>
        </w:rPr>
        <w:t xml:space="preserve"> – </w:t>
      </w:r>
      <w:proofErr w:type="gramStart"/>
      <w:r w:rsidR="003D7D61">
        <w:rPr>
          <w:highlight w:val="green"/>
        </w:rPr>
        <w:t>aqui</w:t>
      </w:r>
      <w:proofErr w:type="gramEnd"/>
      <w:r w:rsidR="003D7D61">
        <w:rPr>
          <w:highlight w:val="green"/>
        </w:rPr>
        <w:t xml:space="preserve">, sempre que formos de KG, valar da quantidade de animais. </w:t>
      </w:r>
    </w:p>
    <w:p w14:paraId="608B6709" w14:textId="77777777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t>Valor de aquisição: R$ 11,50 por quilo.</w:t>
      </w:r>
    </w:p>
    <w:p w14:paraId="5EFC9DA8" w14:textId="77777777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t>Custo operacional: R$ 6,00 por quilo (R$ 3,00 para nutrição e R$ 3,00 para tecnologia e pesquisa).</w:t>
      </w:r>
    </w:p>
    <w:p w14:paraId="1C392A9F" w14:textId="3183C080" w:rsidR="00FD5996" w:rsidRPr="00FD5996" w:rsidRDefault="00FD5996" w:rsidP="00956E77">
      <w:pPr>
        <w:rPr>
          <w:highlight w:val="green"/>
        </w:rPr>
      </w:pPr>
      <w:r w:rsidRPr="00FD5996">
        <w:rPr>
          <w:highlight w:val="green"/>
        </w:rPr>
        <w:t>Nesta fase inicial, os sócios gestores abrem mão de qualquer margem de lucro (atuação no custo) para garantir a validação do modelo.</w:t>
      </w:r>
      <w:r w:rsidRPr="00FD5996">
        <w:rPr>
          <w:highlight w:val="green"/>
        </w:rPr>
        <w:t xml:space="preserve"> </w:t>
      </w:r>
    </w:p>
    <w:p w14:paraId="267CB815" w14:textId="3BCA9741" w:rsidR="00FD5996" w:rsidRDefault="00FD5996" w:rsidP="00956E77">
      <w:r w:rsidRPr="00FD5996">
        <w:rPr>
          <w:highlight w:val="green"/>
        </w:rPr>
        <w:t xml:space="preserve">- Este primeiro ciclo é voltado para garantir o </w:t>
      </w:r>
      <w:proofErr w:type="spellStart"/>
      <w:r w:rsidRPr="00FD5996">
        <w:rPr>
          <w:highlight w:val="green"/>
        </w:rPr>
        <w:t>Payback</w:t>
      </w:r>
      <w:proofErr w:type="spellEnd"/>
      <w:r w:rsidRPr="00FD5996">
        <w:rPr>
          <w:highlight w:val="green"/>
        </w:rPr>
        <w:t xml:space="preserve"> do investidor. – </w:t>
      </w:r>
      <w:proofErr w:type="gramStart"/>
      <w:r w:rsidRPr="00FD5996">
        <w:rPr>
          <w:highlight w:val="green"/>
        </w:rPr>
        <w:t>aproximado</w:t>
      </w:r>
      <w:proofErr w:type="gramEnd"/>
      <w:r w:rsidRPr="00FD5996">
        <w:rPr>
          <w:highlight w:val="green"/>
        </w:rPr>
        <w:t xml:space="preserve"> em 6 meses (150 dias) após </w:t>
      </w:r>
      <w:proofErr w:type="spellStart"/>
      <w:r w:rsidRPr="00FD5996">
        <w:rPr>
          <w:highlight w:val="green"/>
        </w:rPr>
        <w:t>inicio</w:t>
      </w:r>
      <w:proofErr w:type="spellEnd"/>
      <w:r w:rsidRPr="00FD5996">
        <w:rPr>
          <w:highlight w:val="green"/>
        </w:rPr>
        <w:t xml:space="preserve"> do primeiro ciclo.</w:t>
      </w:r>
      <w:r>
        <w:t xml:space="preserve"> </w:t>
      </w:r>
    </w:p>
    <w:p w14:paraId="6619724D" w14:textId="7942DE11" w:rsidR="00FD5996" w:rsidRDefault="00FD5996" w:rsidP="00956E77"/>
    <w:p w14:paraId="154E3A2C" w14:textId="771EF1D2" w:rsidR="00FD5996" w:rsidRDefault="00FD5996" w:rsidP="00956E77">
      <w:r>
        <w:t xml:space="preserve">O objetivo é alcançar um GMD (ganho médio diário – de peso) maior que 0.7 KG (105 kg (médio) por ciclo) (21 kg por mês, o investidor pode acompanhar os relatórios de controle das pesagens mensais para ajuste na alimentação.)  </w:t>
      </w:r>
    </w:p>
    <w:p w14:paraId="2043BCF5" w14:textId="3BBF83DD" w:rsidR="00FD5996" w:rsidRDefault="00FD5996" w:rsidP="00956E77">
      <w:r>
        <w:tab/>
        <w:t>A ideia é investir em alimentos e tecnologia para aumentar esta taxa de ganho de peso.</w:t>
      </w:r>
    </w:p>
    <w:p w14:paraId="38F21FEC" w14:textId="4D6BDFE3" w:rsidR="00FD5996" w:rsidRDefault="00FD5996" w:rsidP="00956E77"/>
    <w:p w14:paraId="42F1C16F" w14:textId="6EA6655A" w:rsidR="00DA2B49" w:rsidRDefault="00DA2B49" w:rsidP="00956E77">
      <w:r>
        <w:t>(a ideia é garantir bezerros bons de até 200kg e 8meses, melhorar a genética com o passar dos ciclos, vender eles com 300, mas com menos idades, fazendo com que o preço do KG fique próximo do animal com 12 meses.)</w:t>
      </w:r>
    </w:p>
    <w:p w14:paraId="0AA6A0ED" w14:textId="22170836" w:rsidR="00DA2B49" w:rsidRDefault="00DA2B49" w:rsidP="00956E77">
      <w:r>
        <w:lastRenderedPageBreak/>
        <w:t xml:space="preserve"> </w:t>
      </w:r>
      <w:r>
        <w:br/>
      </w:r>
      <w:r>
        <w:br/>
      </w:r>
      <w:hyperlink r:id="rId5" w:history="1">
        <w:r w:rsidR="000C07AF" w:rsidRPr="00136830">
          <w:rPr>
            <w:rStyle w:val="Hyperlink"/>
          </w:rPr>
          <w:t>https://www.scotconsultoria.com.br/cotacoes/reposicao/?ref=foo</w:t>
        </w:r>
      </w:hyperlink>
    </w:p>
    <w:p w14:paraId="23DE9555" w14:textId="77777777" w:rsidR="000C07AF" w:rsidRDefault="000C07AF" w:rsidP="00956E77"/>
    <w:p w14:paraId="5824E183" w14:textId="2A609BAA" w:rsidR="00FD5996" w:rsidRDefault="00FD5996" w:rsidP="00956E77">
      <w:r>
        <w:br w:type="page"/>
      </w:r>
    </w:p>
    <w:p w14:paraId="57408513" w14:textId="77777777" w:rsidR="00FD5996" w:rsidRDefault="00FD5996" w:rsidP="00956E77"/>
    <w:p w14:paraId="19EC50EF" w14:textId="77777777" w:rsidR="00FD5996" w:rsidRPr="00FD5996" w:rsidRDefault="00FD5996" w:rsidP="00956E77">
      <w:pPr>
        <w:rPr>
          <w:b/>
          <w:bCs/>
        </w:rPr>
      </w:pPr>
      <w:r w:rsidRPr="00FD5996">
        <w:rPr>
          <w:b/>
          <w:bCs/>
        </w:rPr>
        <w:t>DINÂMICA DE FLUXO (O EFEITO CASCATA)</w:t>
      </w:r>
    </w:p>
    <w:p w14:paraId="19E99B59" w14:textId="77777777" w:rsidR="00FD5996" w:rsidRDefault="00FD5996" w:rsidP="00956E77">
      <w:r>
        <w:t>O diferencial deste projeto é a operação concomitante dos ciclos. Após 150 dias de engorda (ganho de 50% de peso), o rebanho se divide:</w:t>
      </w:r>
    </w:p>
    <w:p w14:paraId="31F9537D" w14:textId="77777777" w:rsidR="00FD5996" w:rsidRDefault="00FD5996" w:rsidP="00956E77"/>
    <w:p w14:paraId="4504B80E" w14:textId="77777777" w:rsidR="00FD5996" w:rsidRPr="00FD5996" w:rsidRDefault="00FD5996" w:rsidP="00956E77">
      <w:pPr>
        <w:rPr>
          <w:b/>
          <w:bCs/>
        </w:rPr>
      </w:pPr>
      <w:r w:rsidRPr="00FD5996">
        <w:rPr>
          <w:b/>
          <w:bCs/>
        </w:rPr>
        <w:t>A. O Capital Principal (10.000 kg):</w:t>
      </w:r>
    </w:p>
    <w:p w14:paraId="6115BC2A" w14:textId="77777777" w:rsidR="00FD5996" w:rsidRDefault="00FD5996" w:rsidP="00956E77">
      <w:r>
        <w:t>Este lote migra automaticamente para o Ciclo 2.</w:t>
      </w:r>
    </w:p>
    <w:p w14:paraId="19E07140" w14:textId="77777777" w:rsidR="00FD5996" w:rsidRDefault="00FD5996" w:rsidP="00956E77">
      <w:r>
        <w:t>O custo operacional cai para R$ 3,00 por quilo (apenas nutrição).</w:t>
      </w:r>
    </w:p>
    <w:p w14:paraId="52655D7F" w14:textId="77777777" w:rsidR="00FD5996" w:rsidRDefault="00FD5996" w:rsidP="00956E77">
      <w:r>
        <w:t>Não há mais taxa de tecnologia.</w:t>
      </w:r>
    </w:p>
    <w:p w14:paraId="15C0A249" w14:textId="77777777" w:rsidR="00FD5996" w:rsidRDefault="00FD5996" w:rsidP="00956E77">
      <w:r>
        <w:t>O lucro gerado pela engorda adicional neste estágio é dividido entre o investidor e os sócios gestores.</w:t>
      </w:r>
    </w:p>
    <w:p w14:paraId="1A1E997F" w14:textId="77777777" w:rsidR="00FD5996" w:rsidRDefault="00FD5996" w:rsidP="00956E77"/>
    <w:p w14:paraId="22F361D9" w14:textId="77777777" w:rsidR="00FD5996" w:rsidRPr="00FD5996" w:rsidRDefault="00FD5996" w:rsidP="00956E77">
      <w:pPr>
        <w:rPr>
          <w:b/>
          <w:bCs/>
        </w:rPr>
      </w:pPr>
      <w:r w:rsidRPr="00FD5996">
        <w:rPr>
          <w:b/>
          <w:bCs/>
        </w:rPr>
        <w:t>B. O Excedente de Lucro (5.000 kg):</w:t>
      </w:r>
    </w:p>
    <w:p w14:paraId="6DFD8AF6" w14:textId="77777777" w:rsidR="00FD5996" w:rsidRDefault="00FD5996" w:rsidP="00956E77">
      <w:r>
        <w:t>Este lote (o lucro do primeiro ciclo) reinicia o processo no Ciclo 1.</w:t>
      </w:r>
    </w:p>
    <w:p w14:paraId="32C8E3FF" w14:textId="77777777" w:rsidR="00FD5996" w:rsidRDefault="00FD5996" w:rsidP="00956E77">
      <w:r>
        <w:t>Ele arca com os R$ 6,00 por quilo (nutrição + tecnologia).</w:t>
      </w:r>
    </w:p>
    <w:p w14:paraId="5FDF8560" w14:textId="77777777" w:rsidR="00FD5996" w:rsidRDefault="00FD5996" w:rsidP="00956E77">
      <w:r>
        <w:t>Funciona como uma nova unidade de crescimento para o investidor.</w:t>
      </w:r>
    </w:p>
    <w:p w14:paraId="1D0CA89E" w14:textId="77777777" w:rsidR="00FD5996" w:rsidRDefault="00FD5996" w:rsidP="00956E77"/>
    <w:p w14:paraId="09AD68BA" w14:textId="77777777" w:rsidR="00FD5996" w:rsidRPr="00FD5996" w:rsidRDefault="00FD5996" w:rsidP="00956E77">
      <w:pPr>
        <w:rPr>
          <w:b/>
          <w:bCs/>
        </w:rPr>
      </w:pPr>
      <w:r w:rsidRPr="00FD5996">
        <w:rPr>
          <w:b/>
          <w:bCs/>
        </w:rPr>
        <w:t>PROJEÇÃO LINEAR DE CRESCIMENTO (EM QUILOS)</w:t>
      </w:r>
    </w:p>
    <w:p w14:paraId="5C976B4E" w14:textId="77777777" w:rsidR="00FD5996" w:rsidRDefault="00FD5996" w:rsidP="00956E77"/>
    <w:p w14:paraId="37FC70F8" w14:textId="77777777" w:rsidR="00FD5996" w:rsidRPr="003D7D61" w:rsidRDefault="00FD5996" w:rsidP="00956E77">
      <w:pPr>
        <w:rPr>
          <w:b/>
          <w:bCs/>
        </w:rPr>
      </w:pPr>
      <w:r w:rsidRPr="003D7D61">
        <w:rPr>
          <w:b/>
          <w:bCs/>
        </w:rPr>
        <w:t>Dia 0:</w:t>
      </w:r>
    </w:p>
    <w:p w14:paraId="4AD75ED6" w14:textId="77777777" w:rsidR="00FD5996" w:rsidRDefault="00FD5996" w:rsidP="00956E77">
      <w:r>
        <w:t>10.000 kg em Ciclo 1.</w:t>
      </w:r>
    </w:p>
    <w:p w14:paraId="435E0691" w14:textId="77777777" w:rsidR="00FD5996" w:rsidRDefault="00FD5996" w:rsidP="00956E77">
      <w:r>
        <w:t>Total: 10.000 kg operacionais.</w:t>
      </w:r>
    </w:p>
    <w:p w14:paraId="092EC5D1" w14:textId="77777777" w:rsidR="00FD5996" w:rsidRDefault="00FD5996" w:rsidP="00956E77"/>
    <w:p w14:paraId="62678DEF" w14:textId="77777777" w:rsidR="00FD5996" w:rsidRPr="003D7D61" w:rsidRDefault="00FD5996" w:rsidP="00956E77">
      <w:pPr>
        <w:rPr>
          <w:b/>
          <w:bCs/>
        </w:rPr>
      </w:pPr>
      <w:r w:rsidRPr="003D7D61">
        <w:rPr>
          <w:b/>
          <w:bCs/>
        </w:rPr>
        <w:t>Dia 150:</w:t>
      </w:r>
    </w:p>
    <w:p w14:paraId="1FF7F11A" w14:textId="77777777" w:rsidR="00FD5996" w:rsidRDefault="00FD5996" w:rsidP="00956E77">
      <w:r>
        <w:t>Os 10.000 kg originais migram para o Ciclo 2.</w:t>
      </w:r>
    </w:p>
    <w:p w14:paraId="5FCA7917" w14:textId="77777777" w:rsidR="00FD5996" w:rsidRDefault="00FD5996" w:rsidP="00956E77">
      <w:r>
        <w:t>Os 5.000 kg excedentes iniciam um novo Ciclo 1.</w:t>
      </w:r>
    </w:p>
    <w:p w14:paraId="75944DEE" w14:textId="46607765" w:rsidR="00FD5996" w:rsidRDefault="00FD5996" w:rsidP="00956E77">
      <w:r>
        <w:t>Total: 15.000 kg operacionais.</w:t>
      </w:r>
      <w:r w:rsidR="003D7D61">
        <w:t xml:space="preserve"> </w:t>
      </w:r>
    </w:p>
    <w:p w14:paraId="557E96D9" w14:textId="77777777" w:rsidR="00FD5996" w:rsidRDefault="00FD5996" w:rsidP="00956E77"/>
    <w:p w14:paraId="746DF88B" w14:textId="77777777" w:rsidR="00FD5996" w:rsidRPr="003D7D61" w:rsidRDefault="00FD5996" w:rsidP="00956E77">
      <w:pPr>
        <w:rPr>
          <w:b/>
          <w:bCs/>
        </w:rPr>
      </w:pPr>
      <w:r w:rsidRPr="003D7D61">
        <w:rPr>
          <w:b/>
          <w:bCs/>
        </w:rPr>
        <w:t>Dia 300:</w:t>
      </w:r>
    </w:p>
    <w:p w14:paraId="1AA7AB66" w14:textId="77777777" w:rsidR="00FD5996" w:rsidRDefault="00FD5996" w:rsidP="00956E77">
      <w:r>
        <w:t>Os 10.000 kg originais migram para o Ciclo 3 (ou liquidação).</w:t>
      </w:r>
    </w:p>
    <w:p w14:paraId="6B94742A" w14:textId="77777777" w:rsidR="00FD5996" w:rsidRDefault="00FD5996" w:rsidP="00956E77">
      <w:r>
        <w:lastRenderedPageBreak/>
        <w:t>Os 5.000 kg que estavam no Ciclo 1 migram para o Ciclo 2.</w:t>
      </w:r>
    </w:p>
    <w:p w14:paraId="393969D7" w14:textId="77777777" w:rsidR="00FD5996" w:rsidRDefault="00FD5996" w:rsidP="00956E77"/>
    <w:p w14:paraId="6A9E3D3C" w14:textId="77777777" w:rsidR="00FD5996" w:rsidRDefault="00FD5996" w:rsidP="00956E77">
      <w:r>
        <w:t>O excedente desses 5.000 kg (2.500 kg) inicia um novo Ciclo 1.</w:t>
      </w:r>
    </w:p>
    <w:p w14:paraId="53A028B9" w14:textId="77777777" w:rsidR="00FD5996" w:rsidRPr="003D7D61" w:rsidRDefault="00FD5996" w:rsidP="00956E77">
      <w:pPr>
        <w:rPr>
          <w:b/>
          <w:bCs/>
        </w:rPr>
      </w:pPr>
      <w:r w:rsidRPr="003D7D61">
        <w:rPr>
          <w:b/>
          <w:bCs/>
        </w:rPr>
        <w:t>Total: 17.500 kg operacionais.</w:t>
      </w:r>
    </w:p>
    <w:p w14:paraId="31387D69" w14:textId="3B9623E1" w:rsidR="003D7D61" w:rsidRDefault="003D7D61" w:rsidP="00956E77">
      <w:r>
        <w:br/>
        <w:t>A cada final de ciclo, todos os gados serão vendidos e recomprados. Ou seja, o Ciclo 2 também vão ser animais de 200kg – Os bois mais pesados serão vendido e recomprados</w:t>
      </w:r>
      <w:r w:rsidR="000C07AF">
        <w:t xml:space="preserve"> ao final de cana </w:t>
      </w:r>
      <w:proofErr w:type="gramStart"/>
      <w:r w:rsidR="000C07AF">
        <w:t xml:space="preserve">ciclo </w:t>
      </w:r>
      <w:r>
        <w:t>.</w:t>
      </w:r>
      <w:proofErr w:type="gramEnd"/>
      <w:r>
        <w:t xml:space="preserve"> </w:t>
      </w:r>
    </w:p>
    <w:p w14:paraId="424719B3" w14:textId="13B566E1" w:rsidR="00FD5996" w:rsidRDefault="003D7D61" w:rsidP="00956E77">
      <w:r>
        <w:br/>
      </w:r>
    </w:p>
    <w:p w14:paraId="3CB1AF5C" w14:textId="77777777" w:rsidR="00FD5996" w:rsidRDefault="00FD5996" w:rsidP="00956E77">
      <w:r>
        <w:t>REGRAS FINANCEIRAS E SOCIEDADE</w:t>
      </w:r>
    </w:p>
    <w:p w14:paraId="07A13344" w14:textId="77777777" w:rsidR="00FD5996" w:rsidRDefault="00FD5996" w:rsidP="00956E77">
      <w:r>
        <w:t>Ciclo 1: Custo de R$ 6,00/kg. Margem zero para os sócios. Foco total em expansão de massa para o investidor.</w:t>
      </w:r>
    </w:p>
    <w:p w14:paraId="4E387F2F" w14:textId="77777777" w:rsidR="00FD5996" w:rsidRDefault="00FD5996" w:rsidP="00956E77">
      <w:r>
        <w:t>Ciclo 2 em diante: Custo de R$ 3,00/kg. O investimento é dividido proporcionalmente entre os sócios e o investidor, assim como o lucro gerado pela engorda nesta fase.</w:t>
      </w:r>
    </w:p>
    <w:p w14:paraId="687412DA" w14:textId="77777777" w:rsidR="00FD5996" w:rsidRDefault="00FD5996" w:rsidP="00956E77"/>
    <w:p w14:paraId="48041ACC" w14:textId="77777777" w:rsidR="00FD5996" w:rsidRDefault="00FD5996" w:rsidP="00956E77">
      <w:r>
        <w:t>SEGURANÇA DO INVESTIMENTO</w:t>
      </w:r>
    </w:p>
    <w:p w14:paraId="3F7F0645" w14:textId="385B691E" w:rsidR="00482A7E" w:rsidRDefault="00FD5996" w:rsidP="00956E77">
      <w:r>
        <w:t>O patrimônio está lastreado em ativos reais (gado vivo). A estratégia de ciclos simultâneos garante que o investidor tenha sempre animais em diferentes estágios de maturação, permitindo liquidez programada e mitigação de riscos de mercado.</w:t>
      </w:r>
    </w:p>
    <w:p w14:paraId="25DC6E74" w14:textId="148627B8" w:rsidR="003D7D61" w:rsidRDefault="003D7D61" w:rsidP="00956E77"/>
    <w:p w14:paraId="79AE6D92" w14:textId="33AE6EEE" w:rsidR="003D7D61" w:rsidRDefault="003D7D61" w:rsidP="00956E77"/>
    <w:p w14:paraId="45E261B9" w14:textId="1DD91D11" w:rsidR="003D7D61" w:rsidRDefault="003D7D61" w:rsidP="00956E77">
      <w:r>
        <w:t>Obs.: Os preços de custo (comida e tecnologia/reserva) estão estipulados em Kg de Carne</w:t>
      </w:r>
    </w:p>
    <w:p w14:paraId="2D3CE3ED" w14:textId="1400D145" w:rsidR="003D7D61" w:rsidRDefault="003D7D61" w:rsidP="00956E77"/>
    <w:p w14:paraId="7E68F331" w14:textId="1B46A8AC" w:rsidR="003D7D61" w:rsidRDefault="003D7D61" w:rsidP="00956E77"/>
    <w:p w14:paraId="00C18A5B" w14:textId="1BE57D8F" w:rsidR="003D7D61" w:rsidRDefault="003D7D61" w:rsidP="00956E77"/>
    <w:p w14:paraId="531ECA42" w14:textId="77777777" w:rsidR="000C07AF" w:rsidRDefault="003D7D61" w:rsidP="00956E77">
      <w:r>
        <w:t>- Verificar dados no site indicado.</w:t>
      </w:r>
    </w:p>
    <w:p w14:paraId="4E0E88C7" w14:textId="63F1ED05" w:rsidR="003D7D61" w:rsidRDefault="003D7D61" w:rsidP="00956E77">
      <w:r>
        <w:t xml:space="preserve"> </w:t>
      </w:r>
    </w:p>
    <w:p w14:paraId="7B2DD933" w14:textId="4E977631" w:rsidR="003D7D61" w:rsidRDefault="003D7D61" w:rsidP="00956E77">
      <w:r>
        <w:t xml:space="preserve">- O investidor tem que pensar a longo prazo, ele </w:t>
      </w:r>
      <w:proofErr w:type="spellStart"/>
      <w:r>
        <w:t>estaraá</w:t>
      </w:r>
      <w:proofErr w:type="spellEnd"/>
      <w:r>
        <w:t xml:space="preserve"> acumulando capital independente das variáveis do mercado. </w:t>
      </w:r>
    </w:p>
    <w:p w14:paraId="239E0899" w14:textId="00BCA469" w:rsidR="003D7D61" w:rsidRDefault="003D7D61" w:rsidP="00956E77"/>
    <w:p w14:paraId="041B065F" w14:textId="5F421FF7" w:rsidR="003D7D61" w:rsidRDefault="003D7D61" w:rsidP="00956E77">
      <w:r>
        <w:lastRenderedPageBreak/>
        <w:t xml:space="preserve">- Os riscos serão absorvidos por todos envolvidos. Caso um animal morra, o prejuízo será amortecido de acordo com as quotas dos investidores, pois o rebanho reduziria tal como a quantidade de peso total (carne/boi) </w:t>
      </w:r>
    </w:p>
    <w:p w14:paraId="06D12658" w14:textId="07FF0E12" w:rsidR="000C07AF" w:rsidRDefault="000C07AF" w:rsidP="00956E77"/>
    <w:p w14:paraId="5ECB6B4E" w14:textId="3CE073F7" w:rsidR="000C07AF" w:rsidRDefault="000C07AF" w:rsidP="00956E77"/>
    <w:p w14:paraId="08092090" w14:textId="4F2729B4" w:rsidR="000C07AF" w:rsidRDefault="000C07AF" w:rsidP="00956E77">
      <w:r>
        <w:t xml:space="preserve">- Troque todas palavras que indicarem Sócios ou gestores por “empresa”, </w:t>
      </w:r>
    </w:p>
    <w:p w14:paraId="2C77B216" w14:textId="1C3F6381" w:rsidR="000C07AF" w:rsidRDefault="000C07AF" w:rsidP="00956E77">
      <w:r>
        <w:t>Verifica o termo mais adequado para investidor (não socio</w:t>
      </w:r>
      <w:proofErr w:type="gramStart"/>
      <w:r>
        <w:t>) ,</w:t>
      </w:r>
      <w:proofErr w:type="gramEnd"/>
      <w:r>
        <w:t xml:space="preserve"> Participações em cada projeto – cotista////</w:t>
      </w:r>
    </w:p>
    <w:p w14:paraId="46D90495" w14:textId="0E91B53A" w:rsidR="000C07AF" w:rsidRDefault="000C07AF" w:rsidP="00956E77"/>
    <w:p w14:paraId="06E23788" w14:textId="0A5BA7F2" w:rsidR="000C07AF" w:rsidRDefault="000C07AF" w:rsidP="00956E77">
      <w:r>
        <w:t xml:space="preserve">- A função da empresa é sempre investir em tecnologia e desenvolvimento. Enquanto a função do investidor é acumular patrimônio em carne. </w:t>
      </w:r>
    </w:p>
    <w:p w14:paraId="79469FFD" w14:textId="2574AC24" w:rsidR="000C07AF" w:rsidRDefault="000C07AF" w:rsidP="00956E77"/>
    <w:p w14:paraId="07FCA50B" w14:textId="5BB7F5CC" w:rsidR="000C07AF" w:rsidRDefault="000C07AF" w:rsidP="00956E77">
      <w:r>
        <w:t xml:space="preserve">- Toda venda ao final do ciclo, a empresa pega sua participação e reinvestira em reserva e tecnologia, enquanto o investidor reinvestira o capital na aquisição de novos animais. </w:t>
      </w:r>
    </w:p>
    <w:p w14:paraId="3B5D6E13" w14:textId="0A549603" w:rsidR="000C07AF" w:rsidRDefault="000C07AF" w:rsidP="00956E77"/>
    <w:p w14:paraId="6A0BB306" w14:textId="5DDFE763" w:rsidR="000C07AF" w:rsidRDefault="000C07AF" w:rsidP="00956E77"/>
    <w:p w14:paraId="71BCA49E" w14:textId="77777777" w:rsidR="000C07AF" w:rsidRDefault="000C07AF" w:rsidP="00956E77"/>
    <w:p w14:paraId="672EC316" w14:textId="77777777" w:rsidR="000C07AF" w:rsidRDefault="000C07AF" w:rsidP="00956E77"/>
    <w:p w14:paraId="2604328B" w14:textId="0A13CF7F" w:rsidR="003D7D61" w:rsidRDefault="003D7D61" w:rsidP="00956E77"/>
    <w:p w14:paraId="350BFC2D" w14:textId="27D6174D" w:rsidR="003D7D61" w:rsidRDefault="003D7D61" w:rsidP="00956E77"/>
    <w:p w14:paraId="5B48AD5A" w14:textId="0E2F415F" w:rsidR="003D7D61" w:rsidRDefault="003D7D61" w:rsidP="00956E77"/>
    <w:p w14:paraId="45EB8DA9" w14:textId="78A6766A" w:rsidR="003D7D61" w:rsidRDefault="003D7D61" w:rsidP="00956E77"/>
    <w:p w14:paraId="2519C189" w14:textId="68227684" w:rsidR="003D7D61" w:rsidRDefault="003D7D61" w:rsidP="00956E77"/>
    <w:p w14:paraId="7F22400D" w14:textId="77777777" w:rsidR="00956E77" w:rsidRDefault="00956E77" w:rsidP="00956E77">
      <w:r>
        <w:br w:type="page"/>
      </w:r>
    </w:p>
    <w:p w14:paraId="6541ABB0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 xml:space="preserve">Proposta Estruturada: Projeto </w:t>
      </w:r>
      <w:proofErr w:type="spellStart"/>
      <w:r w:rsidRPr="00956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Meat</w:t>
      </w:r>
      <w:proofErr w:type="spellEnd"/>
      <w:r w:rsidRPr="00956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956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Equity</w:t>
      </w:r>
      <w:proofErr w:type="spellEnd"/>
    </w:p>
    <w:p w14:paraId="23647627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Estratégia de Acúmulo de Biomassa em Cascata</w:t>
      </w:r>
    </w:p>
    <w:p w14:paraId="60156944" w14:textId="77777777" w:rsidR="00956E77" w:rsidRPr="00956E77" w:rsidRDefault="00956E77" w:rsidP="00956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Projeto </w:t>
      </w:r>
      <w:proofErr w:type="spellStart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Meat</w:t>
      </w:r>
      <w:proofErr w:type="spellEnd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Equity</w:t>
      </w:r>
      <w:proofErr w:type="spellEnd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rompe com a lógica tradicional de especulação sobre a arroba. Nosso foco é 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Patrimônio Físico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a expansão geométrica do estoque de biomassa (quilos de carne) por meio de ciclos de engorda concomitantes e </w:t>
      </w:r>
      <w:proofErr w:type="spellStart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tecnificados</w:t>
      </w:r>
      <w:proofErr w:type="spellEnd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0745143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 Conceito Central: Acúmulo de Biomassa</w:t>
      </w:r>
    </w:p>
    <w:p w14:paraId="795E3EF8" w14:textId="77777777" w:rsidR="00956E77" w:rsidRPr="00956E77" w:rsidRDefault="00956E77" w:rsidP="00956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Diferente do mercado futuro, onde se aposta no preço, aqui o foco é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eficiência produtiva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 objetivo é aumentar o volume de quilos totais do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utilizando a tecnologia para acelerar o Ganho Médio Diário (GMD) e reinvestir o excedente para gerar um efeito de juros compostos em ativos reais.</w:t>
      </w:r>
    </w:p>
    <w:p w14:paraId="2FA2A2CF" w14:textId="77777777" w:rsidR="00956E77" w:rsidRPr="00956E77" w:rsidRDefault="00956E77" w:rsidP="00956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4588F0F">
          <v:rect id="_x0000_i1025" style="width:0;height:1.5pt" o:hralign="center" o:hrstd="t" o:hr="t" fillcolor="#a0a0a0" stroked="f"/>
        </w:pict>
      </w:r>
    </w:p>
    <w:p w14:paraId="0D4CBCA3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Estrutura Operacional e Ciclo Inicial (Validação)</w:t>
      </w:r>
    </w:p>
    <w:p w14:paraId="53ED8019" w14:textId="77777777" w:rsidR="00956E77" w:rsidRPr="00956E77" w:rsidRDefault="00956E77" w:rsidP="00956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Nesta fase,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atua a preço de custo para garantir a validação do modelo e acelerar o retorno do capital inicial.</w:t>
      </w:r>
    </w:p>
    <w:p w14:paraId="5958127A" w14:textId="77777777" w:rsidR="00956E77" w:rsidRPr="00956E77" w:rsidRDefault="00956E77" w:rsidP="0095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Entrada de Capital: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equivalente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10.000 kg de gado bovino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50 bezerros de 200 kg).</w:t>
      </w:r>
    </w:p>
    <w:p w14:paraId="22C9B288" w14:textId="77777777" w:rsidR="00956E77" w:rsidRPr="00956E77" w:rsidRDefault="00956E77" w:rsidP="0095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de Aquisição (</w:t>
      </w:r>
      <w:proofErr w:type="spellStart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Ref</w:t>
      </w:r>
      <w:proofErr w:type="spellEnd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R$ 11,50/kg.</w:t>
      </w:r>
    </w:p>
    <w:p w14:paraId="2ED2C793" w14:textId="77777777" w:rsidR="00956E77" w:rsidRPr="00956E77" w:rsidRDefault="00956E77" w:rsidP="0095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Custo Operacional (Ciclo 1):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R$ 6,00/kg (R$ 3,00 Nutrição + R$ 3,00 Tecnologia/P&amp;D).</w:t>
      </w:r>
    </w:p>
    <w:p w14:paraId="673F26C5" w14:textId="77777777" w:rsidR="00956E77" w:rsidRPr="00956E77" w:rsidRDefault="00956E77" w:rsidP="0095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Performance Alvo: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GMD superior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0,7 kg/dia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(~105 kg por ciclo de 150 dias).</w:t>
      </w:r>
    </w:p>
    <w:p w14:paraId="7CBF41A2" w14:textId="77777777" w:rsidR="00956E77" w:rsidRPr="00956E77" w:rsidRDefault="00956E77" w:rsidP="0095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Payback</w:t>
      </w:r>
      <w:proofErr w:type="spellEnd"/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Estimado: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Aproximadamente 6 meses (150 dias) após o início do ciclo.</w:t>
      </w:r>
    </w:p>
    <w:p w14:paraId="5045DD89" w14:textId="77777777" w:rsidR="00956E77" w:rsidRPr="00956E77" w:rsidRDefault="00956E77" w:rsidP="00956E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Nota de Eficiência: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foca em animais jovens (até 8 meses/200kg) de genética superior. Ao final de 150 dias, esses animais são vendidos com peso de carcaça valorizado, e o capital é imediatamente reciclado para manter o giro e a saúde do rebanho.</w:t>
      </w:r>
    </w:p>
    <w:p w14:paraId="2350AA03" w14:textId="77777777" w:rsidR="00956E77" w:rsidRPr="00956E77" w:rsidRDefault="00956E77" w:rsidP="00956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475131C">
          <v:rect id="_x0000_i1026" style="width:0;height:1.5pt" o:hralign="center" o:hrstd="t" o:hr="t" fillcolor="#a0a0a0" stroked="f"/>
        </w:pict>
      </w:r>
    </w:p>
    <w:p w14:paraId="6896F560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A Dinâmica de Fluxo: O Efeito Cascata</w:t>
      </w:r>
    </w:p>
    <w:p w14:paraId="02505E3D" w14:textId="77777777" w:rsidR="00956E77" w:rsidRPr="00956E77" w:rsidRDefault="00956E77" w:rsidP="00956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diferencial estratégico é a operação concomitante. Após cada ciclo de 150 dias, a biomassa se divide em duas frentes:</w:t>
      </w:r>
    </w:p>
    <w:p w14:paraId="603BEF06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A. O Capital Principal (Manutenção do Estoque)</w:t>
      </w:r>
    </w:p>
    <w:p w14:paraId="764DA11B" w14:textId="77777777" w:rsidR="00956E77" w:rsidRPr="00956E77" w:rsidRDefault="00956E77" w:rsidP="00956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lote original migra para 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 2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B2A772E" w14:textId="77777777" w:rsidR="00956E77" w:rsidRPr="00956E77" w:rsidRDefault="00956E77" w:rsidP="00956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custo operacional é reduzido para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R$ 3,00/kg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(apenas nutrição), pois a tecnologia já foi aplicada e validada.</w:t>
      </w:r>
    </w:p>
    <w:p w14:paraId="472AE89E" w14:textId="77777777" w:rsidR="00956E77" w:rsidRPr="00956E77" w:rsidRDefault="00956E77" w:rsidP="00956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Nesta fase, o lucro gerado pela engorda adicional é dividido proporcionalmente entre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42AC51F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B. O Excedente (Expansão do Patrimônio)</w:t>
      </w:r>
    </w:p>
    <w:p w14:paraId="07D91A4B" w14:textId="77777777" w:rsidR="00956E77" w:rsidRPr="00956E77" w:rsidRDefault="00956E77" w:rsidP="00956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ganho de peso do ciclo anterior (</w:t>
      </w:r>
      <w:proofErr w:type="spellStart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5.000 kg) é reinvestido como uma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nova unidade de crescimento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ED27588" w14:textId="77777777" w:rsidR="00956E77" w:rsidRPr="00956E77" w:rsidRDefault="00956E77" w:rsidP="00956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Este lote inicia no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 1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arcando com os custos de nutrição e tecnologia (R$ 6,00/kg) para garantir a qualidade da nova biomassa.</w:t>
      </w:r>
    </w:p>
    <w:p w14:paraId="5AF3A46B" w14:textId="17990087" w:rsidR="00956E77" w:rsidRPr="00956E77" w:rsidRDefault="00956E77" w:rsidP="00956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2566447" w14:textId="7B5E2047" w:rsidR="00956E77" w:rsidRPr="00956E77" w:rsidRDefault="00956E77" w:rsidP="00956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51CBCB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Regras de Sociedade e Governança</w:t>
      </w:r>
    </w:p>
    <w:p w14:paraId="6803CF9C" w14:textId="77777777" w:rsidR="00956E77" w:rsidRPr="00956E77" w:rsidRDefault="00956E77" w:rsidP="00956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Papel da Empresa: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Gestão integral, investimento contínuo em P&amp;D, nutrição de precisão e desenvolvimento tecnológico.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reinveste sua participação na expansão da infraestrutura e reserva técnica.</w:t>
      </w:r>
    </w:p>
    <w:p w14:paraId="75407B98" w14:textId="77777777" w:rsidR="00956E77" w:rsidRPr="00956E77" w:rsidRDefault="00956E77" w:rsidP="00956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Papel do Cotista: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Prover o capital para aquisição da biomassa. O foco do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o acúmulo de patrimônio em carne a longo prazo.</w:t>
      </w:r>
    </w:p>
    <w:p w14:paraId="45D273F3" w14:textId="77777777" w:rsidR="00956E77" w:rsidRPr="00956E77" w:rsidRDefault="00956E77" w:rsidP="00956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Divisão de Resultados:</w:t>
      </w:r>
    </w:p>
    <w:p w14:paraId="35B70353" w14:textId="77777777" w:rsidR="00956E77" w:rsidRPr="00956E77" w:rsidRDefault="00956E77" w:rsidP="00956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 1: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Margem zero para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100% do ganho de massa visa o crescimento do patrimônio do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9075D05" w14:textId="77777777" w:rsidR="00956E77" w:rsidRPr="00956E77" w:rsidRDefault="00956E77" w:rsidP="00956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Ciclos Seguintes: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Divisão proporcional do lucro de engorda entre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A8868CD" w14:textId="77777777" w:rsidR="00956E77" w:rsidRPr="00956E77" w:rsidRDefault="00956E77" w:rsidP="00956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Mitigação de Riscos: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investimento é lastreado em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Ativos Reais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Riscos biológicos (mortalidade) são diluídos entre as cotas do projeto, onde a redução do peso total do rebanho é absorvida proporcionalmente, mantendo a transparência e o alinhamento de interesses.</w:t>
      </w:r>
    </w:p>
    <w:p w14:paraId="1E294E1A" w14:textId="77777777" w:rsidR="00956E77" w:rsidRPr="00956E77" w:rsidRDefault="00956E77" w:rsidP="00956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32ECB7F">
          <v:rect id="_x0000_i1029" style="width:0;height:1.5pt" o:hralign="center" o:hrstd="t" o:hr="t" fillcolor="#a0a0a0" stroked="f"/>
        </w:pict>
      </w:r>
    </w:p>
    <w:p w14:paraId="31A5F5D1" w14:textId="77777777" w:rsidR="00956E77" w:rsidRPr="00956E77" w:rsidRDefault="00956E77" w:rsidP="00956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Segurança e Liquidez</w:t>
      </w:r>
    </w:p>
    <w:p w14:paraId="46D41982" w14:textId="77777777" w:rsidR="00956E77" w:rsidRPr="00956E77" w:rsidRDefault="00956E77" w:rsidP="00956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Diferente de ativos imobiliários, o gado possui alta liquidez. A estratégia de ciclos simultâneos garante que 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tenha animais em diferentes estágios, permitindo uma saída programada ou reinvestimento contínuo, independente das flutuações pontuais do preço de mercado (arroba).</w:t>
      </w:r>
    </w:p>
    <w:p w14:paraId="51E36E1C" w14:textId="77777777" w:rsidR="00956E77" w:rsidRPr="00956E77" w:rsidRDefault="00956E77" w:rsidP="00956E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Diretriz Final: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final de cada ciclo, os animais são liquidados e novos bezerros (reposição) são adquiridos. O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Cotista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reinveste o capital na compra de novas cabeças, enquanto a </w:t>
      </w:r>
      <w:r w:rsidRPr="0095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</w:t>
      </w:r>
      <w:r w:rsidRPr="00956E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retém sua parte para manter a excelência operacional.</w:t>
      </w:r>
    </w:p>
    <w:p w14:paraId="0D298650" w14:textId="2AE3C5A6" w:rsidR="003D7D61" w:rsidRDefault="003D7D61" w:rsidP="00956E77">
      <w:r>
        <w:br w:type="page"/>
      </w:r>
    </w:p>
    <w:p w14:paraId="1825BEC0" w14:textId="2D9BE25D" w:rsidR="003D7D61" w:rsidRDefault="000C07AF" w:rsidP="00956E77">
      <w:r w:rsidRPr="000C07AF">
        <w:lastRenderedPageBreak/>
        <w:drawing>
          <wp:anchor distT="0" distB="0" distL="114300" distR="114300" simplePos="0" relativeHeight="251665408" behindDoc="0" locked="0" layoutInCell="1" allowOverlap="1" wp14:anchorId="2F05652D" wp14:editId="25111AD7">
            <wp:simplePos x="0" y="0"/>
            <wp:positionH relativeFrom="column">
              <wp:posOffset>660400</wp:posOffset>
            </wp:positionH>
            <wp:positionV relativeFrom="paragraph">
              <wp:posOffset>70714</wp:posOffset>
            </wp:positionV>
            <wp:extent cx="1440180" cy="2047875"/>
            <wp:effectExtent l="0" t="0" r="7620" b="9525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7AF">
        <w:drawing>
          <wp:anchor distT="0" distB="0" distL="114300" distR="114300" simplePos="0" relativeHeight="251663360" behindDoc="0" locked="0" layoutInCell="1" allowOverlap="1" wp14:anchorId="11006D81" wp14:editId="2A9A00E4">
            <wp:simplePos x="0" y="0"/>
            <wp:positionH relativeFrom="column">
              <wp:posOffset>4281805</wp:posOffset>
            </wp:positionH>
            <wp:positionV relativeFrom="paragraph">
              <wp:posOffset>109220</wp:posOffset>
            </wp:positionV>
            <wp:extent cx="1558925" cy="2009140"/>
            <wp:effectExtent l="0" t="0" r="3175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5958F9B" wp14:editId="10F8B68E">
            <wp:simplePos x="0" y="0"/>
            <wp:positionH relativeFrom="column">
              <wp:posOffset>608254</wp:posOffset>
            </wp:positionH>
            <wp:positionV relativeFrom="paragraph">
              <wp:posOffset>2435962</wp:posOffset>
            </wp:positionV>
            <wp:extent cx="1564200" cy="219400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4200" cy="21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675CD99" wp14:editId="73C681D8">
            <wp:simplePos x="0" y="0"/>
            <wp:positionH relativeFrom="column">
              <wp:posOffset>4241194</wp:posOffset>
            </wp:positionH>
            <wp:positionV relativeFrom="paragraph">
              <wp:posOffset>2324716</wp:posOffset>
            </wp:positionV>
            <wp:extent cx="1671320" cy="2346960"/>
            <wp:effectExtent l="0" t="0" r="508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7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668E5"/>
    <w:multiLevelType w:val="multilevel"/>
    <w:tmpl w:val="E38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405C2"/>
    <w:multiLevelType w:val="multilevel"/>
    <w:tmpl w:val="26C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475A2"/>
    <w:multiLevelType w:val="multilevel"/>
    <w:tmpl w:val="1C2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07A17"/>
    <w:multiLevelType w:val="multilevel"/>
    <w:tmpl w:val="0C7C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96"/>
    <w:rsid w:val="00026A49"/>
    <w:rsid w:val="000C07AF"/>
    <w:rsid w:val="00183277"/>
    <w:rsid w:val="002E3A9B"/>
    <w:rsid w:val="003D7D61"/>
    <w:rsid w:val="00482A7E"/>
    <w:rsid w:val="005A4B7C"/>
    <w:rsid w:val="008F52DE"/>
    <w:rsid w:val="00956E77"/>
    <w:rsid w:val="009B175B"/>
    <w:rsid w:val="00A003A2"/>
    <w:rsid w:val="00BA788E"/>
    <w:rsid w:val="00BB260E"/>
    <w:rsid w:val="00DA2B49"/>
    <w:rsid w:val="00E840DE"/>
    <w:rsid w:val="00EF468E"/>
    <w:rsid w:val="00FD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A10F7"/>
  <w15:chartTrackingRefBased/>
  <w15:docId w15:val="{2337D346-CB99-4B0F-A0A9-B30576DA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2DE"/>
    <w:pPr>
      <w:jc w:val="both"/>
    </w:pPr>
    <w:rPr>
      <w:rFonts w:ascii="Palatino Linotype" w:hAnsi="Palatino Linotype"/>
    </w:rPr>
  </w:style>
  <w:style w:type="paragraph" w:styleId="Ttulo1">
    <w:name w:val="heading 1"/>
    <w:basedOn w:val="Normal"/>
    <w:link w:val="Ttulo1Char"/>
    <w:uiPriority w:val="9"/>
    <w:qFormat/>
    <w:rsid w:val="00956E77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956E77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956E77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956E77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C07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07AF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956E7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956E7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956E77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956E77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6E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56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scotconsultoria.com.br/cotacoes/reposicao/?ref=fo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1297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2026-04-08T13:52:00Z</dcterms:created>
  <dcterms:modified xsi:type="dcterms:W3CDTF">2026-04-08T18:11:00Z</dcterms:modified>
</cp:coreProperties>
</file>