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6D22" w14:textId="1E8A8C25" w:rsidR="009916D1" w:rsidRDefault="009916D1" w:rsidP="009916D1">
      <w:pPr>
        <w:rPr>
          <w:b/>
          <w:bCs/>
        </w:rPr>
      </w:pPr>
      <w:proofErr w:type="spellStart"/>
      <w:r>
        <w:rPr>
          <w:rFonts w:ascii="Arial" w:hAnsi="Arial" w:cs="Arial" w:hint="eastAsia"/>
          <w:color w:val="20262E"/>
          <w:kern w:val="0"/>
          <w:sz w:val="40"/>
          <w:szCs w:val="40"/>
          <w14:ligatures w14:val="none"/>
        </w:rPr>
        <w:t>Zhenming</w:t>
      </w:r>
      <w:proofErr w:type="spellEnd"/>
      <w:r>
        <w:rPr>
          <w:rFonts w:ascii="Arial" w:hAnsi="Arial" w:cs="Arial" w:hint="eastAsia"/>
          <w:color w:val="20262E"/>
          <w:kern w:val="0"/>
          <w:sz w:val="40"/>
          <w:szCs w:val="40"/>
          <w14:ligatures w14:val="none"/>
        </w:rPr>
        <w:t xml:space="preserve"> </w:t>
      </w:r>
      <w:r>
        <w:rPr>
          <w:rFonts w:ascii="Arial" w:hAnsi="Arial" w:cs="Arial" w:hint="eastAsia"/>
          <w:color w:val="20262E"/>
          <w:kern w:val="0"/>
          <w:sz w:val="40"/>
          <w:szCs w:val="40"/>
          <w14:ligatures w14:val="none"/>
        </w:rPr>
        <w:t>Kang</w:t>
      </w:r>
      <w:r w:rsidRPr="00CC2A3B">
        <w:rPr>
          <w:rFonts w:ascii="Arial" w:eastAsia="Times New Roman" w:hAnsi="Arial" w:cs="Arial"/>
          <w:color w:val="20262E"/>
          <w:kern w:val="0"/>
          <w:sz w:val="40"/>
          <w:szCs w:val="40"/>
          <w14:ligatures w14:val="none"/>
        </w:rPr>
        <w:t xml:space="preserve"> (</w:t>
      </w:r>
      <w:r>
        <w:rPr>
          <w:rFonts w:ascii="Arial" w:hAnsi="Arial" w:cs="Arial" w:hint="eastAsia"/>
          <w:color w:val="20262E"/>
          <w:kern w:val="0"/>
          <w:sz w:val="40"/>
          <w:szCs w:val="40"/>
          <w14:ligatures w14:val="none"/>
        </w:rPr>
        <w:t>SZU</w:t>
      </w:r>
      <w:r w:rsidRPr="00CC2A3B">
        <w:rPr>
          <w:rFonts w:ascii="Arial" w:eastAsia="Times New Roman" w:hAnsi="Arial" w:cs="Arial"/>
          <w:color w:val="20262E"/>
          <w:kern w:val="0"/>
          <w:sz w:val="40"/>
          <w:szCs w:val="40"/>
          <w14:ligatures w14:val="none"/>
        </w:rPr>
        <w:t>) Individual Reflection</w:t>
      </w:r>
      <w:r>
        <w:rPr>
          <w:rFonts w:ascii="Arial" w:eastAsia="Times New Roman" w:hAnsi="Arial" w:cs="Arial"/>
          <w:color w:val="20262E"/>
          <w:kern w:val="0"/>
          <w:sz w:val="19"/>
          <w:szCs w:val="19"/>
          <w14:ligatures w14:val="none"/>
        </w:rPr>
        <w:br/>
      </w:r>
      <w:r>
        <w:rPr>
          <w:rFonts w:ascii="Arial" w:eastAsia="Times New Roman" w:hAnsi="Arial" w:cs="Arial"/>
          <w:color w:val="20262E"/>
          <w:kern w:val="0"/>
          <w:sz w:val="19"/>
          <w:szCs w:val="19"/>
          <w14:ligatures w14:val="none"/>
        </w:rPr>
        <w:br/>
      </w:r>
      <w:r w:rsidRPr="00CC2A3B">
        <w:rPr>
          <w:rFonts w:ascii="Arial" w:eastAsia="Times New Roman" w:hAnsi="Arial" w:cs="Arial"/>
          <w:color w:val="20262E"/>
          <w:kern w:val="0"/>
          <w:sz w:val="19"/>
          <w:szCs w:val="19"/>
          <w14:ligatures w14:val="none"/>
        </w:rPr>
        <w:t>Each student submits a separate reflection of approximately 200 words. Individual reflections are not included in the 4-page team report limit. Answer: (1) Which engineering change was most important and why? (2) What was the biggest technical challenge and how was it addressed? (3) What two improvements would you make next?</w:t>
      </w:r>
    </w:p>
    <w:p w14:paraId="6593A43A" w14:textId="57BC9379" w:rsidR="009916D1" w:rsidRPr="009916D1" w:rsidRDefault="009916D1" w:rsidP="009916D1">
      <w:r w:rsidRPr="009916D1">
        <w:t xml:space="preserve">The most important engineering change was separating request orchestration from individual Skills. In the starter project, main.py received a message and called the local model directly, so routing rules, prompts, and execution were tightly coupled. For Task 2, I introduced </w:t>
      </w:r>
      <w:proofErr w:type="gramStart"/>
      <w:r w:rsidRPr="009916D1">
        <w:t>a Runtime</w:t>
      </w:r>
      <w:proofErr w:type="gramEnd"/>
      <w:r w:rsidRPr="009916D1">
        <w:t xml:space="preserve"> that receives the request, asks a rule-based Router to select a suitable Skill, executes that Skill, and returns a structured result. This makes the request flow clearer and provides a defined fallback when no Skill matches.</w:t>
      </w:r>
    </w:p>
    <w:p w14:paraId="6C103E87" w14:textId="77777777" w:rsidR="009916D1" w:rsidRPr="009916D1" w:rsidRDefault="009916D1" w:rsidP="009916D1">
      <w:r w:rsidRPr="009916D1">
        <w:t xml:space="preserve">This change improved maintainability because adding a new capability no longer requires rewriting the API endpoint. A new Skill can be registered with the Router while its own instructions and logic remain independent. It also improved reliability: </w:t>
      </w:r>
      <w:proofErr w:type="gramStart"/>
      <w:r w:rsidRPr="009916D1">
        <w:t>the Router</w:t>
      </w:r>
      <w:proofErr w:type="gramEnd"/>
      <w:r w:rsidRPr="009916D1">
        <w:t xml:space="preserve"> makes skill selection explicit, and unmatched requests return a clear response instead of being sent to an unrelated prompt. The separation also makes future governance and testing easier, because checks can be added around the Runtime without duplicating them inside every Skill.</w:t>
      </w:r>
    </w:p>
    <w:p w14:paraId="463BABBE" w14:textId="77777777" w:rsidR="009916D1" w:rsidRPr="009916D1" w:rsidRDefault="009916D1" w:rsidP="009916D1">
      <w:r w:rsidRPr="009916D1">
        <w:t>The biggest technical challenge was designing routing rules that were simple but did not misclassify common requests. I addressed this by defining focused keywords for campus, library, and translation requests, then adding an explicit unmatched path.</w:t>
      </w:r>
    </w:p>
    <w:p w14:paraId="25E454EB" w14:textId="4FECF9E1" w:rsidR="00DD0E8C" w:rsidRDefault="009916D1">
      <w:pPr>
        <w:rPr>
          <w:rFonts w:hint="eastAsia"/>
        </w:rPr>
      </w:pPr>
      <w:r w:rsidRPr="009916D1">
        <w:t xml:space="preserve">Next, I would replace keyword routing with a lightweight intent classifier and support multi-skill workflows, such as retrieving library information and translating it </w:t>
      </w:r>
      <w:proofErr w:type="gramStart"/>
      <w:r w:rsidRPr="009916D1">
        <w:t>in</w:t>
      </w:r>
      <w:proofErr w:type="gramEnd"/>
      <w:r w:rsidRPr="009916D1">
        <w:t xml:space="preserve"> one request.</w:t>
      </w:r>
    </w:p>
    <w:sectPr w:rsidR="00DD0E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8C"/>
    <w:rsid w:val="00180E2B"/>
    <w:rsid w:val="00424BF6"/>
    <w:rsid w:val="009916D1"/>
    <w:rsid w:val="00DD0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BC42C"/>
  <w15:chartTrackingRefBased/>
  <w15:docId w15:val="{70F686B8-7653-47CB-9888-968ACC27E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0E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0E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0E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0E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0E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0E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0E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0E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0E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0E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0E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0E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0E8C"/>
    <w:rPr>
      <w:rFonts w:cstheme="majorBidi"/>
      <w:color w:val="0F4761" w:themeColor="accent1" w:themeShade="BF"/>
      <w:sz w:val="28"/>
      <w:szCs w:val="28"/>
    </w:rPr>
  </w:style>
  <w:style w:type="character" w:customStyle="1" w:styleId="50">
    <w:name w:val="标题 5 字符"/>
    <w:basedOn w:val="a0"/>
    <w:link w:val="5"/>
    <w:uiPriority w:val="9"/>
    <w:semiHidden/>
    <w:rsid w:val="00DD0E8C"/>
    <w:rPr>
      <w:rFonts w:cstheme="majorBidi"/>
      <w:color w:val="0F4761" w:themeColor="accent1" w:themeShade="BF"/>
      <w:sz w:val="24"/>
    </w:rPr>
  </w:style>
  <w:style w:type="character" w:customStyle="1" w:styleId="60">
    <w:name w:val="标题 6 字符"/>
    <w:basedOn w:val="a0"/>
    <w:link w:val="6"/>
    <w:uiPriority w:val="9"/>
    <w:semiHidden/>
    <w:rsid w:val="00DD0E8C"/>
    <w:rPr>
      <w:rFonts w:cstheme="majorBidi"/>
      <w:b/>
      <w:bCs/>
      <w:color w:val="0F4761" w:themeColor="accent1" w:themeShade="BF"/>
    </w:rPr>
  </w:style>
  <w:style w:type="character" w:customStyle="1" w:styleId="70">
    <w:name w:val="标题 7 字符"/>
    <w:basedOn w:val="a0"/>
    <w:link w:val="7"/>
    <w:uiPriority w:val="9"/>
    <w:semiHidden/>
    <w:rsid w:val="00DD0E8C"/>
    <w:rPr>
      <w:rFonts w:cstheme="majorBidi"/>
      <w:b/>
      <w:bCs/>
      <w:color w:val="595959" w:themeColor="text1" w:themeTint="A6"/>
    </w:rPr>
  </w:style>
  <w:style w:type="character" w:customStyle="1" w:styleId="80">
    <w:name w:val="标题 8 字符"/>
    <w:basedOn w:val="a0"/>
    <w:link w:val="8"/>
    <w:uiPriority w:val="9"/>
    <w:semiHidden/>
    <w:rsid w:val="00DD0E8C"/>
    <w:rPr>
      <w:rFonts w:cstheme="majorBidi"/>
      <w:color w:val="595959" w:themeColor="text1" w:themeTint="A6"/>
    </w:rPr>
  </w:style>
  <w:style w:type="character" w:customStyle="1" w:styleId="90">
    <w:name w:val="标题 9 字符"/>
    <w:basedOn w:val="a0"/>
    <w:link w:val="9"/>
    <w:uiPriority w:val="9"/>
    <w:semiHidden/>
    <w:rsid w:val="00DD0E8C"/>
    <w:rPr>
      <w:rFonts w:eastAsiaTheme="majorEastAsia" w:cstheme="majorBidi"/>
      <w:color w:val="595959" w:themeColor="text1" w:themeTint="A6"/>
    </w:rPr>
  </w:style>
  <w:style w:type="paragraph" w:styleId="a3">
    <w:name w:val="Title"/>
    <w:basedOn w:val="a"/>
    <w:next w:val="a"/>
    <w:link w:val="a4"/>
    <w:uiPriority w:val="10"/>
    <w:qFormat/>
    <w:rsid w:val="00DD0E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0E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0E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0E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0E8C"/>
    <w:pPr>
      <w:spacing w:before="160"/>
      <w:jc w:val="center"/>
    </w:pPr>
    <w:rPr>
      <w:i/>
      <w:iCs/>
      <w:color w:val="404040" w:themeColor="text1" w:themeTint="BF"/>
    </w:rPr>
  </w:style>
  <w:style w:type="character" w:customStyle="1" w:styleId="a8">
    <w:name w:val="引用 字符"/>
    <w:basedOn w:val="a0"/>
    <w:link w:val="a7"/>
    <w:uiPriority w:val="29"/>
    <w:rsid w:val="00DD0E8C"/>
    <w:rPr>
      <w:i/>
      <w:iCs/>
      <w:color w:val="404040" w:themeColor="text1" w:themeTint="BF"/>
    </w:rPr>
  </w:style>
  <w:style w:type="paragraph" w:styleId="a9">
    <w:name w:val="List Paragraph"/>
    <w:basedOn w:val="a"/>
    <w:uiPriority w:val="34"/>
    <w:qFormat/>
    <w:rsid w:val="00DD0E8C"/>
    <w:pPr>
      <w:ind w:left="720"/>
      <w:contextualSpacing/>
    </w:pPr>
  </w:style>
  <w:style w:type="character" w:styleId="aa">
    <w:name w:val="Intense Emphasis"/>
    <w:basedOn w:val="a0"/>
    <w:uiPriority w:val="21"/>
    <w:qFormat/>
    <w:rsid w:val="00DD0E8C"/>
    <w:rPr>
      <w:i/>
      <w:iCs/>
      <w:color w:val="0F4761" w:themeColor="accent1" w:themeShade="BF"/>
    </w:rPr>
  </w:style>
  <w:style w:type="paragraph" w:styleId="ab">
    <w:name w:val="Intense Quote"/>
    <w:basedOn w:val="a"/>
    <w:next w:val="a"/>
    <w:link w:val="ac"/>
    <w:uiPriority w:val="30"/>
    <w:qFormat/>
    <w:rsid w:val="00DD0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0E8C"/>
    <w:rPr>
      <w:i/>
      <w:iCs/>
      <w:color w:val="0F4761" w:themeColor="accent1" w:themeShade="BF"/>
    </w:rPr>
  </w:style>
  <w:style w:type="character" w:styleId="ad">
    <w:name w:val="Intense Reference"/>
    <w:basedOn w:val="a0"/>
    <w:uiPriority w:val="32"/>
    <w:qFormat/>
    <w:rsid w:val="00DD0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307</Words>
  <Characters>1549</Characters>
  <Application>Microsoft Office Word</Application>
  <DocSecurity>0</DocSecurity>
  <Lines>26</Lines>
  <Paragraphs>6</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ikangzm@outlook.com</dc:creator>
  <cp:keywords/>
  <dc:description/>
  <cp:lastModifiedBy>ikangzm@outlook.com</cp:lastModifiedBy>
  <cp:revision>3</cp:revision>
  <dcterms:created xsi:type="dcterms:W3CDTF">2026-08-14T02:44:00Z</dcterms:created>
  <dcterms:modified xsi:type="dcterms:W3CDTF">2026-08-14T02:48:00Z</dcterms:modified>
</cp:coreProperties>
</file>