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A1C" w:rsidRDefault="00572A1C" w:rsidP="00572A1C">
      <w:pPr>
        <w:pStyle w:val="Heading1"/>
        <w:tabs>
          <w:tab w:val="left" w:pos="4500"/>
        </w:tabs>
        <w:spacing w:before="0" w:after="0"/>
        <w:jc w:val="center"/>
        <w:rPr>
          <w:rFonts w:ascii="Trebuchet MS" w:eastAsia="Trebuchet MS" w:hAnsi="Trebuchet MS" w:cs="Trebuchet MS"/>
          <w:sz w:val="28"/>
          <w:szCs w:val="28"/>
        </w:rPr>
      </w:pPr>
      <w:r>
        <w:rPr>
          <w:rFonts w:ascii="Trebuchet MS" w:eastAsia="Trebuchet MS" w:hAnsi="Trebuchet MS" w:cs="Trebuchet MS"/>
          <w:sz w:val="28"/>
          <w:szCs w:val="28"/>
        </w:rPr>
        <w:t>Solent University</w:t>
      </w:r>
    </w:p>
    <w:p w:rsidR="00572A1C" w:rsidRDefault="00572A1C" w:rsidP="00572A1C">
      <w:pPr>
        <w:pStyle w:val="Heading1"/>
        <w:spacing w:before="0" w:after="0"/>
        <w:jc w:val="center"/>
        <w:rPr>
          <w:rFonts w:ascii="Trebuchet MS" w:eastAsia="Trebuchet MS" w:hAnsi="Trebuchet MS" w:cs="Trebuchet MS"/>
          <w:sz w:val="28"/>
          <w:szCs w:val="28"/>
        </w:rPr>
      </w:pPr>
      <w:r>
        <w:rPr>
          <w:rFonts w:ascii="Trebuchet MS" w:eastAsia="Trebuchet MS" w:hAnsi="Trebuchet MS" w:cs="Trebuchet MS"/>
          <w:sz w:val="28"/>
          <w:szCs w:val="28"/>
        </w:rPr>
        <w:t>Coursework Assessment Brief</w:t>
      </w:r>
    </w:p>
    <w:p w:rsidR="00572A1C" w:rsidRDefault="00572A1C" w:rsidP="00572A1C">
      <w:pPr>
        <w:pStyle w:val="Heading1"/>
        <w:rPr>
          <w:rFonts w:ascii="Trebuchet MS" w:eastAsia="Trebuchet MS" w:hAnsi="Trebuchet MS" w:cs="Trebuchet MS"/>
          <w:sz w:val="24"/>
          <w:szCs w:val="24"/>
        </w:rPr>
      </w:pPr>
      <w:r>
        <w:rPr>
          <w:rFonts w:ascii="Trebuchet MS" w:eastAsia="Trebuchet MS" w:hAnsi="Trebuchet MS" w:cs="Trebuchet MS"/>
          <w:sz w:val="24"/>
          <w:szCs w:val="24"/>
        </w:rPr>
        <w:t>Assessment Details</w:t>
      </w:r>
    </w:p>
    <w:p w:rsidR="00572A1C" w:rsidRDefault="00572A1C" w:rsidP="00572A1C"/>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
        <w:tblDescription w:val=""/>
      </w:tblPr>
      <w:tblGrid>
        <w:gridCol w:w="3960"/>
        <w:gridCol w:w="5688"/>
      </w:tblGrid>
      <w:tr w:rsidR="00572A1C" w:rsidTr="003F6ACD">
        <w:tc>
          <w:tcPr>
            <w:tcW w:w="3960" w:type="dxa"/>
          </w:tcPr>
          <w:p w:rsidR="00572A1C" w:rsidRDefault="00572A1C" w:rsidP="003F6ACD">
            <w:pPr>
              <w:rPr>
                <w:rFonts w:ascii="Trebuchet MS" w:eastAsia="Trebuchet MS" w:hAnsi="Trebuchet MS" w:cs="Trebuchet MS"/>
              </w:rPr>
            </w:pPr>
            <w:r>
              <w:rPr>
                <w:rFonts w:ascii="Trebuchet MS" w:eastAsia="Trebuchet MS" w:hAnsi="Trebuchet MS" w:cs="Trebuchet MS"/>
              </w:rPr>
              <w:t>Unit Title:</w:t>
            </w:r>
          </w:p>
        </w:tc>
        <w:tc>
          <w:tcPr>
            <w:tcW w:w="5688" w:type="dxa"/>
          </w:tcPr>
          <w:p w:rsidR="00572A1C" w:rsidRDefault="00572A1C" w:rsidP="003F6ACD">
            <w:pPr>
              <w:rPr>
                <w:rFonts w:ascii="Trebuchet MS" w:eastAsia="Trebuchet MS" w:hAnsi="Trebuchet MS" w:cs="Trebuchet MS"/>
              </w:rPr>
            </w:pPr>
            <w:r>
              <w:rPr>
                <w:rFonts w:ascii="Trebuchet MS" w:eastAsia="Trebuchet MS" w:hAnsi="Trebuchet MS" w:cs="Trebuchet MS"/>
              </w:rPr>
              <w:t>Mobile Application Development</w:t>
            </w:r>
          </w:p>
        </w:tc>
      </w:tr>
      <w:tr w:rsidR="00572A1C" w:rsidTr="003F6ACD">
        <w:tc>
          <w:tcPr>
            <w:tcW w:w="3960" w:type="dxa"/>
          </w:tcPr>
          <w:p w:rsidR="00572A1C" w:rsidRDefault="00572A1C" w:rsidP="003F6ACD">
            <w:pPr>
              <w:rPr>
                <w:rFonts w:ascii="Trebuchet MS" w:eastAsia="Trebuchet MS" w:hAnsi="Trebuchet MS" w:cs="Trebuchet MS"/>
              </w:rPr>
            </w:pPr>
            <w:r>
              <w:rPr>
                <w:rFonts w:ascii="Trebuchet MS" w:eastAsia="Trebuchet MS" w:hAnsi="Trebuchet MS" w:cs="Trebuchet MS"/>
              </w:rPr>
              <w:t>Unit Code:</w:t>
            </w:r>
          </w:p>
        </w:tc>
        <w:tc>
          <w:tcPr>
            <w:tcW w:w="5688" w:type="dxa"/>
          </w:tcPr>
          <w:p w:rsidR="00572A1C" w:rsidRDefault="00572A1C" w:rsidP="003F6ACD">
            <w:pPr>
              <w:rPr>
                <w:rFonts w:ascii="Trebuchet MS" w:eastAsia="Trebuchet MS" w:hAnsi="Trebuchet MS" w:cs="Trebuchet MS"/>
              </w:rPr>
            </w:pPr>
            <w:r>
              <w:rPr>
                <w:rFonts w:ascii="Trebuchet MS" w:eastAsia="Trebuchet MS" w:hAnsi="Trebuchet MS" w:cs="Trebuchet MS"/>
              </w:rPr>
              <w:t>SWD504</w:t>
            </w:r>
          </w:p>
        </w:tc>
      </w:tr>
      <w:tr w:rsidR="00572A1C" w:rsidTr="003F6ACD">
        <w:tc>
          <w:tcPr>
            <w:tcW w:w="3960" w:type="dxa"/>
          </w:tcPr>
          <w:p w:rsidR="00572A1C" w:rsidRDefault="00572A1C" w:rsidP="003F6ACD">
            <w:pPr>
              <w:rPr>
                <w:rFonts w:ascii="Trebuchet MS" w:eastAsia="Trebuchet MS" w:hAnsi="Trebuchet MS" w:cs="Trebuchet MS"/>
              </w:rPr>
            </w:pPr>
            <w:r>
              <w:rPr>
                <w:rFonts w:ascii="Trebuchet MS" w:eastAsia="Trebuchet MS" w:hAnsi="Trebuchet MS" w:cs="Trebuchet MS"/>
              </w:rPr>
              <w:t>Unit Leader:</w:t>
            </w:r>
          </w:p>
        </w:tc>
        <w:tc>
          <w:tcPr>
            <w:tcW w:w="5688" w:type="dxa"/>
          </w:tcPr>
          <w:p w:rsidR="00572A1C" w:rsidRDefault="00572A1C" w:rsidP="003F6ACD">
            <w:pPr>
              <w:rPr>
                <w:rFonts w:ascii="Trebuchet MS" w:eastAsia="Trebuchet MS" w:hAnsi="Trebuchet MS" w:cs="Trebuchet MS"/>
              </w:rPr>
            </w:pPr>
            <w:r>
              <w:rPr>
                <w:rFonts w:ascii="Trebuchet MS" w:eastAsia="Trebuchet MS" w:hAnsi="Trebuchet MS" w:cs="Trebuchet MS"/>
              </w:rPr>
              <w:t>Nick Whitelegg</w:t>
            </w:r>
          </w:p>
        </w:tc>
      </w:tr>
      <w:tr w:rsidR="00572A1C" w:rsidTr="003F6ACD">
        <w:tc>
          <w:tcPr>
            <w:tcW w:w="3960" w:type="dxa"/>
          </w:tcPr>
          <w:p w:rsidR="00572A1C" w:rsidRDefault="00572A1C" w:rsidP="003F6ACD">
            <w:pPr>
              <w:rPr>
                <w:rFonts w:ascii="Trebuchet MS" w:eastAsia="Trebuchet MS" w:hAnsi="Trebuchet MS" w:cs="Trebuchet MS"/>
              </w:rPr>
            </w:pPr>
            <w:r>
              <w:rPr>
                <w:rFonts w:ascii="Trebuchet MS" w:eastAsia="Trebuchet MS" w:hAnsi="Trebuchet MS" w:cs="Trebuchet MS"/>
              </w:rPr>
              <w:t>Level:</w:t>
            </w:r>
          </w:p>
        </w:tc>
        <w:tc>
          <w:tcPr>
            <w:tcW w:w="5688" w:type="dxa"/>
          </w:tcPr>
          <w:p w:rsidR="00572A1C" w:rsidRDefault="00572A1C" w:rsidP="003F6ACD">
            <w:pPr>
              <w:rPr>
                <w:rFonts w:ascii="Trebuchet MS" w:eastAsia="Trebuchet MS" w:hAnsi="Trebuchet MS" w:cs="Trebuchet MS"/>
              </w:rPr>
            </w:pPr>
            <w:r>
              <w:rPr>
                <w:rFonts w:ascii="Trebuchet MS" w:eastAsia="Trebuchet MS" w:hAnsi="Trebuchet MS" w:cs="Trebuchet MS"/>
              </w:rPr>
              <w:t>5</w:t>
            </w:r>
          </w:p>
        </w:tc>
      </w:tr>
      <w:tr w:rsidR="00572A1C" w:rsidTr="003F6ACD">
        <w:tc>
          <w:tcPr>
            <w:tcW w:w="3960" w:type="dxa"/>
          </w:tcPr>
          <w:p w:rsidR="00572A1C" w:rsidRDefault="00572A1C" w:rsidP="003F6ACD">
            <w:pPr>
              <w:rPr>
                <w:rFonts w:ascii="Trebuchet MS" w:eastAsia="Trebuchet MS" w:hAnsi="Trebuchet MS" w:cs="Trebuchet MS"/>
              </w:rPr>
            </w:pPr>
            <w:r>
              <w:rPr>
                <w:rFonts w:ascii="Trebuchet MS" w:eastAsia="Trebuchet MS" w:hAnsi="Trebuchet MS" w:cs="Trebuchet MS"/>
              </w:rPr>
              <w:t>Assessment Title:</w:t>
            </w:r>
          </w:p>
        </w:tc>
        <w:tc>
          <w:tcPr>
            <w:tcW w:w="5688" w:type="dxa"/>
          </w:tcPr>
          <w:p w:rsidR="00572A1C" w:rsidRDefault="00572A1C" w:rsidP="00572A1C">
            <w:pPr>
              <w:rPr>
                <w:rFonts w:ascii="Trebuchet MS" w:eastAsia="Trebuchet MS" w:hAnsi="Trebuchet MS" w:cs="Trebuchet MS"/>
              </w:rPr>
            </w:pPr>
            <w:proofErr w:type="spellStart"/>
            <w:r>
              <w:rPr>
                <w:rFonts w:ascii="Trebuchet MS" w:eastAsia="Trebuchet MS" w:hAnsi="Trebuchet MS" w:cs="Trebuchet MS"/>
              </w:rPr>
              <w:t>P</w:t>
            </w:r>
            <w:r>
              <w:rPr>
                <w:rFonts w:ascii="Trebuchet MS" w:eastAsia="Trebuchet MS" w:hAnsi="Trebuchet MS" w:cs="Trebuchet MS"/>
              </w:rPr>
              <w:t>lacesToStay</w:t>
            </w:r>
            <w:proofErr w:type="spellEnd"/>
          </w:p>
        </w:tc>
      </w:tr>
      <w:tr w:rsidR="00572A1C" w:rsidTr="003F6ACD">
        <w:tc>
          <w:tcPr>
            <w:tcW w:w="3960" w:type="dxa"/>
          </w:tcPr>
          <w:p w:rsidR="00572A1C" w:rsidRDefault="00572A1C" w:rsidP="003F6ACD">
            <w:pPr>
              <w:rPr>
                <w:rFonts w:ascii="Trebuchet MS" w:eastAsia="Trebuchet MS" w:hAnsi="Trebuchet MS" w:cs="Trebuchet MS"/>
              </w:rPr>
            </w:pPr>
            <w:r>
              <w:rPr>
                <w:rFonts w:ascii="Trebuchet MS" w:eastAsia="Trebuchet MS" w:hAnsi="Trebuchet MS" w:cs="Trebuchet MS"/>
              </w:rPr>
              <w:t>Assessment Number:</w:t>
            </w:r>
          </w:p>
        </w:tc>
        <w:tc>
          <w:tcPr>
            <w:tcW w:w="5688" w:type="dxa"/>
          </w:tcPr>
          <w:p w:rsidR="00572A1C" w:rsidRDefault="00572A1C" w:rsidP="003F6ACD">
            <w:pPr>
              <w:rPr>
                <w:rFonts w:ascii="Trebuchet MS" w:eastAsia="Trebuchet MS" w:hAnsi="Trebuchet MS" w:cs="Trebuchet MS"/>
              </w:rPr>
            </w:pPr>
            <w:r>
              <w:rPr>
                <w:rFonts w:ascii="Trebuchet MS" w:eastAsia="Trebuchet MS" w:hAnsi="Trebuchet MS" w:cs="Trebuchet MS"/>
              </w:rPr>
              <w:t>AE1</w:t>
            </w:r>
          </w:p>
        </w:tc>
      </w:tr>
      <w:tr w:rsidR="00572A1C" w:rsidTr="003F6ACD">
        <w:tc>
          <w:tcPr>
            <w:tcW w:w="3960" w:type="dxa"/>
          </w:tcPr>
          <w:p w:rsidR="00572A1C" w:rsidRDefault="00572A1C" w:rsidP="003F6ACD">
            <w:pPr>
              <w:rPr>
                <w:rFonts w:ascii="Trebuchet MS" w:eastAsia="Trebuchet MS" w:hAnsi="Trebuchet MS" w:cs="Trebuchet MS"/>
              </w:rPr>
            </w:pPr>
            <w:r>
              <w:rPr>
                <w:rFonts w:ascii="Trebuchet MS" w:eastAsia="Trebuchet MS" w:hAnsi="Trebuchet MS" w:cs="Trebuchet MS"/>
              </w:rPr>
              <w:t>Assessment Type:</w:t>
            </w:r>
          </w:p>
        </w:tc>
        <w:tc>
          <w:tcPr>
            <w:tcW w:w="5688" w:type="dxa"/>
          </w:tcPr>
          <w:p w:rsidR="00572A1C" w:rsidRDefault="00572A1C" w:rsidP="003F6ACD">
            <w:pPr>
              <w:rPr>
                <w:rFonts w:ascii="Trebuchet MS" w:eastAsia="Trebuchet MS" w:hAnsi="Trebuchet MS" w:cs="Trebuchet MS"/>
              </w:rPr>
            </w:pPr>
            <w:r>
              <w:rPr>
                <w:rFonts w:ascii="Trebuchet MS" w:eastAsia="Trebuchet MS" w:hAnsi="Trebuchet MS" w:cs="Trebuchet MS"/>
              </w:rPr>
              <w:t>Software Development with report</w:t>
            </w:r>
          </w:p>
        </w:tc>
      </w:tr>
      <w:tr w:rsidR="00572A1C" w:rsidTr="003F6ACD">
        <w:tc>
          <w:tcPr>
            <w:tcW w:w="3960" w:type="dxa"/>
          </w:tcPr>
          <w:p w:rsidR="00572A1C" w:rsidRDefault="00572A1C" w:rsidP="003F6ACD">
            <w:pPr>
              <w:rPr>
                <w:rFonts w:ascii="Trebuchet MS" w:eastAsia="Trebuchet MS" w:hAnsi="Trebuchet MS" w:cs="Trebuchet MS"/>
              </w:rPr>
            </w:pPr>
            <w:r>
              <w:rPr>
                <w:rFonts w:ascii="Trebuchet MS" w:eastAsia="Trebuchet MS" w:hAnsi="Trebuchet MS" w:cs="Trebuchet MS"/>
              </w:rPr>
              <w:t>Restrictions on Time/Word Count:</w:t>
            </w:r>
          </w:p>
        </w:tc>
        <w:tc>
          <w:tcPr>
            <w:tcW w:w="5688" w:type="dxa"/>
          </w:tcPr>
          <w:p w:rsidR="00572A1C" w:rsidRDefault="00572A1C" w:rsidP="003F6ACD">
            <w:pPr>
              <w:rPr>
                <w:rFonts w:ascii="Trebuchet MS" w:eastAsia="Trebuchet MS" w:hAnsi="Trebuchet MS" w:cs="Trebuchet MS"/>
              </w:rPr>
            </w:pPr>
            <w:r>
              <w:rPr>
                <w:rFonts w:ascii="Trebuchet MS" w:eastAsia="Trebuchet MS" w:hAnsi="Trebuchet MS" w:cs="Trebuchet MS"/>
              </w:rPr>
              <w:t>2000-3000 words (guidance only)</w:t>
            </w:r>
          </w:p>
        </w:tc>
      </w:tr>
      <w:tr w:rsidR="00572A1C" w:rsidTr="003F6ACD">
        <w:tc>
          <w:tcPr>
            <w:tcW w:w="3960" w:type="dxa"/>
          </w:tcPr>
          <w:p w:rsidR="00572A1C" w:rsidRDefault="00572A1C" w:rsidP="003F6ACD">
            <w:pPr>
              <w:rPr>
                <w:rFonts w:ascii="Trebuchet MS" w:eastAsia="Trebuchet MS" w:hAnsi="Trebuchet MS" w:cs="Trebuchet MS"/>
              </w:rPr>
            </w:pPr>
            <w:r w:rsidRPr="00806E17">
              <w:rPr>
                <w:rFonts w:ascii="Trebuchet MS" w:eastAsia="Trebuchet MS" w:hAnsi="Trebuchet MS" w:cs="Trebuchet MS"/>
              </w:rPr>
              <w:t>Consequence of not meeting time/word count limit:</w:t>
            </w:r>
          </w:p>
        </w:tc>
        <w:tc>
          <w:tcPr>
            <w:tcW w:w="5688" w:type="dxa"/>
          </w:tcPr>
          <w:p w:rsidR="00572A1C" w:rsidRDefault="00572A1C" w:rsidP="003F6ACD">
            <w:pPr>
              <w:rPr>
                <w:rFonts w:ascii="Trebuchet MS" w:eastAsia="Trebuchet MS" w:hAnsi="Trebuchet MS" w:cs="Trebuchet MS"/>
              </w:rPr>
            </w:pPr>
            <w:r>
              <w:rPr>
                <w:rFonts w:ascii="Trebuchet MS" w:eastAsia="Trebuchet MS" w:hAnsi="Trebuchet MS" w:cs="Trebuchet MS"/>
              </w:rPr>
              <w:t>None; however it should not be necessary to exceed the word count above</w:t>
            </w:r>
          </w:p>
        </w:tc>
      </w:tr>
      <w:tr w:rsidR="00572A1C" w:rsidTr="003F6ACD">
        <w:tc>
          <w:tcPr>
            <w:tcW w:w="3960" w:type="dxa"/>
          </w:tcPr>
          <w:p w:rsidR="00572A1C" w:rsidRDefault="00572A1C" w:rsidP="003F6ACD">
            <w:pPr>
              <w:rPr>
                <w:rFonts w:ascii="Trebuchet MS" w:eastAsia="Trebuchet MS" w:hAnsi="Trebuchet MS" w:cs="Trebuchet MS"/>
              </w:rPr>
            </w:pPr>
            <w:r>
              <w:rPr>
                <w:rFonts w:ascii="Trebuchet MS" w:eastAsia="Trebuchet MS" w:hAnsi="Trebuchet MS" w:cs="Trebuchet MS"/>
              </w:rPr>
              <w:t>Individual/Group:</w:t>
            </w:r>
          </w:p>
        </w:tc>
        <w:tc>
          <w:tcPr>
            <w:tcW w:w="5688" w:type="dxa"/>
          </w:tcPr>
          <w:p w:rsidR="00572A1C" w:rsidRDefault="00572A1C" w:rsidP="003F6ACD">
            <w:pPr>
              <w:rPr>
                <w:rFonts w:ascii="Trebuchet MS" w:eastAsia="Trebuchet MS" w:hAnsi="Trebuchet MS" w:cs="Trebuchet MS"/>
              </w:rPr>
            </w:pPr>
            <w:r>
              <w:rPr>
                <w:rFonts w:ascii="Trebuchet MS" w:eastAsia="Trebuchet MS" w:hAnsi="Trebuchet MS" w:cs="Trebuchet MS"/>
              </w:rPr>
              <w:t>Individual</w:t>
            </w:r>
          </w:p>
        </w:tc>
      </w:tr>
      <w:tr w:rsidR="00572A1C" w:rsidTr="003F6ACD">
        <w:tc>
          <w:tcPr>
            <w:tcW w:w="3960" w:type="dxa"/>
          </w:tcPr>
          <w:p w:rsidR="00572A1C" w:rsidRDefault="00572A1C" w:rsidP="003F6ACD">
            <w:pPr>
              <w:rPr>
                <w:rFonts w:ascii="Trebuchet MS" w:eastAsia="Trebuchet MS" w:hAnsi="Trebuchet MS" w:cs="Trebuchet MS"/>
              </w:rPr>
            </w:pPr>
            <w:r>
              <w:rPr>
                <w:rFonts w:ascii="Trebuchet MS" w:eastAsia="Trebuchet MS" w:hAnsi="Trebuchet MS" w:cs="Trebuchet MS"/>
              </w:rPr>
              <w:t>Assessment Weighting:</w:t>
            </w:r>
          </w:p>
        </w:tc>
        <w:tc>
          <w:tcPr>
            <w:tcW w:w="5688" w:type="dxa"/>
          </w:tcPr>
          <w:p w:rsidR="00572A1C" w:rsidRDefault="009F47B0" w:rsidP="003F6ACD">
            <w:pPr>
              <w:rPr>
                <w:rFonts w:ascii="Trebuchet MS" w:eastAsia="Trebuchet MS" w:hAnsi="Trebuchet MS" w:cs="Trebuchet MS"/>
              </w:rPr>
            </w:pPr>
            <w:r>
              <w:rPr>
                <w:rFonts w:ascii="Trebuchet MS" w:eastAsia="Trebuchet MS" w:hAnsi="Trebuchet MS" w:cs="Trebuchet MS"/>
              </w:rPr>
              <w:t>10</w:t>
            </w:r>
            <w:r w:rsidR="00572A1C">
              <w:rPr>
                <w:rFonts w:ascii="Trebuchet MS" w:eastAsia="Trebuchet MS" w:hAnsi="Trebuchet MS" w:cs="Trebuchet MS"/>
              </w:rPr>
              <w:t>0%</w:t>
            </w:r>
          </w:p>
        </w:tc>
      </w:tr>
      <w:tr w:rsidR="00572A1C" w:rsidTr="003F6ACD">
        <w:tc>
          <w:tcPr>
            <w:tcW w:w="3960" w:type="dxa"/>
          </w:tcPr>
          <w:p w:rsidR="00572A1C" w:rsidRPr="00CF4DB3" w:rsidRDefault="00572A1C" w:rsidP="003F6ACD">
            <w:pPr>
              <w:rPr>
                <w:rFonts w:ascii="Trebuchet MS" w:eastAsia="Trebuchet MS" w:hAnsi="Trebuchet MS" w:cs="Trebuchet MS"/>
                <w:highlight w:val="yellow"/>
              </w:rPr>
            </w:pPr>
            <w:r w:rsidRPr="00706623">
              <w:rPr>
                <w:rFonts w:ascii="Trebuchet MS" w:eastAsia="Trebuchet MS" w:hAnsi="Trebuchet MS" w:cs="Trebuchet MS"/>
              </w:rPr>
              <w:t>Issue Date:</w:t>
            </w:r>
          </w:p>
        </w:tc>
        <w:tc>
          <w:tcPr>
            <w:tcW w:w="5688" w:type="dxa"/>
          </w:tcPr>
          <w:p w:rsidR="00572A1C" w:rsidRDefault="00842FF4" w:rsidP="003F6ACD">
            <w:pPr>
              <w:rPr>
                <w:rFonts w:ascii="Trebuchet MS" w:eastAsia="Trebuchet MS" w:hAnsi="Trebuchet MS" w:cs="Trebuchet MS"/>
              </w:rPr>
            </w:pPr>
            <w:r>
              <w:rPr>
                <w:rFonts w:ascii="Trebuchet MS" w:eastAsia="Trebuchet MS" w:hAnsi="Trebuchet MS" w:cs="Trebuchet MS"/>
              </w:rPr>
              <w:t>20/1/20</w:t>
            </w:r>
          </w:p>
        </w:tc>
      </w:tr>
      <w:tr w:rsidR="00572A1C" w:rsidTr="003F6ACD">
        <w:tc>
          <w:tcPr>
            <w:tcW w:w="3960" w:type="dxa"/>
          </w:tcPr>
          <w:p w:rsidR="00572A1C" w:rsidRPr="00CF4DB3" w:rsidRDefault="00572A1C" w:rsidP="003F6ACD">
            <w:pPr>
              <w:rPr>
                <w:rFonts w:ascii="Trebuchet MS" w:eastAsia="Trebuchet MS" w:hAnsi="Trebuchet MS" w:cs="Trebuchet MS"/>
                <w:highlight w:val="yellow"/>
              </w:rPr>
            </w:pPr>
            <w:r w:rsidRPr="00551106">
              <w:rPr>
                <w:rFonts w:ascii="Trebuchet MS" w:eastAsia="Trebuchet MS" w:hAnsi="Trebuchet MS" w:cs="Trebuchet MS"/>
              </w:rPr>
              <w:t>Hand In Date:</w:t>
            </w:r>
          </w:p>
        </w:tc>
        <w:tc>
          <w:tcPr>
            <w:tcW w:w="5688" w:type="dxa"/>
          </w:tcPr>
          <w:p w:rsidR="00572A1C" w:rsidRDefault="00842FF4" w:rsidP="003F6ACD">
            <w:pPr>
              <w:rPr>
                <w:rFonts w:ascii="Trebuchet MS" w:eastAsia="Trebuchet MS" w:hAnsi="Trebuchet MS" w:cs="Trebuchet MS"/>
              </w:rPr>
            </w:pPr>
            <w:r>
              <w:rPr>
                <w:rFonts w:ascii="Trebuchet MS" w:eastAsia="Trebuchet MS" w:hAnsi="Trebuchet MS" w:cs="Trebuchet MS"/>
              </w:rPr>
              <w:t>1/5/20</w:t>
            </w:r>
          </w:p>
        </w:tc>
      </w:tr>
      <w:tr w:rsidR="00572A1C" w:rsidTr="003F6ACD">
        <w:tc>
          <w:tcPr>
            <w:tcW w:w="3960" w:type="dxa"/>
          </w:tcPr>
          <w:p w:rsidR="00572A1C" w:rsidRPr="00CF4DB3" w:rsidRDefault="00572A1C" w:rsidP="003F6ACD">
            <w:pPr>
              <w:rPr>
                <w:rFonts w:ascii="Trebuchet MS" w:eastAsia="Trebuchet MS" w:hAnsi="Trebuchet MS" w:cs="Trebuchet MS"/>
                <w:highlight w:val="yellow"/>
              </w:rPr>
            </w:pPr>
            <w:r w:rsidRPr="00706623">
              <w:rPr>
                <w:rFonts w:ascii="Trebuchet MS" w:eastAsia="Trebuchet MS" w:hAnsi="Trebuchet MS" w:cs="Trebuchet MS"/>
              </w:rPr>
              <w:t>Planned Feedback Date:</w:t>
            </w:r>
          </w:p>
        </w:tc>
        <w:tc>
          <w:tcPr>
            <w:tcW w:w="5688" w:type="dxa"/>
          </w:tcPr>
          <w:p w:rsidR="00572A1C" w:rsidRDefault="00842FF4" w:rsidP="003F6ACD">
            <w:pPr>
              <w:rPr>
                <w:rFonts w:ascii="Trebuchet MS" w:eastAsia="Trebuchet MS" w:hAnsi="Trebuchet MS" w:cs="Trebuchet MS"/>
              </w:rPr>
            </w:pPr>
            <w:r>
              <w:rPr>
                <w:rFonts w:ascii="Trebuchet MS" w:eastAsia="Trebuchet MS" w:hAnsi="Trebuchet MS" w:cs="Trebuchet MS"/>
              </w:rPr>
              <w:t>31/5/20</w:t>
            </w:r>
          </w:p>
        </w:tc>
      </w:tr>
      <w:tr w:rsidR="00572A1C" w:rsidTr="003F6ACD">
        <w:tc>
          <w:tcPr>
            <w:tcW w:w="3960" w:type="dxa"/>
          </w:tcPr>
          <w:p w:rsidR="00572A1C" w:rsidRDefault="00572A1C" w:rsidP="003F6ACD">
            <w:pPr>
              <w:rPr>
                <w:rFonts w:ascii="Trebuchet MS" w:eastAsia="Trebuchet MS" w:hAnsi="Trebuchet MS" w:cs="Trebuchet MS"/>
              </w:rPr>
            </w:pPr>
            <w:r>
              <w:rPr>
                <w:rFonts w:ascii="Trebuchet MS" w:eastAsia="Trebuchet MS" w:hAnsi="Trebuchet MS" w:cs="Trebuchet MS"/>
              </w:rPr>
              <w:t>Mode of Submission:</w:t>
            </w:r>
          </w:p>
        </w:tc>
        <w:tc>
          <w:tcPr>
            <w:tcW w:w="5688" w:type="dxa"/>
          </w:tcPr>
          <w:p w:rsidR="00572A1C" w:rsidRDefault="00572A1C" w:rsidP="003F6ACD">
            <w:pPr>
              <w:rPr>
                <w:rFonts w:ascii="Trebuchet MS" w:eastAsia="Trebuchet MS" w:hAnsi="Trebuchet MS" w:cs="Trebuchet MS"/>
              </w:rPr>
            </w:pPr>
            <w:r>
              <w:rPr>
                <w:rFonts w:ascii="Trebuchet MS" w:eastAsia="Trebuchet MS" w:hAnsi="Trebuchet MS" w:cs="Trebuchet MS"/>
              </w:rPr>
              <w:t>on-line via ‘Solent Online Learning’</w:t>
            </w:r>
          </w:p>
        </w:tc>
      </w:tr>
      <w:tr w:rsidR="00572A1C" w:rsidTr="003F6ACD">
        <w:trPr>
          <w:trHeight w:val="579"/>
        </w:trPr>
        <w:tc>
          <w:tcPr>
            <w:tcW w:w="3960" w:type="dxa"/>
          </w:tcPr>
          <w:p w:rsidR="00572A1C" w:rsidRDefault="00572A1C" w:rsidP="003F6ACD">
            <w:pPr>
              <w:rPr>
                <w:rFonts w:ascii="Trebuchet MS" w:eastAsia="Trebuchet MS" w:hAnsi="Trebuchet MS" w:cs="Trebuchet MS"/>
              </w:rPr>
            </w:pPr>
            <w:r>
              <w:rPr>
                <w:rFonts w:ascii="Trebuchet MS" w:eastAsia="Trebuchet MS" w:hAnsi="Trebuchet MS" w:cs="Trebuchet MS"/>
              </w:rPr>
              <w:t>Number of copies to be submitted:</w:t>
            </w:r>
          </w:p>
        </w:tc>
        <w:tc>
          <w:tcPr>
            <w:tcW w:w="5688" w:type="dxa"/>
          </w:tcPr>
          <w:p w:rsidR="00572A1C" w:rsidRDefault="00572A1C" w:rsidP="003F6ACD">
            <w:pPr>
              <w:ind w:right="74"/>
              <w:rPr>
                <w:rFonts w:ascii="Trebuchet MS" w:eastAsia="Trebuchet MS" w:hAnsi="Trebuchet MS" w:cs="Trebuchet MS"/>
                <w:color w:val="3366FF"/>
              </w:rPr>
            </w:pPr>
            <w:r w:rsidRPr="00376E08">
              <w:rPr>
                <w:rFonts w:ascii="Trebuchet MS" w:eastAsia="Trebuchet MS" w:hAnsi="Trebuchet MS" w:cs="Trebuchet MS"/>
              </w:rPr>
              <w:t xml:space="preserve">Where on-line submission via ‘Solent Online Learning’ is used, students are not required to submit a hard copy. </w:t>
            </w:r>
          </w:p>
        </w:tc>
      </w:tr>
      <w:tr w:rsidR="00572A1C" w:rsidTr="003F6ACD">
        <w:tc>
          <w:tcPr>
            <w:tcW w:w="3960" w:type="dxa"/>
          </w:tcPr>
          <w:p w:rsidR="00572A1C" w:rsidRDefault="00572A1C" w:rsidP="003F6ACD">
            <w:pPr>
              <w:pStyle w:val="Heading1"/>
              <w:spacing w:before="0" w:after="0"/>
              <w:rPr>
                <w:rFonts w:ascii="Trebuchet MS" w:eastAsia="Trebuchet MS" w:hAnsi="Trebuchet MS" w:cs="Trebuchet MS"/>
                <w:b w:val="0"/>
                <w:sz w:val="22"/>
                <w:szCs w:val="22"/>
              </w:rPr>
            </w:pPr>
            <w:r>
              <w:rPr>
                <w:rFonts w:ascii="Trebuchet MS" w:eastAsia="Trebuchet MS" w:hAnsi="Trebuchet MS" w:cs="Trebuchet MS"/>
                <w:b w:val="0"/>
                <w:sz w:val="22"/>
                <w:szCs w:val="22"/>
              </w:rPr>
              <w:t xml:space="preserve">Anonymous Marking </w:t>
            </w:r>
          </w:p>
          <w:p w:rsidR="00572A1C" w:rsidRDefault="00572A1C" w:rsidP="003F6ACD">
            <w:pPr>
              <w:rPr>
                <w:rFonts w:ascii="Trebuchet MS" w:eastAsia="Trebuchet MS" w:hAnsi="Trebuchet MS" w:cs="Trebuchet MS"/>
              </w:rPr>
            </w:pPr>
          </w:p>
        </w:tc>
        <w:tc>
          <w:tcPr>
            <w:tcW w:w="5688" w:type="dxa"/>
          </w:tcPr>
          <w:p w:rsidR="00572A1C" w:rsidRPr="00CF4DB3" w:rsidRDefault="00572A1C" w:rsidP="003F6ACD">
            <w:pPr>
              <w:ind w:left="750"/>
              <w:rPr>
                <w:rFonts w:ascii="Trebuchet MS" w:eastAsia="Trebuchet MS" w:hAnsi="Trebuchet MS" w:cs="Trebuchet MS"/>
              </w:rPr>
            </w:pPr>
            <w:r>
              <w:rPr>
                <w:rFonts w:ascii="Trebuchet MS" w:eastAsia="Trebuchet MS" w:hAnsi="Trebuchet MS" w:cs="Trebuchet MS"/>
              </w:rPr>
              <w:t>No</w:t>
            </w:r>
          </w:p>
        </w:tc>
      </w:tr>
    </w:tbl>
    <w:p w:rsidR="00572A1C" w:rsidRDefault="00572A1C" w:rsidP="00572A1C">
      <w:pPr>
        <w:pStyle w:val="Heading1"/>
        <w:rPr>
          <w:rFonts w:ascii="Trebuchet MS" w:eastAsia="Trebuchet MS" w:hAnsi="Trebuchet MS" w:cs="Trebuchet MS"/>
          <w:sz w:val="24"/>
          <w:szCs w:val="24"/>
        </w:rPr>
      </w:pPr>
    </w:p>
    <w:p w:rsidR="00572A1C" w:rsidRDefault="00572A1C" w:rsidP="00572A1C">
      <w:pPr>
        <w:pStyle w:val="Heading1"/>
        <w:tabs>
          <w:tab w:val="left" w:pos="0"/>
        </w:tabs>
        <w:spacing w:before="0" w:after="0"/>
        <w:rPr>
          <w:rFonts w:ascii="Trebuchet MS" w:hAnsi="Trebuchet MS"/>
          <w:sz w:val="24"/>
          <w:szCs w:val="24"/>
        </w:rPr>
      </w:pPr>
    </w:p>
    <w:p w:rsidR="00572A1C" w:rsidRDefault="00572A1C" w:rsidP="00572A1C">
      <w:pPr>
        <w:pStyle w:val="Heading1"/>
        <w:tabs>
          <w:tab w:val="left" w:pos="0"/>
        </w:tabs>
        <w:spacing w:before="0" w:after="0"/>
        <w:rPr>
          <w:rFonts w:ascii="Trebuchet MS" w:hAnsi="Trebuchet MS"/>
          <w:sz w:val="24"/>
          <w:szCs w:val="24"/>
        </w:rPr>
      </w:pPr>
      <w:r>
        <w:rPr>
          <w:rFonts w:ascii="Trebuchet MS" w:hAnsi="Trebuchet MS"/>
          <w:sz w:val="24"/>
          <w:szCs w:val="24"/>
        </w:rPr>
        <w:t>This assignment will NOT be anonymously marked.</w:t>
      </w:r>
    </w:p>
    <w:p w:rsidR="00572A1C" w:rsidRDefault="00572A1C" w:rsidP="00572A1C">
      <w:pPr>
        <w:rPr>
          <w:rFonts w:ascii="Trebuchet MS" w:eastAsia="Trebuchet MS" w:hAnsi="Trebuchet MS" w:cs="Trebuchet MS"/>
          <w:b/>
          <w:bCs/>
          <w:kern w:val="32"/>
        </w:rPr>
      </w:pPr>
      <w:r>
        <w:rPr>
          <w:rFonts w:ascii="Trebuchet MS" w:eastAsia="Trebuchet MS" w:hAnsi="Trebuchet MS" w:cs="Trebuchet MS"/>
        </w:rPr>
        <w:br w:type="page"/>
      </w:r>
    </w:p>
    <w:p w:rsidR="00471FC8" w:rsidRPr="00065EC3" w:rsidRDefault="00471FC8">
      <w:pPr>
        <w:rPr>
          <w:rFonts w:ascii="Trebuchet MS" w:hAnsi="Trebuchet MS"/>
          <w:b/>
        </w:rPr>
      </w:pPr>
      <w:r w:rsidRPr="00065EC3">
        <w:rPr>
          <w:rFonts w:ascii="Trebuchet MS" w:hAnsi="Trebuchet MS"/>
          <w:b/>
        </w:rPr>
        <w:lastRenderedPageBreak/>
        <w:t>Scenario</w:t>
      </w:r>
    </w:p>
    <w:p w:rsidR="00831473" w:rsidRDefault="00556FFF">
      <w:pPr>
        <w:rPr>
          <w:rFonts w:ascii="Trebuchet MS" w:hAnsi="Trebuchet MS"/>
        </w:rPr>
      </w:pPr>
      <w:proofErr w:type="spellStart"/>
      <w:r>
        <w:rPr>
          <w:rFonts w:ascii="Trebuchet MS" w:hAnsi="Trebuchet MS"/>
        </w:rPr>
        <w:t>PlacesToStay</w:t>
      </w:r>
      <w:proofErr w:type="spellEnd"/>
      <w:r>
        <w:rPr>
          <w:rFonts w:ascii="Trebuchet MS" w:hAnsi="Trebuchet MS"/>
        </w:rPr>
        <w:t xml:space="preserve"> </w:t>
      </w:r>
      <w:r w:rsidR="000E2DE7">
        <w:rPr>
          <w:rFonts w:ascii="Trebuchet MS" w:hAnsi="Trebuchet MS"/>
        </w:rPr>
        <w:t xml:space="preserve">is </w:t>
      </w:r>
      <w:r w:rsidR="00696330">
        <w:rPr>
          <w:rFonts w:ascii="Trebuchet MS" w:hAnsi="Trebuchet MS"/>
        </w:rPr>
        <w:t xml:space="preserve">a </w:t>
      </w:r>
      <w:r w:rsidR="000E2DE7">
        <w:rPr>
          <w:rFonts w:ascii="Trebuchet MS" w:hAnsi="Trebuchet MS"/>
        </w:rPr>
        <w:t>website which allows users to look up</w:t>
      </w:r>
      <w:r w:rsidR="0039171B">
        <w:rPr>
          <w:rFonts w:ascii="Trebuchet MS" w:hAnsi="Trebuchet MS"/>
        </w:rPr>
        <w:t xml:space="preserve"> local </w:t>
      </w:r>
      <w:r>
        <w:rPr>
          <w:rFonts w:ascii="Trebuchet MS" w:hAnsi="Trebuchet MS"/>
        </w:rPr>
        <w:t xml:space="preserve">places to stay, such as hotels, hostels and </w:t>
      </w:r>
      <w:proofErr w:type="spellStart"/>
      <w:r>
        <w:rPr>
          <w:rFonts w:ascii="Trebuchet MS" w:hAnsi="Trebuchet MS"/>
        </w:rPr>
        <w:t>BnBs</w:t>
      </w:r>
      <w:proofErr w:type="spellEnd"/>
      <w:r>
        <w:rPr>
          <w:rFonts w:ascii="Trebuchet MS" w:hAnsi="Trebuchet MS"/>
        </w:rPr>
        <w:t>.</w:t>
      </w:r>
      <w:r w:rsidR="00C268D2">
        <w:rPr>
          <w:rFonts w:ascii="Trebuchet MS" w:hAnsi="Trebuchet MS"/>
        </w:rPr>
        <w:t>. T</w:t>
      </w:r>
      <w:r w:rsidR="00D71579">
        <w:rPr>
          <w:rFonts w:ascii="Trebuchet MS" w:hAnsi="Trebuchet MS"/>
        </w:rPr>
        <w:t xml:space="preserve">he developers of </w:t>
      </w:r>
      <w:proofErr w:type="spellStart"/>
      <w:r w:rsidR="006661E7">
        <w:rPr>
          <w:rFonts w:ascii="Trebuchet MS" w:hAnsi="Trebuchet MS"/>
        </w:rPr>
        <w:t>PlacesToStay</w:t>
      </w:r>
      <w:proofErr w:type="spellEnd"/>
      <w:r w:rsidR="006661E7">
        <w:rPr>
          <w:rFonts w:ascii="Trebuchet MS" w:hAnsi="Trebuchet MS"/>
        </w:rPr>
        <w:t xml:space="preserve"> </w:t>
      </w:r>
      <w:r w:rsidR="000E2DE7">
        <w:rPr>
          <w:rFonts w:ascii="Trebuchet MS" w:hAnsi="Trebuchet MS"/>
        </w:rPr>
        <w:t xml:space="preserve">would now like to </w:t>
      </w:r>
      <w:r w:rsidR="00124FD8">
        <w:rPr>
          <w:rFonts w:ascii="Trebuchet MS" w:hAnsi="Trebuchet MS"/>
        </w:rPr>
        <w:t xml:space="preserve">create </w:t>
      </w:r>
      <w:r w:rsidR="000E2DE7">
        <w:rPr>
          <w:rFonts w:ascii="Trebuchet MS" w:hAnsi="Trebuchet MS"/>
        </w:rPr>
        <w:t xml:space="preserve">an </w:t>
      </w:r>
      <w:r w:rsidR="009501BE">
        <w:rPr>
          <w:rFonts w:ascii="Trebuchet MS" w:hAnsi="Trebuchet MS"/>
        </w:rPr>
        <w:t xml:space="preserve">accompanying </w:t>
      </w:r>
      <w:r w:rsidR="002121C4">
        <w:rPr>
          <w:rFonts w:ascii="Trebuchet MS" w:hAnsi="Trebuchet MS"/>
        </w:rPr>
        <w:t xml:space="preserve">Android </w:t>
      </w:r>
      <w:r w:rsidR="000E2DE7">
        <w:rPr>
          <w:rFonts w:ascii="Trebuchet MS" w:hAnsi="Trebuchet MS"/>
        </w:rPr>
        <w:t xml:space="preserve">app to provide smartphone and tablet users an easy way to look up and display </w:t>
      </w:r>
      <w:r w:rsidR="00831473">
        <w:rPr>
          <w:rFonts w:ascii="Trebuchet MS" w:hAnsi="Trebuchet MS"/>
        </w:rPr>
        <w:t>places to stay.</w:t>
      </w:r>
    </w:p>
    <w:p w:rsidR="00900DA8" w:rsidRDefault="002165F1">
      <w:pPr>
        <w:rPr>
          <w:rFonts w:ascii="Trebuchet MS" w:hAnsi="Trebuchet MS"/>
        </w:rPr>
      </w:pPr>
      <w:r>
        <w:rPr>
          <w:rFonts w:ascii="Trebuchet MS" w:hAnsi="Trebuchet MS"/>
        </w:rPr>
        <w:t xml:space="preserve">Your task is </w:t>
      </w:r>
      <w:r w:rsidR="002121C4">
        <w:rPr>
          <w:rFonts w:ascii="Trebuchet MS" w:hAnsi="Trebuchet MS"/>
        </w:rPr>
        <w:t xml:space="preserve">to develop this app. It </w:t>
      </w:r>
      <w:r w:rsidR="00900DA8">
        <w:rPr>
          <w:rFonts w:ascii="Trebuchet MS" w:hAnsi="Trebuchet MS"/>
        </w:rPr>
        <w:t>has the following requirements</w:t>
      </w:r>
      <w:r w:rsidR="00F15045">
        <w:rPr>
          <w:rFonts w:ascii="Trebuchet MS" w:hAnsi="Trebuchet MS"/>
        </w:rPr>
        <w:t>:</w:t>
      </w:r>
    </w:p>
    <w:p w:rsidR="002121C4" w:rsidRDefault="002121C4">
      <w:pPr>
        <w:rPr>
          <w:rFonts w:ascii="Trebuchet MS" w:hAnsi="Trebuchet MS"/>
        </w:rPr>
      </w:pPr>
      <w:r>
        <w:rPr>
          <w:rFonts w:ascii="Trebuchet MS" w:hAnsi="Trebuchet MS"/>
        </w:rPr>
        <w:t>1. A user should be able to view a map of their current area on their smartphone or tabl</w:t>
      </w:r>
      <w:r w:rsidR="00CE1B80">
        <w:rPr>
          <w:rFonts w:ascii="Trebuchet MS" w:hAnsi="Trebuchet MS"/>
        </w:rPr>
        <w:t>et. Thi</w:t>
      </w:r>
      <w:r w:rsidR="00E63E7A">
        <w:rPr>
          <w:rFonts w:ascii="Trebuchet MS" w:hAnsi="Trebuchet MS"/>
        </w:rPr>
        <w:t xml:space="preserve">s map should always be </w:t>
      </w:r>
      <w:r w:rsidR="00CE1B80">
        <w:rPr>
          <w:rFonts w:ascii="Trebuchet MS" w:hAnsi="Trebuchet MS"/>
        </w:rPr>
        <w:t>positioned at the user's current position o</w:t>
      </w:r>
      <w:r w:rsidR="00E63E7A">
        <w:rPr>
          <w:rFonts w:ascii="Trebuchet MS" w:hAnsi="Trebuchet MS"/>
        </w:rPr>
        <w:t>n the earth; when the user changes their physical location</w:t>
      </w:r>
      <w:r w:rsidR="00CE1B80">
        <w:rPr>
          <w:rFonts w:ascii="Trebuchet MS" w:hAnsi="Trebuchet MS"/>
        </w:rPr>
        <w:t>, th</w:t>
      </w:r>
      <w:r w:rsidR="00E63E7A">
        <w:rPr>
          <w:rFonts w:ascii="Trebuchet MS" w:hAnsi="Trebuchet MS"/>
        </w:rPr>
        <w:t>e map should reflect this.</w:t>
      </w:r>
    </w:p>
    <w:p w:rsidR="00CE1B80" w:rsidRDefault="00CE1B80">
      <w:pPr>
        <w:rPr>
          <w:rFonts w:ascii="Trebuchet MS" w:hAnsi="Trebuchet MS"/>
        </w:rPr>
      </w:pPr>
      <w:r>
        <w:rPr>
          <w:rFonts w:ascii="Trebuchet MS" w:hAnsi="Trebuchet MS"/>
        </w:rPr>
        <w:t xml:space="preserve">2. A user should be able to add a new </w:t>
      </w:r>
      <w:r w:rsidR="008C0B93">
        <w:rPr>
          <w:rFonts w:ascii="Trebuchet MS" w:hAnsi="Trebuchet MS"/>
        </w:rPr>
        <w:t xml:space="preserve">place to stay </w:t>
      </w:r>
      <w:r>
        <w:rPr>
          <w:rFonts w:ascii="Trebuchet MS" w:hAnsi="Trebuchet MS"/>
        </w:rPr>
        <w:t>at their current location. The user should be able to input the following information:</w:t>
      </w:r>
    </w:p>
    <w:p w:rsidR="00FA501A" w:rsidRDefault="00CE1B80">
      <w:pPr>
        <w:rPr>
          <w:rFonts w:ascii="Trebuchet MS" w:hAnsi="Trebuchet MS"/>
        </w:rPr>
      </w:pPr>
      <w:r>
        <w:rPr>
          <w:rFonts w:ascii="Trebuchet MS" w:hAnsi="Trebuchet MS"/>
        </w:rPr>
        <w:t xml:space="preserve">- </w:t>
      </w:r>
      <w:r w:rsidR="001C52DF">
        <w:rPr>
          <w:rFonts w:ascii="Trebuchet MS" w:hAnsi="Trebuchet MS"/>
        </w:rPr>
        <w:t>name;</w:t>
      </w:r>
    </w:p>
    <w:p w:rsidR="001C52DF" w:rsidRDefault="00FA501A">
      <w:pPr>
        <w:rPr>
          <w:rFonts w:ascii="Trebuchet MS" w:hAnsi="Trebuchet MS"/>
        </w:rPr>
      </w:pPr>
      <w:r>
        <w:rPr>
          <w:rFonts w:ascii="Trebuchet MS" w:hAnsi="Trebuchet MS"/>
        </w:rPr>
        <w:t xml:space="preserve">- type (hotel, hostel, </w:t>
      </w:r>
      <w:proofErr w:type="spellStart"/>
      <w:r>
        <w:rPr>
          <w:rFonts w:ascii="Trebuchet MS" w:hAnsi="Trebuchet MS"/>
        </w:rPr>
        <w:t>BnB</w:t>
      </w:r>
      <w:proofErr w:type="spellEnd"/>
      <w:r>
        <w:rPr>
          <w:rFonts w:ascii="Trebuchet MS" w:hAnsi="Trebuchet MS"/>
        </w:rPr>
        <w:t xml:space="preserve">, </w:t>
      </w:r>
      <w:proofErr w:type="spellStart"/>
      <w:r>
        <w:rPr>
          <w:rFonts w:ascii="Trebuchet MS" w:hAnsi="Trebuchet MS"/>
        </w:rPr>
        <w:t>etc</w:t>
      </w:r>
      <w:proofErr w:type="spellEnd"/>
      <w:r w:rsidR="001C52DF">
        <w:rPr>
          <w:rFonts w:ascii="Trebuchet MS" w:hAnsi="Trebuchet MS"/>
        </w:rPr>
        <w:t>);</w:t>
      </w:r>
    </w:p>
    <w:p w:rsidR="00CE1B80" w:rsidRDefault="00EA746A">
      <w:pPr>
        <w:rPr>
          <w:rFonts w:ascii="Trebuchet MS" w:hAnsi="Trebuchet MS"/>
        </w:rPr>
      </w:pPr>
      <w:r>
        <w:rPr>
          <w:rFonts w:ascii="Trebuchet MS" w:hAnsi="Trebuchet MS"/>
        </w:rPr>
        <w:t xml:space="preserve">- </w:t>
      </w:r>
      <w:r w:rsidR="00F0018B">
        <w:rPr>
          <w:rFonts w:ascii="Trebuchet MS" w:hAnsi="Trebuchet MS"/>
        </w:rPr>
        <w:t>price per night.</w:t>
      </w:r>
    </w:p>
    <w:p w:rsidR="00CE1B80" w:rsidRDefault="007D0958">
      <w:pPr>
        <w:rPr>
          <w:rFonts w:ascii="Trebuchet MS" w:hAnsi="Trebuchet MS"/>
        </w:rPr>
      </w:pPr>
      <w:r>
        <w:rPr>
          <w:rFonts w:ascii="Trebuchet MS" w:hAnsi="Trebuchet MS"/>
        </w:rPr>
        <w:t xml:space="preserve">The input should be done using a separate activity. </w:t>
      </w:r>
      <w:r w:rsidR="00CE1B80">
        <w:rPr>
          <w:rFonts w:ascii="Trebuchet MS" w:hAnsi="Trebuchet MS"/>
        </w:rPr>
        <w:t xml:space="preserve">The </w:t>
      </w:r>
      <w:r w:rsidR="00636152">
        <w:rPr>
          <w:rFonts w:ascii="Trebuchet MS" w:hAnsi="Trebuchet MS"/>
        </w:rPr>
        <w:t xml:space="preserve">place to stay </w:t>
      </w:r>
      <w:r w:rsidR="008D508C">
        <w:rPr>
          <w:rFonts w:ascii="Trebuchet MS" w:hAnsi="Trebuchet MS"/>
        </w:rPr>
        <w:t>shoul</w:t>
      </w:r>
      <w:r w:rsidR="00A92207">
        <w:rPr>
          <w:rFonts w:ascii="Trebuchet MS" w:hAnsi="Trebuchet MS"/>
        </w:rPr>
        <w:t>d appear on the map as a marker as soon as it has been added.</w:t>
      </w:r>
    </w:p>
    <w:p w:rsidR="001E6C48" w:rsidRDefault="001E6C48">
      <w:pPr>
        <w:rPr>
          <w:rFonts w:ascii="Trebuchet MS" w:hAnsi="Trebuchet MS"/>
        </w:rPr>
      </w:pPr>
      <w:r>
        <w:rPr>
          <w:rFonts w:ascii="Trebuchet MS" w:hAnsi="Trebuchet MS"/>
        </w:rPr>
        <w:t xml:space="preserve">3. A user should be able to save all </w:t>
      </w:r>
      <w:r w:rsidR="009F5335">
        <w:rPr>
          <w:rFonts w:ascii="Trebuchet MS" w:hAnsi="Trebuchet MS"/>
        </w:rPr>
        <w:t xml:space="preserve">places to stay </w:t>
      </w:r>
      <w:r>
        <w:rPr>
          <w:rFonts w:ascii="Trebuchet MS" w:hAnsi="Trebuchet MS"/>
        </w:rPr>
        <w:t>added</w:t>
      </w:r>
      <w:r w:rsidR="00756E51">
        <w:rPr>
          <w:rFonts w:ascii="Trebuchet MS" w:hAnsi="Trebuchet MS"/>
        </w:rPr>
        <w:t xml:space="preserve"> so far</w:t>
      </w:r>
      <w:r>
        <w:rPr>
          <w:rFonts w:ascii="Trebuchet MS" w:hAnsi="Trebuchet MS"/>
        </w:rPr>
        <w:t xml:space="preserve"> to file</w:t>
      </w:r>
      <w:r w:rsidR="00756E51">
        <w:rPr>
          <w:rFonts w:ascii="Trebuchet MS" w:hAnsi="Trebuchet MS"/>
        </w:rPr>
        <w:t>,</w:t>
      </w:r>
      <w:r w:rsidR="00D829CC">
        <w:rPr>
          <w:rFonts w:ascii="Trebuchet MS" w:hAnsi="Trebuchet MS"/>
        </w:rPr>
        <w:t xml:space="preserve"> via a menu option.</w:t>
      </w:r>
      <w:r w:rsidR="00756E51">
        <w:rPr>
          <w:rFonts w:ascii="Trebuchet MS" w:hAnsi="Trebuchet MS"/>
        </w:rPr>
        <w:t xml:space="preserve"> </w:t>
      </w:r>
    </w:p>
    <w:p w:rsidR="00796FF4" w:rsidRDefault="00285183" w:rsidP="00796FF4">
      <w:pPr>
        <w:rPr>
          <w:rFonts w:ascii="Trebuchet MS" w:hAnsi="Trebuchet MS"/>
        </w:rPr>
      </w:pPr>
      <w:r>
        <w:rPr>
          <w:rFonts w:ascii="Trebuchet MS" w:hAnsi="Trebuchet MS"/>
        </w:rPr>
        <w:t>4</w:t>
      </w:r>
      <w:r w:rsidR="00796FF4">
        <w:rPr>
          <w:rFonts w:ascii="Trebuchet MS" w:hAnsi="Trebuchet MS"/>
        </w:rPr>
        <w:t xml:space="preserve">. The user should be able </w:t>
      </w:r>
      <w:r w:rsidR="00AA5693">
        <w:rPr>
          <w:rFonts w:ascii="Trebuchet MS" w:hAnsi="Trebuchet MS"/>
        </w:rPr>
        <w:t xml:space="preserve">to set </w:t>
      </w:r>
      <w:r w:rsidR="00706441">
        <w:rPr>
          <w:rFonts w:ascii="Trebuchet MS" w:hAnsi="Trebuchet MS"/>
        </w:rPr>
        <w:t xml:space="preserve">a preference which determines </w:t>
      </w:r>
      <w:r w:rsidR="00796FF4">
        <w:rPr>
          <w:rFonts w:ascii="Trebuchet MS" w:hAnsi="Trebuchet MS"/>
        </w:rPr>
        <w:t xml:space="preserve">whether </w:t>
      </w:r>
      <w:r w:rsidR="00F52382">
        <w:rPr>
          <w:rFonts w:ascii="Trebuchet MS" w:hAnsi="Trebuchet MS"/>
        </w:rPr>
        <w:t xml:space="preserve">places to stay </w:t>
      </w:r>
      <w:r w:rsidR="00796FF4">
        <w:rPr>
          <w:rFonts w:ascii="Trebuchet MS" w:hAnsi="Trebuchet MS"/>
        </w:rPr>
        <w:t xml:space="preserve">are </w:t>
      </w:r>
      <w:r w:rsidR="005344E3">
        <w:rPr>
          <w:rFonts w:ascii="Trebuchet MS" w:hAnsi="Trebuchet MS"/>
        </w:rPr>
        <w:t xml:space="preserve">saved to file automatically when added. If set, </w:t>
      </w:r>
      <w:r w:rsidR="005344E3" w:rsidRPr="000111AE">
        <w:rPr>
          <w:rFonts w:ascii="Trebuchet MS" w:hAnsi="Trebuchet MS"/>
          <w:u w:val="single"/>
        </w:rPr>
        <w:t xml:space="preserve">all </w:t>
      </w:r>
      <w:r w:rsidR="005344E3">
        <w:rPr>
          <w:rFonts w:ascii="Trebuchet MS" w:hAnsi="Trebuchet MS"/>
        </w:rPr>
        <w:t xml:space="preserve">current </w:t>
      </w:r>
      <w:r w:rsidR="00D4252D">
        <w:rPr>
          <w:rFonts w:ascii="Trebuchet MS" w:hAnsi="Trebuchet MS"/>
        </w:rPr>
        <w:t xml:space="preserve">places to stay </w:t>
      </w:r>
      <w:r w:rsidR="005344E3">
        <w:rPr>
          <w:rFonts w:ascii="Trebuchet MS" w:hAnsi="Trebuchet MS"/>
        </w:rPr>
        <w:t xml:space="preserve">must be </w:t>
      </w:r>
      <w:r w:rsidR="005F46DA">
        <w:rPr>
          <w:rFonts w:ascii="Trebuchet MS" w:hAnsi="Trebuchet MS"/>
        </w:rPr>
        <w:t>saved to file.</w:t>
      </w:r>
    </w:p>
    <w:p w:rsidR="00AB1D3F" w:rsidRDefault="00801D77">
      <w:pPr>
        <w:rPr>
          <w:rFonts w:ascii="Trebuchet MS" w:hAnsi="Trebuchet MS"/>
        </w:rPr>
      </w:pPr>
      <w:r>
        <w:rPr>
          <w:rFonts w:ascii="Trebuchet MS" w:hAnsi="Trebuchet MS"/>
        </w:rPr>
        <w:t xml:space="preserve">5. </w:t>
      </w:r>
      <w:r w:rsidR="00AB1D3F">
        <w:rPr>
          <w:rFonts w:ascii="Trebuchet MS" w:hAnsi="Trebuchet MS"/>
        </w:rPr>
        <w:t xml:space="preserve">A user should be able to load all existing </w:t>
      </w:r>
      <w:r w:rsidR="009F50A1">
        <w:rPr>
          <w:rFonts w:ascii="Trebuchet MS" w:hAnsi="Trebuchet MS"/>
        </w:rPr>
        <w:t>places to stay</w:t>
      </w:r>
      <w:r w:rsidR="000B772F">
        <w:rPr>
          <w:rFonts w:ascii="Trebuchet MS" w:hAnsi="Trebuchet MS"/>
        </w:rPr>
        <w:t xml:space="preserve"> </w:t>
      </w:r>
      <w:r w:rsidR="00AB1D3F">
        <w:rPr>
          <w:rFonts w:ascii="Trebuchet MS" w:hAnsi="Trebuchet MS"/>
        </w:rPr>
        <w:t>from file. These</w:t>
      </w:r>
      <w:r w:rsidR="00C206E1">
        <w:rPr>
          <w:rFonts w:ascii="Trebuchet MS" w:hAnsi="Trebuchet MS"/>
        </w:rPr>
        <w:t xml:space="preserve"> should be displayed on the map as markers.</w:t>
      </w:r>
    </w:p>
    <w:p w:rsidR="0066491F" w:rsidRDefault="009446F3">
      <w:pPr>
        <w:rPr>
          <w:rFonts w:ascii="Trebuchet MS" w:hAnsi="Trebuchet MS"/>
        </w:rPr>
      </w:pPr>
      <w:r>
        <w:rPr>
          <w:rFonts w:ascii="Trebuchet MS" w:hAnsi="Trebuchet MS"/>
        </w:rPr>
        <w:t>6</w:t>
      </w:r>
      <w:r w:rsidR="00124632">
        <w:rPr>
          <w:rFonts w:ascii="Trebuchet MS" w:hAnsi="Trebuchet MS"/>
        </w:rPr>
        <w:t xml:space="preserve">. </w:t>
      </w:r>
      <w:r w:rsidR="005A1935">
        <w:rPr>
          <w:rFonts w:ascii="Trebuchet MS" w:hAnsi="Trebuchet MS"/>
        </w:rPr>
        <w:t xml:space="preserve">The user should be able to load </w:t>
      </w:r>
      <w:r w:rsidR="00BD1B43">
        <w:rPr>
          <w:rFonts w:ascii="Trebuchet MS" w:hAnsi="Trebuchet MS"/>
        </w:rPr>
        <w:t>places to stay</w:t>
      </w:r>
      <w:r w:rsidR="000B772F">
        <w:rPr>
          <w:rFonts w:ascii="Trebuchet MS" w:hAnsi="Trebuchet MS"/>
        </w:rPr>
        <w:t xml:space="preserve"> </w:t>
      </w:r>
      <w:r w:rsidR="005A1935">
        <w:rPr>
          <w:rFonts w:ascii="Trebuchet MS" w:hAnsi="Trebuchet MS"/>
        </w:rPr>
        <w:t>from the web. You should c</w:t>
      </w:r>
      <w:r w:rsidR="00124632">
        <w:rPr>
          <w:rFonts w:ascii="Trebuchet MS" w:hAnsi="Trebuchet MS"/>
        </w:rPr>
        <w:t>onnect to the following web service:</w:t>
      </w:r>
    </w:p>
    <w:p w:rsidR="00462BBD" w:rsidRDefault="0063070E">
      <w:pPr>
        <w:rPr>
          <w:rFonts w:ascii="Trebuchet MS" w:hAnsi="Trebuchet MS"/>
        </w:rPr>
      </w:pPr>
      <w:r w:rsidRPr="0063070E">
        <w:rPr>
          <w:rFonts w:ascii="Trebuchet MS" w:hAnsi="Trebuchet MS"/>
          <w:sz w:val="20"/>
          <w:szCs w:val="20"/>
        </w:rPr>
        <w:t>http://www.free-</w:t>
      </w:r>
      <w:r w:rsidR="00F92D54" w:rsidRPr="0063070E">
        <w:rPr>
          <w:rFonts w:ascii="Trebuchet MS" w:hAnsi="Trebuchet MS"/>
          <w:sz w:val="20"/>
          <w:szCs w:val="20"/>
        </w:rPr>
        <w:t>map.org.uk/</w:t>
      </w:r>
      <w:r w:rsidR="005B1C69" w:rsidRPr="0063070E">
        <w:rPr>
          <w:rFonts w:ascii="Trebuchet MS" w:hAnsi="Trebuchet MS"/>
          <w:sz w:val="20"/>
          <w:szCs w:val="20"/>
        </w:rPr>
        <w:t>course/</w:t>
      </w:r>
      <w:r w:rsidR="00F92D54" w:rsidRPr="0063070E">
        <w:rPr>
          <w:rFonts w:ascii="Trebuchet MS" w:hAnsi="Trebuchet MS"/>
          <w:sz w:val="20"/>
          <w:szCs w:val="20"/>
        </w:rPr>
        <w:t>mad</w:t>
      </w:r>
      <w:r w:rsidR="0066491F" w:rsidRPr="0063070E">
        <w:rPr>
          <w:rFonts w:ascii="Trebuchet MS" w:hAnsi="Trebuchet MS"/>
          <w:sz w:val="20"/>
          <w:szCs w:val="20"/>
        </w:rPr>
        <w:t>/</w:t>
      </w:r>
      <w:r w:rsidR="00F8029A" w:rsidRPr="0063070E">
        <w:rPr>
          <w:rFonts w:ascii="Trebuchet MS" w:hAnsi="Trebuchet MS"/>
          <w:sz w:val="20"/>
          <w:szCs w:val="20"/>
        </w:rPr>
        <w:t>ws/</w:t>
      </w:r>
      <w:r w:rsidR="00B428BF" w:rsidRPr="0063070E">
        <w:rPr>
          <w:rFonts w:ascii="Trebuchet MS" w:hAnsi="Trebuchet MS"/>
          <w:sz w:val="20"/>
          <w:szCs w:val="20"/>
        </w:rPr>
        <w:t>get</w:t>
      </w:r>
      <w:r w:rsidR="00E576AE" w:rsidRPr="0063070E">
        <w:rPr>
          <w:rFonts w:ascii="Trebuchet MS" w:hAnsi="Trebuchet MS"/>
          <w:sz w:val="20"/>
          <w:szCs w:val="20"/>
        </w:rPr>
        <w:t>.</w:t>
      </w:r>
      <w:r w:rsidR="007B0F67" w:rsidRPr="0063070E">
        <w:rPr>
          <w:rFonts w:ascii="Trebuchet MS" w:hAnsi="Trebuchet MS"/>
          <w:sz w:val="20"/>
          <w:szCs w:val="20"/>
        </w:rPr>
        <w:t>php</w:t>
      </w:r>
      <w:r w:rsidR="000853DA" w:rsidRPr="0063070E">
        <w:rPr>
          <w:rFonts w:ascii="Trebuchet MS" w:hAnsi="Trebuchet MS"/>
          <w:sz w:val="20"/>
          <w:szCs w:val="20"/>
        </w:rPr>
        <w:t>?</w:t>
      </w:r>
      <w:r w:rsidR="00D66196" w:rsidRPr="0063070E">
        <w:rPr>
          <w:rFonts w:ascii="Trebuchet MS" w:hAnsi="Trebuchet MS"/>
          <w:sz w:val="20"/>
          <w:szCs w:val="20"/>
        </w:rPr>
        <w:t>y</w:t>
      </w:r>
      <w:r w:rsidR="0079386D" w:rsidRPr="0063070E">
        <w:rPr>
          <w:rFonts w:ascii="Trebuchet MS" w:hAnsi="Trebuchet MS"/>
          <w:sz w:val="20"/>
          <w:szCs w:val="20"/>
        </w:rPr>
        <w:t>ear</w:t>
      </w:r>
      <w:r w:rsidR="00B56566" w:rsidRPr="0063070E">
        <w:rPr>
          <w:rFonts w:ascii="Trebuchet MS" w:hAnsi="Trebuchet MS"/>
          <w:sz w:val="20"/>
          <w:szCs w:val="20"/>
        </w:rPr>
        <w:t>=</w:t>
      </w:r>
      <w:r w:rsidR="00AF0EB3">
        <w:rPr>
          <w:rFonts w:ascii="Trebuchet MS" w:hAnsi="Trebuchet MS"/>
          <w:sz w:val="20"/>
          <w:szCs w:val="20"/>
        </w:rPr>
        <w:t>20</w:t>
      </w:r>
      <w:r w:rsidR="00E576AE" w:rsidRPr="0063070E">
        <w:rPr>
          <w:rFonts w:ascii="Trebuchet MS" w:hAnsi="Trebuchet MS"/>
          <w:sz w:val="20"/>
          <w:szCs w:val="20"/>
        </w:rPr>
        <w:t>&amp;</w:t>
      </w:r>
      <w:r w:rsidR="00124632" w:rsidRPr="0063070E">
        <w:rPr>
          <w:rFonts w:ascii="Trebuchet MS" w:hAnsi="Trebuchet MS"/>
          <w:sz w:val="20"/>
          <w:szCs w:val="20"/>
        </w:rPr>
        <w:t>username=</w:t>
      </w:r>
      <w:r w:rsidR="00310D7F" w:rsidRPr="0063070E">
        <w:rPr>
          <w:rFonts w:ascii="Trebuchet MS" w:hAnsi="Trebuchet MS"/>
          <w:sz w:val="20"/>
          <w:szCs w:val="20"/>
        </w:rPr>
        <w:t>user002</w:t>
      </w:r>
      <w:r w:rsidR="00462BBD">
        <w:rPr>
          <w:rFonts w:ascii="Trebuchet MS" w:hAnsi="Trebuchet MS"/>
          <w:sz w:val="20"/>
          <w:szCs w:val="20"/>
        </w:rPr>
        <w:t>&amp;format=XXX</w:t>
      </w:r>
      <w:r w:rsidR="00462BBD">
        <w:rPr>
          <w:rFonts w:ascii="Trebuchet MS" w:hAnsi="Trebuchet MS"/>
        </w:rPr>
        <w:t xml:space="preserve"> </w:t>
      </w:r>
    </w:p>
    <w:p w:rsidR="00462BBD" w:rsidRDefault="00462BBD">
      <w:pPr>
        <w:rPr>
          <w:rFonts w:ascii="Trebuchet MS" w:hAnsi="Trebuchet MS"/>
        </w:rPr>
      </w:pPr>
      <w:r>
        <w:rPr>
          <w:rFonts w:ascii="Trebuchet MS" w:hAnsi="Trebuchet MS"/>
        </w:rPr>
        <w:t>(XXX may be either “</w:t>
      </w:r>
      <w:proofErr w:type="spellStart"/>
      <w:r>
        <w:rPr>
          <w:rFonts w:ascii="Trebuchet MS" w:hAnsi="Trebuchet MS"/>
        </w:rPr>
        <w:t>json</w:t>
      </w:r>
      <w:proofErr w:type="spellEnd"/>
      <w:r>
        <w:rPr>
          <w:rFonts w:ascii="Trebuchet MS" w:hAnsi="Trebuchet MS"/>
        </w:rPr>
        <w:t>” or “csv”, returning the data as JSON or CSV respectively).</w:t>
      </w:r>
    </w:p>
    <w:p w:rsidR="0005176B" w:rsidRDefault="007F1F8D">
      <w:pPr>
        <w:rPr>
          <w:rFonts w:ascii="Trebuchet MS" w:hAnsi="Trebuchet MS"/>
          <w:b/>
          <w:u w:val="single"/>
        </w:rPr>
      </w:pPr>
      <w:r>
        <w:rPr>
          <w:rFonts w:ascii="Trebuchet MS" w:hAnsi="Trebuchet MS"/>
        </w:rPr>
        <w:t>T</w:t>
      </w:r>
      <w:r w:rsidR="00F71C1F">
        <w:rPr>
          <w:rFonts w:ascii="Trebuchet MS" w:hAnsi="Trebuchet MS"/>
        </w:rPr>
        <w:t>he use</w:t>
      </w:r>
      <w:r w:rsidR="00310D7F">
        <w:rPr>
          <w:rFonts w:ascii="Trebuchet MS" w:hAnsi="Trebuchet MS"/>
        </w:rPr>
        <w:t>rname=user002</w:t>
      </w:r>
      <w:r w:rsidR="006E20EB">
        <w:rPr>
          <w:rFonts w:ascii="Trebuchet MS" w:hAnsi="Trebuchet MS"/>
        </w:rPr>
        <w:t xml:space="preserve"> filters out the places to stay</w:t>
      </w:r>
      <w:r w:rsidR="00C355BB">
        <w:rPr>
          <w:rFonts w:ascii="Trebuchet MS" w:hAnsi="Trebuchet MS"/>
        </w:rPr>
        <w:t xml:space="preserve"> so </w:t>
      </w:r>
      <w:r w:rsidR="00307C6D">
        <w:rPr>
          <w:rFonts w:ascii="Trebuchet MS" w:hAnsi="Trebuchet MS"/>
        </w:rPr>
        <w:t xml:space="preserve">that only </w:t>
      </w:r>
      <w:r w:rsidR="00C359A9">
        <w:rPr>
          <w:rFonts w:ascii="Trebuchet MS" w:hAnsi="Trebuchet MS"/>
        </w:rPr>
        <w:t xml:space="preserve">places to stay </w:t>
      </w:r>
      <w:r w:rsidR="00C355BB">
        <w:rPr>
          <w:rFonts w:ascii="Trebuchet MS" w:hAnsi="Trebuchet MS"/>
        </w:rPr>
        <w:t>added</w:t>
      </w:r>
      <w:r w:rsidR="00F71C1F">
        <w:rPr>
          <w:rFonts w:ascii="Trebuchet MS" w:hAnsi="Trebuchet MS"/>
        </w:rPr>
        <w:t xml:space="preserve"> </w:t>
      </w:r>
      <w:r w:rsidR="00B9200C">
        <w:rPr>
          <w:rFonts w:ascii="Trebuchet MS" w:hAnsi="Trebuchet MS"/>
        </w:rPr>
        <w:t xml:space="preserve">by the user "user002" </w:t>
      </w:r>
      <w:r w:rsidR="001F6BEA">
        <w:rPr>
          <w:rFonts w:ascii="Trebuchet MS" w:hAnsi="Trebuchet MS"/>
        </w:rPr>
        <w:t>are retrieved</w:t>
      </w:r>
      <w:r w:rsidR="00737AA9">
        <w:rPr>
          <w:rFonts w:ascii="Trebuchet MS" w:hAnsi="Trebuchet MS"/>
        </w:rPr>
        <w:t>; you may also sup</w:t>
      </w:r>
      <w:r w:rsidR="003138D1">
        <w:rPr>
          <w:rFonts w:ascii="Trebuchet MS" w:hAnsi="Trebuchet MS"/>
        </w:rPr>
        <w:t xml:space="preserve">ply the value "all" to get all </w:t>
      </w:r>
      <w:r w:rsidR="0015279B">
        <w:rPr>
          <w:rFonts w:ascii="Trebuchet MS" w:hAnsi="Trebuchet MS"/>
        </w:rPr>
        <w:t>places to stay</w:t>
      </w:r>
      <w:r w:rsidR="00CA78A5">
        <w:rPr>
          <w:rFonts w:ascii="Trebuchet MS" w:hAnsi="Trebuchet MS"/>
        </w:rPr>
        <w:t>.</w:t>
      </w:r>
      <w:r w:rsidR="006D4371">
        <w:rPr>
          <w:rFonts w:ascii="Trebuchet MS" w:hAnsi="Trebuchet MS"/>
          <w:b/>
          <w:u w:val="single"/>
        </w:rPr>
        <w:t xml:space="preserve"> Use the same username you were allocated for the original assignment, or contact me if you did not receive one</w:t>
      </w:r>
      <w:r w:rsidR="0005176B">
        <w:rPr>
          <w:rFonts w:ascii="Trebuchet MS" w:hAnsi="Trebuchet MS"/>
          <w:b/>
          <w:u w:val="single"/>
        </w:rPr>
        <w:t>.</w:t>
      </w:r>
    </w:p>
    <w:p w:rsidR="00916924" w:rsidRDefault="00EF65CB">
      <w:pPr>
        <w:rPr>
          <w:rFonts w:ascii="Trebuchet MS" w:hAnsi="Trebuchet MS"/>
        </w:rPr>
      </w:pPr>
      <w:r>
        <w:rPr>
          <w:rFonts w:ascii="Trebuchet MS" w:hAnsi="Trebuchet MS"/>
        </w:rPr>
        <w:t xml:space="preserve">When the </w:t>
      </w:r>
      <w:r w:rsidR="0062583B">
        <w:rPr>
          <w:rFonts w:ascii="Trebuchet MS" w:hAnsi="Trebuchet MS"/>
        </w:rPr>
        <w:t>places to stay</w:t>
      </w:r>
      <w:r w:rsidR="0030358D">
        <w:rPr>
          <w:rFonts w:ascii="Trebuchet MS" w:hAnsi="Trebuchet MS"/>
        </w:rPr>
        <w:t xml:space="preserve"> </w:t>
      </w:r>
      <w:r>
        <w:rPr>
          <w:rFonts w:ascii="Trebuchet MS" w:hAnsi="Trebuchet MS"/>
        </w:rPr>
        <w:t>are loaded</w:t>
      </w:r>
      <w:r w:rsidR="00502401">
        <w:rPr>
          <w:rFonts w:ascii="Trebuchet MS" w:hAnsi="Trebuchet MS"/>
        </w:rPr>
        <w:t xml:space="preserve"> they should be shown on the map as markers.</w:t>
      </w:r>
    </w:p>
    <w:p w:rsidR="00916924" w:rsidRDefault="00916924">
      <w:pPr>
        <w:rPr>
          <w:rFonts w:ascii="Trebuchet MS" w:hAnsi="Trebuchet MS"/>
        </w:rPr>
      </w:pPr>
      <w:r>
        <w:rPr>
          <w:rFonts w:ascii="Trebuchet MS" w:hAnsi="Trebuchet MS"/>
        </w:rPr>
        <w:t>7. If the appropriate preference is set</w:t>
      </w:r>
      <w:r w:rsidR="00B3044A">
        <w:rPr>
          <w:rFonts w:ascii="Trebuchet MS" w:hAnsi="Trebuchet MS"/>
        </w:rPr>
        <w:t xml:space="preserve"> (see requirement 4)</w:t>
      </w:r>
      <w:r>
        <w:rPr>
          <w:rFonts w:ascii="Trebuchet MS" w:hAnsi="Trebuchet MS"/>
        </w:rPr>
        <w:t xml:space="preserve">, a </w:t>
      </w:r>
      <w:r w:rsidR="005F2BA2">
        <w:rPr>
          <w:rFonts w:ascii="Trebuchet MS" w:hAnsi="Trebuchet MS"/>
        </w:rPr>
        <w:t xml:space="preserve">place to stay </w:t>
      </w:r>
      <w:r>
        <w:rPr>
          <w:rFonts w:ascii="Trebuchet MS" w:hAnsi="Trebuchet MS"/>
        </w:rPr>
        <w:t xml:space="preserve">should be saved to </w:t>
      </w:r>
      <w:r w:rsidR="003A66CA">
        <w:rPr>
          <w:rFonts w:ascii="Trebuchet MS" w:hAnsi="Trebuchet MS"/>
        </w:rPr>
        <w:t>the web after it has been added to the map.</w:t>
      </w:r>
    </w:p>
    <w:p w:rsidR="00124632" w:rsidRDefault="00D84A2B">
      <w:pPr>
        <w:rPr>
          <w:rFonts w:ascii="Trebuchet MS" w:hAnsi="Trebuchet MS"/>
        </w:rPr>
      </w:pPr>
      <w:r>
        <w:rPr>
          <w:rFonts w:ascii="Trebuchet MS" w:hAnsi="Trebuchet MS"/>
        </w:rPr>
        <w:t>To save to the web, co</w:t>
      </w:r>
      <w:r w:rsidR="00124632">
        <w:rPr>
          <w:rFonts w:ascii="Trebuchet MS" w:hAnsi="Trebuchet MS"/>
        </w:rPr>
        <w:t>nnect to the following web service</w:t>
      </w:r>
      <w:r w:rsidR="00AC0202">
        <w:rPr>
          <w:rFonts w:ascii="Trebuchet MS" w:hAnsi="Trebuchet MS"/>
        </w:rPr>
        <w:t xml:space="preserve"> with a method of POST:</w:t>
      </w:r>
    </w:p>
    <w:p w:rsidR="00056E3F" w:rsidRDefault="00056E3F" w:rsidP="00720E4C">
      <w:pPr>
        <w:rPr>
          <w:rFonts w:ascii="Trebuchet MS" w:hAnsi="Trebuchet MS"/>
        </w:rPr>
      </w:pPr>
      <w:r w:rsidRPr="009D467B">
        <w:rPr>
          <w:rFonts w:ascii="Trebuchet MS" w:hAnsi="Trebuchet MS"/>
        </w:rPr>
        <w:lastRenderedPageBreak/>
        <w:t>http://www.fre</w:t>
      </w:r>
      <w:r w:rsidR="009D467B">
        <w:rPr>
          <w:rFonts w:ascii="Trebuchet MS" w:hAnsi="Trebuchet MS"/>
        </w:rPr>
        <w:t>e-map.org.uk/course/mad/ws/</w:t>
      </w:r>
      <w:r w:rsidR="005469B8">
        <w:rPr>
          <w:rFonts w:ascii="Trebuchet MS" w:hAnsi="Trebuchet MS"/>
        </w:rPr>
        <w:t>add</w:t>
      </w:r>
      <w:r w:rsidR="009D467B">
        <w:rPr>
          <w:rFonts w:ascii="Trebuchet MS" w:hAnsi="Trebuchet MS"/>
        </w:rPr>
        <w:t>.php</w:t>
      </w:r>
    </w:p>
    <w:p w:rsidR="00782079" w:rsidRDefault="00056E3F" w:rsidP="00720E4C">
      <w:pPr>
        <w:rPr>
          <w:rFonts w:ascii="Trebuchet MS" w:hAnsi="Trebuchet MS"/>
        </w:rPr>
      </w:pPr>
      <w:r>
        <w:rPr>
          <w:rFonts w:ascii="Trebuchet MS" w:hAnsi="Trebuchet MS"/>
        </w:rPr>
        <w:t xml:space="preserve"> </w:t>
      </w:r>
      <w:r w:rsidR="009D3B3E">
        <w:rPr>
          <w:rFonts w:ascii="Trebuchet MS" w:hAnsi="Trebuchet MS"/>
        </w:rPr>
        <w:t>The following POST parameters</w:t>
      </w:r>
      <w:r w:rsidR="00782079">
        <w:rPr>
          <w:rFonts w:ascii="Trebuchet MS" w:hAnsi="Trebuchet MS"/>
        </w:rPr>
        <w:t xml:space="preserve"> must be </w:t>
      </w:r>
      <w:r w:rsidR="005043C9">
        <w:rPr>
          <w:rFonts w:ascii="Trebuchet MS" w:hAnsi="Trebuchet MS"/>
        </w:rPr>
        <w:t>specified:</w:t>
      </w:r>
    </w:p>
    <w:p w:rsidR="00782079" w:rsidRDefault="00782079" w:rsidP="00720E4C">
      <w:pPr>
        <w:rPr>
          <w:rFonts w:ascii="Trebuchet MS" w:hAnsi="Trebuchet MS"/>
        </w:rPr>
      </w:pPr>
      <w:r>
        <w:rPr>
          <w:rFonts w:ascii="Trebuchet MS" w:hAnsi="Trebuchet MS"/>
        </w:rPr>
        <w:t xml:space="preserve">- </w:t>
      </w:r>
      <w:r w:rsidRPr="00490E24">
        <w:rPr>
          <w:rFonts w:ascii="Trebuchet MS" w:hAnsi="Trebuchet MS"/>
          <w:i/>
        </w:rPr>
        <w:t>username</w:t>
      </w:r>
      <w:r>
        <w:rPr>
          <w:rFonts w:ascii="Trebuchet MS" w:hAnsi="Trebuchet MS"/>
        </w:rPr>
        <w:t xml:space="preserve"> (your username as described in Requirement 6);</w:t>
      </w:r>
    </w:p>
    <w:p w:rsidR="00782079" w:rsidRDefault="00782079" w:rsidP="00720E4C">
      <w:pPr>
        <w:rPr>
          <w:rFonts w:ascii="Trebuchet MS" w:hAnsi="Trebuchet MS"/>
        </w:rPr>
      </w:pPr>
      <w:r>
        <w:rPr>
          <w:rFonts w:ascii="Trebuchet MS" w:hAnsi="Trebuchet MS"/>
        </w:rPr>
        <w:t xml:space="preserve">- </w:t>
      </w:r>
      <w:r w:rsidRPr="00490E24">
        <w:rPr>
          <w:rFonts w:ascii="Trebuchet MS" w:hAnsi="Trebuchet MS"/>
          <w:i/>
        </w:rPr>
        <w:t xml:space="preserve">name </w:t>
      </w:r>
      <w:r>
        <w:rPr>
          <w:rFonts w:ascii="Trebuchet MS" w:hAnsi="Trebuchet MS"/>
        </w:rPr>
        <w:t>(the name</w:t>
      </w:r>
      <w:r w:rsidR="009A4215">
        <w:rPr>
          <w:rFonts w:ascii="Trebuchet MS" w:hAnsi="Trebuchet MS"/>
        </w:rPr>
        <w:t xml:space="preserve"> of the place to stay</w:t>
      </w:r>
      <w:r>
        <w:rPr>
          <w:rFonts w:ascii="Trebuchet MS" w:hAnsi="Trebuchet MS"/>
        </w:rPr>
        <w:t>)</w:t>
      </w:r>
    </w:p>
    <w:p w:rsidR="00B26B94" w:rsidRDefault="00782079" w:rsidP="00720E4C">
      <w:pPr>
        <w:rPr>
          <w:rFonts w:ascii="Trebuchet MS" w:hAnsi="Trebuchet MS"/>
        </w:rPr>
      </w:pPr>
      <w:r>
        <w:rPr>
          <w:rFonts w:ascii="Trebuchet MS" w:hAnsi="Trebuchet MS"/>
        </w:rPr>
        <w:t xml:space="preserve">- </w:t>
      </w:r>
      <w:r w:rsidR="009A4215">
        <w:rPr>
          <w:rFonts w:ascii="Trebuchet MS" w:hAnsi="Trebuchet MS"/>
          <w:i/>
        </w:rPr>
        <w:t>type</w:t>
      </w:r>
      <w:r w:rsidR="00CC019F">
        <w:rPr>
          <w:rFonts w:ascii="Trebuchet MS" w:hAnsi="Trebuchet MS"/>
          <w:i/>
        </w:rPr>
        <w:t xml:space="preserve"> </w:t>
      </w:r>
      <w:r w:rsidR="009A4215">
        <w:rPr>
          <w:rFonts w:ascii="Trebuchet MS" w:hAnsi="Trebuchet MS"/>
        </w:rPr>
        <w:t>(the type of the place to stay</w:t>
      </w:r>
      <w:r>
        <w:rPr>
          <w:rFonts w:ascii="Trebuchet MS" w:hAnsi="Trebuchet MS"/>
        </w:rPr>
        <w:t>)</w:t>
      </w:r>
    </w:p>
    <w:p w:rsidR="00782079" w:rsidRDefault="00782079" w:rsidP="00720E4C">
      <w:pPr>
        <w:rPr>
          <w:rFonts w:ascii="Trebuchet MS" w:hAnsi="Trebuchet MS"/>
        </w:rPr>
      </w:pPr>
      <w:r>
        <w:rPr>
          <w:rFonts w:ascii="Trebuchet MS" w:hAnsi="Trebuchet MS"/>
        </w:rPr>
        <w:t xml:space="preserve">- </w:t>
      </w:r>
      <w:r w:rsidR="008C2C1A">
        <w:rPr>
          <w:rFonts w:ascii="Trebuchet MS" w:hAnsi="Trebuchet MS"/>
          <w:i/>
        </w:rPr>
        <w:t>price</w:t>
      </w:r>
      <w:r w:rsidR="00E32131">
        <w:rPr>
          <w:rFonts w:ascii="Trebuchet MS" w:hAnsi="Trebuchet MS"/>
          <w:i/>
        </w:rPr>
        <w:t xml:space="preserve"> </w:t>
      </w:r>
      <w:r>
        <w:rPr>
          <w:rFonts w:ascii="Trebuchet MS" w:hAnsi="Trebuchet MS"/>
        </w:rPr>
        <w:t>(the</w:t>
      </w:r>
      <w:r w:rsidR="00933D71">
        <w:rPr>
          <w:rFonts w:ascii="Trebuchet MS" w:hAnsi="Trebuchet MS"/>
        </w:rPr>
        <w:t xml:space="preserve"> price per night</w:t>
      </w:r>
      <w:r>
        <w:rPr>
          <w:rFonts w:ascii="Trebuchet MS" w:hAnsi="Trebuchet MS"/>
        </w:rPr>
        <w:t>)</w:t>
      </w:r>
    </w:p>
    <w:p w:rsidR="00782079" w:rsidRDefault="00782079" w:rsidP="00720E4C">
      <w:pPr>
        <w:rPr>
          <w:rFonts w:ascii="Trebuchet MS" w:hAnsi="Trebuchet MS"/>
        </w:rPr>
      </w:pPr>
      <w:r>
        <w:rPr>
          <w:rFonts w:ascii="Trebuchet MS" w:hAnsi="Trebuchet MS"/>
        </w:rPr>
        <w:t xml:space="preserve">- </w:t>
      </w:r>
      <w:proofErr w:type="spellStart"/>
      <w:r w:rsidRPr="00490E24">
        <w:rPr>
          <w:rFonts w:ascii="Trebuchet MS" w:hAnsi="Trebuchet MS"/>
          <w:i/>
        </w:rPr>
        <w:t>lat</w:t>
      </w:r>
      <w:proofErr w:type="spellEnd"/>
      <w:r>
        <w:rPr>
          <w:rFonts w:ascii="Trebuchet MS" w:hAnsi="Trebuchet MS"/>
        </w:rPr>
        <w:t xml:space="preserve"> (the latitude)</w:t>
      </w:r>
    </w:p>
    <w:p w:rsidR="00782079" w:rsidRDefault="00782079" w:rsidP="00720E4C">
      <w:pPr>
        <w:rPr>
          <w:rFonts w:ascii="Trebuchet MS" w:hAnsi="Trebuchet MS"/>
        </w:rPr>
      </w:pPr>
      <w:r>
        <w:rPr>
          <w:rFonts w:ascii="Trebuchet MS" w:hAnsi="Trebuchet MS"/>
        </w:rPr>
        <w:t xml:space="preserve">- </w:t>
      </w:r>
      <w:proofErr w:type="spellStart"/>
      <w:r w:rsidRPr="00490E24">
        <w:rPr>
          <w:rFonts w:ascii="Trebuchet MS" w:hAnsi="Trebuchet MS"/>
          <w:i/>
        </w:rPr>
        <w:t>lon</w:t>
      </w:r>
      <w:proofErr w:type="spellEnd"/>
      <w:r>
        <w:rPr>
          <w:rFonts w:ascii="Trebuchet MS" w:hAnsi="Trebuchet MS"/>
        </w:rPr>
        <w:t xml:space="preserve"> (the longitude).</w:t>
      </w:r>
    </w:p>
    <w:p w:rsidR="00602F13" w:rsidRDefault="007A71B0" w:rsidP="00720E4C">
      <w:pPr>
        <w:rPr>
          <w:rFonts w:ascii="Trebuchet MS" w:hAnsi="Trebuchet MS"/>
        </w:rPr>
      </w:pPr>
      <w:r>
        <w:rPr>
          <w:rFonts w:ascii="Trebuchet MS" w:hAnsi="Trebuchet MS"/>
        </w:rPr>
        <w:t xml:space="preserve">- </w:t>
      </w:r>
      <w:r w:rsidRPr="007A71B0">
        <w:rPr>
          <w:rFonts w:ascii="Trebuchet MS" w:hAnsi="Trebuchet MS"/>
          <w:i/>
        </w:rPr>
        <w:t>year</w:t>
      </w:r>
      <w:r w:rsidR="003D5ED2">
        <w:rPr>
          <w:rFonts w:ascii="Trebuchet MS" w:hAnsi="Trebuchet MS"/>
        </w:rPr>
        <w:t>. This must have the value “20</w:t>
      </w:r>
      <w:r>
        <w:rPr>
          <w:rFonts w:ascii="Trebuchet MS" w:hAnsi="Trebuchet MS"/>
        </w:rPr>
        <w:t>”.</w:t>
      </w:r>
      <w:r w:rsidR="00716D61">
        <w:rPr>
          <w:rFonts w:ascii="Trebuchet MS" w:hAnsi="Trebuchet MS"/>
        </w:rPr>
        <w:t xml:space="preserve"> This is so that the web service knows that it is dealing with </w:t>
      </w:r>
      <w:r w:rsidR="007455DF">
        <w:rPr>
          <w:rFonts w:ascii="Trebuchet MS" w:hAnsi="Trebuchet MS"/>
        </w:rPr>
        <w:t xml:space="preserve">data relating to </w:t>
      </w:r>
      <w:r w:rsidR="00716D61">
        <w:rPr>
          <w:rFonts w:ascii="Trebuchet MS" w:hAnsi="Trebuchet MS"/>
        </w:rPr>
        <w:t>this year’s assignment</w:t>
      </w:r>
      <w:r w:rsidR="000C244F">
        <w:rPr>
          <w:rFonts w:ascii="Trebuchet MS" w:hAnsi="Trebuchet MS"/>
        </w:rPr>
        <w:t xml:space="preserve"> </w:t>
      </w:r>
      <w:r w:rsidR="00602F13">
        <w:rPr>
          <w:rFonts w:ascii="Trebuchet MS" w:hAnsi="Trebuchet MS"/>
        </w:rPr>
        <w:t>and not a previous one.</w:t>
      </w:r>
    </w:p>
    <w:p w:rsidR="003A057C" w:rsidRDefault="003D0F79" w:rsidP="00720E4C">
      <w:pPr>
        <w:rPr>
          <w:rFonts w:ascii="Trebuchet MS" w:hAnsi="Trebuchet MS"/>
        </w:rPr>
      </w:pPr>
      <w:r>
        <w:rPr>
          <w:rFonts w:ascii="Trebuchet MS" w:hAnsi="Trebuchet MS"/>
        </w:rPr>
        <w:t>8</w:t>
      </w:r>
      <w:r w:rsidR="00F71C1F">
        <w:rPr>
          <w:rFonts w:ascii="Trebuchet MS" w:hAnsi="Trebuchet MS"/>
        </w:rPr>
        <w:t>.</w:t>
      </w:r>
      <w:r>
        <w:rPr>
          <w:rFonts w:ascii="Trebuchet MS" w:hAnsi="Trebuchet MS"/>
        </w:rPr>
        <w:t xml:space="preserve"> Allow the user to see a list of all </w:t>
      </w:r>
      <w:r w:rsidR="00E37886">
        <w:rPr>
          <w:rFonts w:ascii="Trebuchet MS" w:hAnsi="Trebuchet MS"/>
        </w:rPr>
        <w:t xml:space="preserve">places to stay </w:t>
      </w:r>
      <w:r w:rsidR="00396144">
        <w:rPr>
          <w:rFonts w:ascii="Trebuchet MS" w:hAnsi="Trebuchet MS"/>
        </w:rPr>
        <w:t xml:space="preserve">in memory </w:t>
      </w:r>
      <w:r w:rsidR="0045335F">
        <w:rPr>
          <w:rFonts w:ascii="Trebuchet MS" w:hAnsi="Trebuchet MS"/>
        </w:rPr>
        <w:t>so far</w:t>
      </w:r>
      <w:r w:rsidR="002F1800">
        <w:rPr>
          <w:rFonts w:ascii="Trebuchet MS" w:hAnsi="Trebuchet MS"/>
        </w:rPr>
        <w:t xml:space="preserve"> (</w:t>
      </w:r>
      <w:r w:rsidR="00D37428">
        <w:rPr>
          <w:rFonts w:ascii="Trebuchet MS" w:hAnsi="Trebuchet MS"/>
        </w:rPr>
        <w:t>loaded in from file,</w:t>
      </w:r>
      <w:r w:rsidR="00BC5E1B">
        <w:rPr>
          <w:rFonts w:ascii="Trebuchet MS" w:hAnsi="Trebuchet MS"/>
        </w:rPr>
        <w:t xml:space="preserve"> </w:t>
      </w:r>
      <w:r w:rsidR="00AB4593">
        <w:rPr>
          <w:rFonts w:ascii="Trebuchet MS" w:hAnsi="Trebuchet MS"/>
        </w:rPr>
        <w:t xml:space="preserve">downloaded </w:t>
      </w:r>
      <w:r w:rsidR="00BC5E1B">
        <w:rPr>
          <w:rFonts w:ascii="Trebuchet MS" w:hAnsi="Trebuchet MS"/>
        </w:rPr>
        <w:t>from the web, or added by the user)</w:t>
      </w:r>
      <w:r>
        <w:rPr>
          <w:rFonts w:ascii="Trebuchet MS" w:hAnsi="Trebuchet MS"/>
        </w:rPr>
        <w:t xml:space="preserve">. When the user selects an entry in this list, the map should be centred on that </w:t>
      </w:r>
      <w:r w:rsidR="001D4955">
        <w:rPr>
          <w:rFonts w:ascii="Trebuchet MS" w:hAnsi="Trebuchet MS"/>
        </w:rPr>
        <w:t>place to stay</w:t>
      </w:r>
      <w:r>
        <w:rPr>
          <w:rFonts w:ascii="Trebuchet MS" w:hAnsi="Trebuchet MS"/>
        </w:rPr>
        <w:t>. This shoul</w:t>
      </w:r>
      <w:r w:rsidR="00EE1E73">
        <w:rPr>
          <w:rFonts w:ascii="Trebuchet MS" w:hAnsi="Trebuchet MS"/>
        </w:rPr>
        <w:t>d be done using fragments,</w:t>
      </w:r>
      <w:r>
        <w:rPr>
          <w:rFonts w:ascii="Trebuchet MS" w:hAnsi="Trebuchet MS"/>
        </w:rPr>
        <w:t xml:space="preserve"> so that </w:t>
      </w:r>
      <w:r w:rsidR="000C72C9">
        <w:rPr>
          <w:rFonts w:ascii="Trebuchet MS" w:hAnsi="Trebuchet MS"/>
        </w:rPr>
        <w:t xml:space="preserve">either </w:t>
      </w:r>
      <w:r>
        <w:rPr>
          <w:rFonts w:ascii="Trebuchet MS" w:hAnsi="Trebuchet MS"/>
        </w:rPr>
        <w:t>on a tablet or in landscape mode</w:t>
      </w:r>
      <w:r w:rsidR="006C4906">
        <w:rPr>
          <w:rFonts w:ascii="Trebuchet MS" w:hAnsi="Trebuchet MS"/>
        </w:rPr>
        <w:t xml:space="preserve"> </w:t>
      </w:r>
      <w:r w:rsidR="00EB3840">
        <w:rPr>
          <w:rFonts w:ascii="Trebuchet MS" w:hAnsi="Trebuchet MS"/>
        </w:rPr>
        <w:t>on a phone</w:t>
      </w:r>
      <w:r w:rsidR="00244288">
        <w:rPr>
          <w:rFonts w:ascii="Trebuchet MS" w:hAnsi="Trebuchet MS"/>
        </w:rPr>
        <w:t xml:space="preserve"> </w:t>
      </w:r>
      <w:r w:rsidR="006C4906">
        <w:rPr>
          <w:rFonts w:ascii="Trebuchet MS" w:hAnsi="Trebuchet MS"/>
        </w:rPr>
        <w:t>(your choice)</w:t>
      </w:r>
      <w:r>
        <w:rPr>
          <w:rFonts w:ascii="Trebuchet MS" w:hAnsi="Trebuchet MS"/>
        </w:rPr>
        <w:t>, the list appears on the same screen as the map, while</w:t>
      </w:r>
      <w:r w:rsidR="004A1EE9">
        <w:rPr>
          <w:rFonts w:ascii="Trebuchet MS" w:hAnsi="Trebuchet MS"/>
        </w:rPr>
        <w:t xml:space="preserve"> otherwise</w:t>
      </w:r>
      <w:r>
        <w:rPr>
          <w:rFonts w:ascii="Trebuchet MS" w:hAnsi="Trebuchet MS"/>
        </w:rPr>
        <w:t xml:space="preserve">, the list appears in a separate activity. </w:t>
      </w:r>
    </w:p>
    <w:p w:rsidR="00117A36" w:rsidRDefault="00117A36" w:rsidP="00720E4C">
      <w:pPr>
        <w:rPr>
          <w:rFonts w:ascii="Trebuchet MS" w:hAnsi="Trebuchet MS"/>
        </w:rPr>
      </w:pPr>
      <w:r>
        <w:rPr>
          <w:rFonts w:ascii="Trebuchet MS" w:hAnsi="Trebuchet MS"/>
        </w:rPr>
        <w:t>Ideally, each entry in the list should show not only the name, b</w:t>
      </w:r>
      <w:r w:rsidR="00D321C8">
        <w:rPr>
          <w:rFonts w:ascii="Trebuchet MS" w:hAnsi="Trebuchet MS"/>
        </w:rPr>
        <w:t xml:space="preserve">ut also </w:t>
      </w:r>
      <w:r w:rsidR="00736707">
        <w:rPr>
          <w:rFonts w:ascii="Trebuchet MS" w:hAnsi="Trebuchet MS"/>
        </w:rPr>
        <w:t xml:space="preserve">the type (hotel, </w:t>
      </w:r>
      <w:proofErr w:type="spellStart"/>
      <w:r w:rsidR="00736707">
        <w:rPr>
          <w:rFonts w:ascii="Trebuchet MS" w:hAnsi="Trebuchet MS"/>
        </w:rPr>
        <w:t>BnB</w:t>
      </w:r>
      <w:proofErr w:type="spellEnd"/>
      <w:r w:rsidR="00736707">
        <w:rPr>
          <w:rFonts w:ascii="Trebuchet MS" w:hAnsi="Trebuchet MS"/>
        </w:rPr>
        <w:t>, hostel,</w:t>
      </w:r>
      <w:r w:rsidR="00F5553C">
        <w:rPr>
          <w:rFonts w:ascii="Trebuchet MS" w:hAnsi="Trebuchet MS"/>
        </w:rPr>
        <w:t xml:space="preserve"> </w:t>
      </w:r>
      <w:proofErr w:type="spellStart"/>
      <w:r w:rsidR="00F5553C">
        <w:rPr>
          <w:rFonts w:ascii="Trebuchet MS" w:hAnsi="Trebuchet MS"/>
        </w:rPr>
        <w:t>etc</w:t>
      </w:r>
      <w:proofErr w:type="spellEnd"/>
      <w:r w:rsidR="00F5553C">
        <w:rPr>
          <w:rFonts w:ascii="Trebuchet MS" w:hAnsi="Trebuchet MS"/>
        </w:rPr>
        <w:t>)</w:t>
      </w:r>
      <w:r w:rsidR="00D321C8">
        <w:rPr>
          <w:rFonts w:ascii="Trebuchet MS" w:hAnsi="Trebuchet MS"/>
        </w:rPr>
        <w:t>, on a separate line in smaller font.</w:t>
      </w:r>
    </w:p>
    <w:p w:rsidR="009C4F0A" w:rsidRDefault="009C4F0A">
      <w:pPr>
        <w:rPr>
          <w:rFonts w:ascii="Trebuchet MS" w:hAnsi="Trebuchet MS"/>
          <w:b/>
        </w:rPr>
      </w:pPr>
      <w:r>
        <w:rPr>
          <w:rFonts w:ascii="Trebuchet MS" w:hAnsi="Trebuchet MS"/>
          <w:b/>
        </w:rPr>
        <w:br w:type="page"/>
      </w:r>
    </w:p>
    <w:p w:rsidR="001C726E" w:rsidRPr="004C7D16" w:rsidRDefault="001C726E" w:rsidP="001C726E">
      <w:pPr>
        <w:rPr>
          <w:rFonts w:ascii="Trebuchet MS" w:hAnsi="Trebuchet MS"/>
          <w:b/>
        </w:rPr>
      </w:pPr>
      <w:r w:rsidRPr="004C7D16">
        <w:rPr>
          <w:rFonts w:ascii="Trebuchet MS" w:hAnsi="Trebuchet MS"/>
          <w:b/>
        </w:rPr>
        <w:lastRenderedPageBreak/>
        <w:t>Task</w:t>
      </w:r>
      <w:r>
        <w:rPr>
          <w:rFonts w:ascii="Trebuchet MS" w:hAnsi="Trebuchet MS"/>
          <w:b/>
        </w:rPr>
        <w:t>s</w:t>
      </w:r>
    </w:p>
    <w:p w:rsidR="001C726E" w:rsidRPr="00647765" w:rsidRDefault="001C726E" w:rsidP="001C726E">
      <w:pPr>
        <w:pStyle w:val="ListParagraph"/>
        <w:rPr>
          <w:rFonts w:ascii="Trebuchet MS" w:hAnsi="Trebuchet MS"/>
          <w:b/>
          <w:i/>
        </w:rPr>
      </w:pPr>
      <w:r>
        <w:rPr>
          <w:rFonts w:ascii="Trebuchet MS" w:hAnsi="Trebuchet MS"/>
          <w:b/>
          <w:i/>
        </w:rPr>
        <w:t xml:space="preserve">I - </w:t>
      </w:r>
      <w:r w:rsidRPr="00647765">
        <w:rPr>
          <w:rFonts w:ascii="Trebuchet MS" w:hAnsi="Trebuchet MS"/>
          <w:b/>
          <w:i/>
        </w:rPr>
        <w:t>Coding task</w:t>
      </w:r>
    </w:p>
    <w:p w:rsidR="001C726E" w:rsidRDefault="001C726E" w:rsidP="001C726E">
      <w:pPr>
        <w:pStyle w:val="ListParagraph"/>
        <w:rPr>
          <w:rFonts w:ascii="Trebuchet MS" w:hAnsi="Trebuchet MS"/>
        </w:rPr>
      </w:pPr>
    </w:p>
    <w:p w:rsidR="001C726E" w:rsidRPr="00AC5354" w:rsidRDefault="001C726E" w:rsidP="001C726E">
      <w:pPr>
        <w:pStyle w:val="ListParagraph"/>
        <w:rPr>
          <w:rFonts w:ascii="Trebuchet MS" w:hAnsi="Trebuchet MS"/>
        </w:rPr>
      </w:pPr>
      <w:r w:rsidRPr="00AC5354">
        <w:rPr>
          <w:rFonts w:ascii="Trebuchet MS" w:hAnsi="Trebuchet MS"/>
        </w:rPr>
        <w:t xml:space="preserve">For each requirement above, </w:t>
      </w:r>
      <w:r w:rsidRPr="00B17A77">
        <w:rPr>
          <w:rFonts w:ascii="Trebuchet MS" w:hAnsi="Trebuchet MS"/>
          <w:b/>
        </w:rPr>
        <w:t>implement</w:t>
      </w:r>
      <w:r w:rsidRPr="00AC5354">
        <w:rPr>
          <w:rFonts w:ascii="Trebuchet MS" w:hAnsi="Trebuchet MS"/>
        </w:rPr>
        <w:t xml:space="preserve"> the requirement using the Android API.</w:t>
      </w:r>
    </w:p>
    <w:p w:rsidR="001C726E" w:rsidRDefault="001C726E" w:rsidP="001C726E">
      <w:pPr>
        <w:pStyle w:val="ListParagraph"/>
        <w:rPr>
          <w:rFonts w:ascii="Trebuchet MS" w:hAnsi="Trebuchet MS"/>
          <w:b/>
        </w:rPr>
      </w:pPr>
    </w:p>
    <w:p w:rsidR="001C726E" w:rsidRPr="00647765" w:rsidRDefault="001C726E" w:rsidP="001C726E">
      <w:pPr>
        <w:pStyle w:val="ListParagraph"/>
        <w:rPr>
          <w:rFonts w:ascii="Trebuchet MS" w:hAnsi="Trebuchet MS"/>
          <w:b/>
          <w:i/>
        </w:rPr>
      </w:pPr>
      <w:r>
        <w:rPr>
          <w:rFonts w:ascii="Trebuchet MS" w:hAnsi="Trebuchet MS"/>
          <w:b/>
          <w:i/>
        </w:rPr>
        <w:t xml:space="preserve">II - </w:t>
      </w:r>
      <w:r w:rsidRPr="00647765">
        <w:rPr>
          <w:rFonts w:ascii="Trebuchet MS" w:hAnsi="Trebuchet MS"/>
          <w:b/>
          <w:i/>
        </w:rPr>
        <w:t>Discussion task</w:t>
      </w:r>
    </w:p>
    <w:p w:rsidR="001C726E" w:rsidRDefault="001C726E" w:rsidP="001C726E">
      <w:pPr>
        <w:pStyle w:val="ListParagraph"/>
        <w:rPr>
          <w:rFonts w:ascii="Trebuchet MS" w:hAnsi="Trebuchet MS"/>
          <w:b/>
        </w:rPr>
      </w:pPr>
    </w:p>
    <w:p w:rsidR="001C726E" w:rsidRPr="00AC5354" w:rsidRDefault="001C726E" w:rsidP="001C726E">
      <w:pPr>
        <w:pStyle w:val="ListParagraph"/>
        <w:rPr>
          <w:rFonts w:ascii="Trebuchet MS" w:hAnsi="Trebuchet MS"/>
        </w:rPr>
      </w:pPr>
      <w:r w:rsidRPr="00B17A77">
        <w:rPr>
          <w:rFonts w:ascii="Trebuchet MS" w:hAnsi="Trebuchet MS"/>
          <w:b/>
        </w:rPr>
        <w:t>Discuss</w:t>
      </w:r>
      <w:r w:rsidRPr="00AC5354">
        <w:rPr>
          <w:rFonts w:ascii="Trebuchet MS" w:hAnsi="Trebuchet MS"/>
        </w:rPr>
        <w:t xml:space="preserve"> how you have used some or all (as appropriate, depending on the code you have completed) of the following An</w:t>
      </w:r>
      <w:r>
        <w:rPr>
          <w:rFonts w:ascii="Trebuchet MS" w:hAnsi="Trebuchet MS"/>
        </w:rPr>
        <w:t xml:space="preserve">droid topics in your assignment. </w:t>
      </w:r>
      <w:r w:rsidRPr="00AC5354">
        <w:rPr>
          <w:rFonts w:ascii="Trebuchet MS" w:hAnsi="Trebuchet MS"/>
        </w:rPr>
        <w:t>Include technical detail on how your code using each technology works.</w:t>
      </w:r>
    </w:p>
    <w:p w:rsidR="001C726E" w:rsidRDefault="001C726E" w:rsidP="001C726E">
      <w:pPr>
        <w:ind w:left="1080"/>
        <w:rPr>
          <w:rFonts w:ascii="Trebuchet MS" w:hAnsi="Trebuchet MS"/>
          <w:u w:val="single"/>
        </w:rPr>
      </w:pPr>
      <w:r w:rsidRPr="001B3464">
        <w:rPr>
          <w:rFonts w:ascii="Trebuchet MS" w:hAnsi="Trebuchet MS"/>
          <w:u w:val="single"/>
        </w:rPr>
        <w:t>This discussion must relate to your assignment answer rather than being simply a theoretical discussion. It cannot simply be a copy or a paraphrasing of the lecture notes.</w:t>
      </w:r>
    </w:p>
    <w:p w:rsidR="001C726E" w:rsidRDefault="001C726E" w:rsidP="001C726E">
      <w:pPr>
        <w:ind w:left="1080"/>
        <w:rPr>
          <w:rFonts w:ascii="Trebuchet MS" w:hAnsi="Trebuchet MS"/>
          <w:u w:val="single"/>
        </w:rPr>
      </w:pPr>
      <w:r>
        <w:rPr>
          <w:rFonts w:ascii="Trebuchet MS" w:hAnsi="Trebuchet MS"/>
          <w:u w:val="single"/>
        </w:rPr>
        <w:t>The length of discussion required for each topic is variable but should range between 150-400 words.</w:t>
      </w:r>
    </w:p>
    <w:p w:rsidR="001C726E" w:rsidRDefault="001C726E" w:rsidP="001C726E">
      <w:pPr>
        <w:ind w:left="1080"/>
        <w:rPr>
          <w:rFonts w:ascii="Trebuchet MS" w:hAnsi="Trebuchet MS"/>
        </w:rPr>
      </w:pPr>
      <w:r>
        <w:rPr>
          <w:rFonts w:ascii="Trebuchet MS" w:hAnsi="Trebuchet MS"/>
        </w:rPr>
        <w:t>a) How you have used XML layout files in your application</w:t>
      </w:r>
    </w:p>
    <w:p w:rsidR="001C726E" w:rsidRDefault="001C726E" w:rsidP="001C726E">
      <w:pPr>
        <w:ind w:left="1080"/>
        <w:rPr>
          <w:rFonts w:ascii="Trebuchet MS" w:hAnsi="Trebuchet MS"/>
        </w:rPr>
      </w:pPr>
      <w:r>
        <w:rPr>
          <w:rFonts w:ascii="Trebuchet MS" w:hAnsi="Trebuchet MS"/>
        </w:rPr>
        <w:t xml:space="preserve">b) Use of </w:t>
      </w:r>
      <w:proofErr w:type="spellStart"/>
      <w:proofErr w:type="gramStart"/>
      <w:r>
        <w:rPr>
          <w:rFonts w:ascii="Trebuchet MS" w:hAnsi="Trebuchet MS"/>
        </w:rPr>
        <w:t>findViewById</w:t>
      </w:r>
      <w:proofErr w:type="spellEnd"/>
      <w:r>
        <w:rPr>
          <w:rFonts w:ascii="Trebuchet MS" w:hAnsi="Trebuchet MS"/>
        </w:rPr>
        <w:t>()</w:t>
      </w:r>
      <w:proofErr w:type="gramEnd"/>
    </w:p>
    <w:p w:rsidR="001C726E" w:rsidRDefault="001C726E" w:rsidP="001C726E">
      <w:pPr>
        <w:ind w:left="1080"/>
        <w:rPr>
          <w:rFonts w:ascii="Trebuchet MS" w:hAnsi="Trebuchet MS"/>
        </w:rPr>
      </w:pPr>
      <w:r>
        <w:rPr>
          <w:rFonts w:ascii="Trebuchet MS" w:hAnsi="Trebuchet MS"/>
        </w:rPr>
        <w:t>c) Communication between activities using Intents and Bundles, and result codes where appropriate</w:t>
      </w:r>
    </w:p>
    <w:p w:rsidR="001C726E" w:rsidRDefault="001C726E" w:rsidP="001C726E">
      <w:pPr>
        <w:ind w:left="1080"/>
        <w:rPr>
          <w:rFonts w:ascii="Trebuchet MS" w:hAnsi="Trebuchet MS"/>
        </w:rPr>
      </w:pPr>
      <w:r>
        <w:rPr>
          <w:rFonts w:ascii="Trebuchet MS" w:hAnsi="Trebuchet MS"/>
        </w:rPr>
        <w:t>d) Use of preferences</w:t>
      </w:r>
    </w:p>
    <w:p w:rsidR="001C726E" w:rsidRDefault="001C726E" w:rsidP="001C726E">
      <w:pPr>
        <w:ind w:left="1080"/>
        <w:rPr>
          <w:rFonts w:ascii="Trebuchet MS" w:hAnsi="Trebuchet MS"/>
        </w:rPr>
      </w:pPr>
      <w:r>
        <w:rPr>
          <w:rFonts w:ascii="Trebuchet MS" w:hAnsi="Trebuchet MS"/>
        </w:rPr>
        <w:t>e) File I/O</w:t>
      </w:r>
    </w:p>
    <w:p w:rsidR="001C726E" w:rsidRDefault="001C726E" w:rsidP="001C726E">
      <w:pPr>
        <w:ind w:left="1080"/>
        <w:rPr>
          <w:rFonts w:ascii="Trebuchet MS" w:hAnsi="Trebuchet MS"/>
        </w:rPr>
      </w:pPr>
      <w:r>
        <w:rPr>
          <w:rFonts w:ascii="Trebuchet MS" w:hAnsi="Trebuchet MS"/>
        </w:rPr>
        <w:t>f) Network communication, including both GET and POST requests as appropriate</w:t>
      </w:r>
    </w:p>
    <w:p w:rsidR="001C726E" w:rsidRDefault="001C726E" w:rsidP="001C726E">
      <w:pPr>
        <w:ind w:left="1080"/>
        <w:rPr>
          <w:rFonts w:ascii="Trebuchet MS" w:hAnsi="Trebuchet MS"/>
        </w:rPr>
      </w:pPr>
      <w:r>
        <w:rPr>
          <w:rFonts w:ascii="Trebuchet MS" w:hAnsi="Trebuchet MS"/>
        </w:rPr>
        <w:t>g) JSON or CSV parsing, as appropriate</w:t>
      </w:r>
    </w:p>
    <w:p w:rsidR="00CC3EC5" w:rsidRDefault="001C726E" w:rsidP="001C726E">
      <w:pPr>
        <w:rPr>
          <w:rFonts w:ascii="Trebuchet MS" w:hAnsi="Trebuchet MS"/>
        </w:rPr>
      </w:pPr>
      <w:r>
        <w:rPr>
          <w:rFonts w:ascii="Trebuchet MS" w:hAnsi="Trebuchet MS"/>
        </w:rPr>
        <w:t>h) Use of fragments</w:t>
      </w:r>
    </w:p>
    <w:p w:rsidR="00CC3EC5" w:rsidRPr="00CC3EC5" w:rsidRDefault="00CC3EC5" w:rsidP="00720E4C">
      <w:pPr>
        <w:rPr>
          <w:rFonts w:ascii="Trebuchet MS" w:hAnsi="Trebuchet MS"/>
          <w:b/>
        </w:rPr>
      </w:pPr>
      <w:r w:rsidRPr="00CC3EC5">
        <w:rPr>
          <w:rFonts w:ascii="Trebuchet MS" w:hAnsi="Trebuchet MS"/>
          <w:b/>
        </w:rPr>
        <w:t>Handing in the work</w:t>
      </w:r>
    </w:p>
    <w:p w:rsidR="004A1BE6" w:rsidRDefault="00CC3EC5" w:rsidP="00720E4C">
      <w:pPr>
        <w:rPr>
          <w:rFonts w:ascii="Trebuchet MS" w:hAnsi="Trebuchet MS"/>
        </w:rPr>
      </w:pPr>
      <w:r>
        <w:rPr>
          <w:rFonts w:ascii="Trebuchet MS" w:hAnsi="Trebuchet MS"/>
        </w:rPr>
        <w:t>Plea</w:t>
      </w:r>
      <w:r w:rsidR="009C7BE9">
        <w:rPr>
          <w:rFonts w:ascii="Trebuchet MS" w:hAnsi="Trebuchet MS"/>
        </w:rPr>
        <w:t xml:space="preserve">se upload a ZIP </w:t>
      </w:r>
      <w:r w:rsidR="00A34711">
        <w:rPr>
          <w:rFonts w:ascii="Trebuchet MS" w:hAnsi="Trebuchet MS"/>
        </w:rPr>
        <w:t>file containing your full Android Studio project</w:t>
      </w:r>
      <w:r w:rsidR="009C7BE9">
        <w:rPr>
          <w:rFonts w:ascii="Trebuchet MS" w:hAnsi="Trebuchet MS"/>
        </w:rPr>
        <w:t xml:space="preserve"> and report.</w:t>
      </w:r>
      <w:r w:rsidR="00A34711">
        <w:rPr>
          <w:rFonts w:ascii="Trebuchet MS" w:hAnsi="Trebuchet MS"/>
        </w:rPr>
        <w:t xml:space="preserve"> </w:t>
      </w:r>
      <w:r w:rsidR="00B90A30">
        <w:rPr>
          <w:rFonts w:ascii="Trebuchet MS" w:hAnsi="Trebuchet MS"/>
        </w:rPr>
        <w:t xml:space="preserve">ONLY the code for your answer should be included. </w:t>
      </w:r>
      <w:r w:rsidR="008A6738">
        <w:rPr>
          <w:rFonts w:ascii="Trebuchet MS" w:hAnsi="Trebuchet MS"/>
        </w:rPr>
        <w:t>Do NOT upload additional source code (e.g. two versions of your project).</w:t>
      </w:r>
    </w:p>
    <w:p w:rsidR="0084253E" w:rsidRDefault="0084253E">
      <w:pPr>
        <w:rPr>
          <w:rFonts w:ascii="Trebuchet MS" w:hAnsi="Trebuchet MS"/>
        </w:rPr>
      </w:pPr>
      <w:r>
        <w:rPr>
          <w:rFonts w:ascii="Trebuchet MS" w:hAnsi="Trebuchet MS"/>
        </w:rPr>
        <w:br w:type="page"/>
      </w:r>
    </w:p>
    <w:p w:rsidR="00471A27" w:rsidRDefault="00471A27" w:rsidP="00720E4C">
      <w:pPr>
        <w:rPr>
          <w:rFonts w:ascii="Trebuchet MS" w:hAnsi="Trebuchet MS"/>
        </w:rPr>
      </w:pPr>
    </w:p>
    <w:p w:rsidR="00AB5351" w:rsidRDefault="00AB5351" w:rsidP="00AB5351">
      <w:pPr>
        <w:rPr>
          <w:rFonts w:ascii="Trebuchet MS" w:hAnsi="Trebuchet MS"/>
        </w:rPr>
      </w:pPr>
    </w:p>
    <w:p w:rsidR="00AB5351" w:rsidRDefault="00AB5351" w:rsidP="00AB5351">
      <w:pPr>
        <w:rPr>
          <w:rFonts w:ascii="Trebuchet MS" w:hAnsi="Trebuchet MS"/>
          <w:b/>
        </w:rPr>
      </w:pPr>
      <w:r w:rsidRPr="002C3A30">
        <w:rPr>
          <w:rFonts w:ascii="Trebuchet MS" w:hAnsi="Trebuchet MS"/>
          <w:b/>
        </w:rPr>
        <w:t>Grading Criteria</w:t>
      </w:r>
    </w:p>
    <w:p w:rsidR="00AB5351" w:rsidRPr="00395A0A" w:rsidRDefault="00AB5351" w:rsidP="00AB5351">
      <w:pPr>
        <w:rPr>
          <w:rFonts w:ascii="Trebuchet MS" w:hAnsi="Trebuchet MS"/>
        </w:rPr>
      </w:pPr>
    </w:p>
    <w:tbl>
      <w:tblPr>
        <w:tblW w:w="11482" w:type="dxa"/>
        <w:tblInd w:w="-1135" w:type="dxa"/>
        <w:tblLayout w:type="fixed"/>
        <w:tblCellMar>
          <w:top w:w="15" w:type="dxa"/>
          <w:left w:w="15" w:type="dxa"/>
          <w:bottom w:w="15" w:type="dxa"/>
          <w:right w:w="15" w:type="dxa"/>
        </w:tblCellMar>
        <w:tblLook w:val="0000" w:firstRow="0" w:lastRow="0" w:firstColumn="0" w:lastColumn="0" w:noHBand="0" w:noVBand="0"/>
      </w:tblPr>
      <w:tblGrid>
        <w:gridCol w:w="2226"/>
        <w:gridCol w:w="3247"/>
        <w:gridCol w:w="6009"/>
      </w:tblGrid>
      <w:tr w:rsidR="00AB5351" w:rsidRPr="000821B2" w:rsidTr="00E720EB">
        <w:trPr>
          <w:cantSplit/>
        </w:trPr>
        <w:tc>
          <w:tcPr>
            <w:tcW w:w="2226" w:type="dxa"/>
            <w:tcBorders>
              <w:top w:val="single" w:sz="1" w:space="0" w:color="000000"/>
              <w:left w:val="single" w:sz="1" w:space="0" w:color="000000"/>
              <w:bottom w:val="single" w:sz="1" w:space="0" w:color="000000"/>
            </w:tcBorders>
            <w:vAlign w:val="center"/>
          </w:tcPr>
          <w:p w:rsidR="00AB5351" w:rsidRPr="000821B2" w:rsidRDefault="00AB5351" w:rsidP="004651B6">
            <w:pPr>
              <w:tabs>
                <w:tab w:val="left" w:pos="2805"/>
              </w:tabs>
              <w:snapToGrid w:val="0"/>
              <w:jc w:val="center"/>
              <w:rPr>
                <w:rFonts w:ascii="Trebuchet MS" w:hAnsi="Trebuchet MS"/>
                <w:b/>
                <w:bCs/>
                <w:sz w:val="18"/>
                <w:szCs w:val="18"/>
              </w:rPr>
            </w:pPr>
            <w:r>
              <w:rPr>
                <w:rFonts w:ascii="Trebuchet MS" w:hAnsi="Trebuchet MS"/>
                <w:b/>
                <w:bCs/>
                <w:sz w:val="18"/>
                <w:szCs w:val="18"/>
              </w:rPr>
              <w:t>Grade</w:t>
            </w:r>
          </w:p>
        </w:tc>
        <w:tc>
          <w:tcPr>
            <w:tcW w:w="3247" w:type="dxa"/>
            <w:tcBorders>
              <w:top w:val="single" w:sz="1" w:space="0" w:color="000000"/>
              <w:left w:val="single" w:sz="1" w:space="0" w:color="000000"/>
              <w:bottom w:val="single" w:sz="1" w:space="0" w:color="000000"/>
              <w:right w:val="single" w:sz="1" w:space="0" w:color="000000"/>
            </w:tcBorders>
          </w:tcPr>
          <w:p w:rsidR="00AB5351" w:rsidRPr="000821B2" w:rsidRDefault="00AB5351" w:rsidP="004651B6">
            <w:pPr>
              <w:tabs>
                <w:tab w:val="left" w:pos="2805"/>
              </w:tabs>
              <w:snapToGrid w:val="0"/>
              <w:jc w:val="center"/>
              <w:rPr>
                <w:rFonts w:ascii="Trebuchet MS" w:hAnsi="Trebuchet MS"/>
                <w:b/>
                <w:bCs/>
                <w:sz w:val="18"/>
                <w:szCs w:val="18"/>
              </w:rPr>
            </w:pPr>
          </w:p>
          <w:p w:rsidR="00AB5351" w:rsidRDefault="00AB5351" w:rsidP="004651B6">
            <w:pPr>
              <w:tabs>
                <w:tab w:val="left" w:pos="2805"/>
              </w:tabs>
              <w:jc w:val="center"/>
              <w:rPr>
                <w:rFonts w:ascii="Trebuchet MS" w:hAnsi="Trebuchet MS"/>
                <w:b/>
                <w:bCs/>
                <w:sz w:val="18"/>
                <w:szCs w:val="18"/>
              </w:rPr>
            </w:pPr>
            <w:r>
              <w:rPr>
                <w:rFonts w:ascii="Trebuchet MS" w:hAnsi="Trebuchet MS"/>
                <w:b/>
                <w:bCs/>
                <w:sz w:val="18"/>
                <w:szCs w:val="18"/>
              </w:rPr>
              <w:t>Discussion (30%)</w:t>
            </w:r>
          </w:p>
          <w:p w:rsidR="00AB5351" w:rsidRPr="00C34EAC" w:rsidRDefault="00E720EB" w:rsidP="00E720EB">
            <w:pPr>
              <w:tabs>
                <w:tab w:val="left" w:pos="2805"/>
              </w:tabs>
              <w:jc w:val="center"/>
              <w:rPr>
                <w:rFonts w:ascii="Trebuchet MS" w:hAnsi="Trebuchet MS"/>
                <w:b/>
                <w:bCs/>
                <w:i/>
                <w:sz w:val="18"/>
                <w:szCs w:val="18"/>
              </w:rPr>
            </w:pPr>
            <w:r>
              <w:rPr>
                <w:rFonts w:ascii="Trebuchet MS" w:hAnsi="Trebuchet MS"/>
                <w:b/>
                <w:bCs/>
                <w:i/>
                <w:sz w:val="18"/>
                <w:szCs w:val="18"/>
              </w:rPr>
              <w:t>A lack of clarity, or errors</w:t>
            </w:r>
            <w:r w:rsidR="00E02D2B">
              <w:rPr>
                <w:rFonts w:ascii="Trebuchet MS" w:hAnsi="Trebuchet MS"/>
                <w:b/>
                <w:bCs/>
                <w:i/>
                <w:sz w:val="18"/>
                <w:szCs w:val="18"/>
              </w:rPr>
              <w:t xml:space="preserve"> in your </w:t>
            </w:r>
            <w:proofErr w:type="spellStart"/>
            <w:r w:rsidR="00E02D2B">
              <w:rPr>
                <w:rFonts w:ascii="Trebuchet MS" w:hAnsi="Trebuchet MS"/>
                <w:b/>
                <w:bCs/>
                <w:i/>
                <w:sz w:val="18"/>
                <w:szCs w:val="18"/>
              </w:rPr>
              <w:t>writeup</w:t>
            </w:r>
            <w:proofErr w:type="spellEnd"/>
            <w:r>
              <w:rPr>
                <w:rFonts w:ascii="Trebuchet MS" w:hAnsi="Trebuchet MS"/>
                <w:b/>
                <w:bCs/>
                <w:i/>
                <w:sz w:val="18"/>
                <w:szCs w:val="18"/>
              </w:rPr>
              <w:t xml:space="preserve">, </w:t>
            </w:r>
            <w:r w:rsidR="00AB5351" w:rsidRPr="00C34EAC">
              <w:rPr>
                <w:rFonts w:ascii="Trebuchet MS" w:hAnsi="Trebuchet MS"/>
                <w:b/>
                <w:bCs/>
                <w:i/>
                <w:sz w:val="18"/>
                <w:szCs w:val="18"/>
              </w:rPr>
              <w:t>will lower your grade appropriately.</w:t>
            </w:r>
          </w:p>
        </w:tc>
        <w:tc>
          <w:tcPr>
            <w:tcW w:w="6009" w:type="dxa"/>
            <w:tcBorders>
              <w:top w:val="single" w:sz="1" w:space="0" w:color="000000"/>
              <w:left w:val="single" w:sz="1" w:space="0" w:color="000000"/>
              <w:bottom w:val="single" w:sz="1" w:space="0" w:color="000000"/>
              <w:right w:val="single" w:sz="1" w:space="0" w:color="000000"/>
            </w:tcBorders>
          </w:tcPr>
          <w:p w:rsidR="00AB5351" w:rsidRPr="000821B2" w:rsidRDefault="00AB5351" w:rsidP="004651B6">
            <w:pPr>
              <w:tabs>
                <w:tab w:val="left" w:pos="2805"/>
              </w:tabs>
              <w:snapToGrid w:val="0"/>
              <w:jc w:val="center"/>
              <w:rPr>
                <w:rFonts w:ascii="Trebuchet MS" w:hAnsi="Trebuchet MS"/>
                <w:b/>
                <w:bCs/>
                <w:sz w:val="18"/>
                <w:szCs w:val="18"/>
              </w:rPr>
            </w:pPr>
          </w:p>
          <w:p w:rsidR="00AB5351" w:rsidRDefault="00AB5351" w:rsidP="004651B6">
            <w:pPr>
              <w:tabs>
                <w:tab w:val="left" w:pos="2805"/>
              </w:tabs>
              <w:jc w:val="center"/>
              <w:rPr>
                <w:rFonts w:ascii="Trebuchet MS" w:hAnsi="Trebuchet MS"/>
                <w:b/>
                <w:bCs/>
                <w:sz w:val="18"/>
                <w:szCs w:val="18"/>
              </w:rPr>
            </w:pPr>
            <w:r>
              <w:rPr>
                <w:rFonts w:ascii="Trebuchet MS" w:hAnsi="Trebuchet MS"/>
                <w:b/>
                <w:bCs/>
                <w:sz w:val="18"/>
                <w:szCs w:val="18"/>
              </w:rPr>
              <w:t>Implementation (70%)</w:t>
            </w:r>
          </w:p>
          <w:p w:rsidR="00AB5351" w:rsidRPr="00C34EAC" w:rsidRDefault="00AB5351" w:rsidP="004651B6">
            <w:pPr>
              <w:tabs>
                <w:tab w:val="left" w:pos="2805"/>
              </w:tabs>
              <w:jc w:val="center"/>
              <w:rPr>
                <w:rFonts w:ascii="Trebuchet MS" w:hAnsi="Trebuchet MS"/>
                <w:b/>
                <w:bCs/>
                <w:i/>
                <w:sz w:val="18"/>
                <w:szCs w:val="18"/>
              </w:rPr>
            </w:pPr>
            <w:r w:rsidRPr="00C34EAC">
              <w:rPr>
                <w:rFonts w:ascii="Trebuchet MS" w:hAnsi="Trebuchet MS"/>
                <w:b/>
                <w:bCs/>
                <w:i/>
                <w:sz w:val="18"/>
                <w:szCs w:val="18"/>
              </w:rPr>
              <w:t>Errors in your implementation will lower your grade appropriately.</w:t>
            </w:r>
          </w:p>
        </w:tc>
      </w:tr>
      <w:tr w:rsidR="00AB5351" w:rsidRPr="000821B2" w:rsidTr="00E720EB">
        <w:trPr>
          <w:cantSplit/>
        </w:trPr>
        <w:tc>
          <w:tcPr>
            <w:tcW w:w="2226" w:type="dxa"/>
            <w:tcBorders>
              <w:left w:val="single" w:sz="1" w:space="0" w:color="000000"/>
              <w:bottom w:val="single" w:sz="1" w:space="0" w:color="000000"/>
            </w:tcBorders>
            <w:vAlign w:val="center"/>
          </w:tcPr>
          <w:p w:rsidR="00AB5351" w:rsidRPr="000821B2" w:rsidRDefault="00AB5351" w:rsidP="004651B6">
            <w:pPr>
              <w:tabs>
                <w:tab w:val="left" w:pos="2805"/>
              </w:tabs>
              <w:snapToGrid w:val="0"/>
              <w:rPr>
                <w:rFonts w:ascii="Trebuchet MS" w:hAnsi="Trebuchet MS"/>
                <w:sz w:val="18"/>
                <w:szCs w:val="18"/>
              </w:rPr>
            </w:pPr>
            <w:r>
              <w:rPr>
                <w:rFonts w:ascii="Trebuchet MS" w:hAnsi="Trebuchet MS"/>
                <w:sz w:val="18"/>
                <w:szCs w:val="18"/>
              </w:rPr>
              <w:t>F2-F3</w:t>
            </w:r>
          </w:p>
        </w:tc>
        <w:tc>
          <w:tcPr>
            <w:tcW w:w="3247" w:type="dxa"/>
            <w:tcBorders>
              <w:left w:val="single" w:sz="1" w:space="0" w:color="000000"/>
              <w:bottom w:val="single" w:sz="1" w:space="0" w:color="000000"/>
              <w:right w:val="single" w:sz="1" w:space="0" w:color="000000"/>
            </w:tcBorders>
          </w:tcPr>
          <w:p w:rsidR="00AB5351" w:rsidRDefault="00AB5351" w:rsidP="004651B6">
            <w:pPr>
              <w:tabs>
                <w:tab w:val="left" w:pos="2805"/>
              </w:tabs>
              <w:rPr>
                <w:rFonts w:ascii="Trebuchet MS" w:hAnsi="Trebuchet MS"/>
                <w:sz w:val="18"/>
                <w:szCs w:val="18"/>
              </w:rPr>
            </w:pPr>
          </w:p>
          <w:p w:rsidR="00AB5351" w:rsidRPr="000821B2" w:rsidRDefault="00AB5351" w:rsidP="004651B6">
            <w:pPr>
              <w:tabs>
                <w:tab w:val="left" w:pos="2805"/>
              </w:tabs>
              <w:rPr>
                <w:rFonts w:ascii="Trebuchet MS" w:hAnsi="Trebuchet MS"/>
                <w:sz w:val="18"/>
                <w:szCs w:val="18"/>
              </w:rPr>
            </w:pPr>
            <w:r>
              <w:rPr>
                <w:rFonts w:ascii="Trebuchet MS" w:hAnsi="Trebuchet MS"/>
                <w:sz w:val="18"/>
                <w:szCs w:val="18"/>
              </w:rPr>
              <w:t>Report does not include discussion topics a) to d) (see the discussion task above), or is unclear or inaccurate.</w:t>
            </w:r>
          </w:p>
        </w:tc>
        <w:tc>
          <w:tcPr>
            <w:tcW w:w="6009" w:type="dxa"/>
            <w:tcBorders>
              <w:left w:val="single" w:sz="1" w:space="0" w:color="000000"/>
              <w:bottom w:val="single" w:sz="1" w:space="0" w:color="000000"/>
              <w:right w:val="single" w:sz="1" w:space="0" w:color="000000"/>
            </w:tcBorders>
          </w:tcPr>
          <w:p w:rsidR="00AB5351" w:rsidRDefault="00AB5351" w:rsidP="004651B6">
            <w:pPr>
              <w:tabs>
                <w:tab w:val="left" w:pos="2805"/>
              </w:tabs>
              <w:snapToGrid w:val="0"/>
              <w:spacing w:before="280" w:after="280"/>
              <w:rPr>
                <w:rFonts w:ascii="Trebuchet MS" w:hAnsi="Trebuchet MS"/>
                <w:sz w:val="18"/>
                <w:szCs w:val="18"/>
              </w:rPr>
            </w:pPr>
            <w:r>
              <w:rPr>
                <w:rFonts w:ascii="Trebuchet MS" w:hAnsi="Trebuchet MS"/>
                <w:sz w:val="18"/>
                <w:szCs w:val="18"/>
              </w:rPr>
              <w:t>Requirements 1 to 4 not complete</w:t>
            </w:r>
          </w:p>
          <w:p w:rsidR="00AB5351" w:rsidRPr="000821B2" w:rsidRDefault="00AB5351" w:rsidP="004651B6">
            <w:pPr>
              <w:tabs>
                <w:tab w:val="left" w:pos="2805"/>
              </w:tabs>
              <w:snapToGrid w:val="0"/>
              <w:spacing w:before="280" w:after="280"/>
              <w:rPr>
                <w:rFonts w:ascii="Trebuchet MS" w:hAnsi="Trebuchet MS"/>
                <w:sz w:val="18"/>
                <w:szCs w:val="18"/>
              </w:rPr>
            </w:pPr>
          </w:p>
        </w:tc>
      </w:tr>
      <w:tr w:rsidR="00AB5351" w:rsidRPr="000821B2" w:rsidTr="00E720EB">
        <w:trPr>
          <w:cantSplit/>
        </w:trPr>
        <w:tc>
          <w:tcPr>
            <w:tcW w:w="2226" w:type="dxa"/>
            <w:tcBorders>
              <w:left w:val="single" w:sz="1" w:space="0" w:color="000000"/>
              <w:bottom w:val="single" w:sz="1" w:space="0" w:color="000000"/>
            </w:tcBorders>
            <w:vAlign w:val="center"/>
          </w:tcPr>
          <w:p w:rsidR="00AB5351" w:rsidRDefault="00AB5351" w:rsidP="004651B6">
            <w:pPr>
              <w:tabs>
                <w:tab w:val="left" w:pos="2805"/>
              </w:tabs>
              <w:rPr>
                <w:rFonts w:ascii="Trebuchet MS" w:hAnsi="Trebuchet MS"/>
                <w:sz w:val="18"/>
                <w:szCs w:val="18"/>
              </w:rPr>
            </w:pPr>
            <w:r>
              <w:rPr>
                <w:rFonts w:ascii="Trebuchet MS" w:hAnsi="Trebuchet MS"/>
                <w:sz w:val="18"/>
                <w:szCs w:val="18"/>
              </w:rPr>
              <w:t>F1</w:t>
            </w:r>
          </w:p>
        </w:tc>
        <w:tc>
          <w:tcPr>
            <w:tcW w:w="3247" w:type="dxa"/>
            <w:tcBorders>
              <w:left w:val="single" w:sz="1" w:space="0" w:color="000000"/>
              <w:bottom w:val="single" w:sz="1" w:space="0" w:color="000000"/>
              <w:right w:val="single" w:sz="1" w:space="0" w:color="000000"/>
            </w:tcBorders>
            <w:vAlign w:val="center"/>
          </w:tcPr>
          <w:p w:rsidR="00AB5351" w:rsidRDefault="00AB5351" w:rsidP="004651B6">
            <w:pPr>
              <w:tabs>
                <w:tab w:val="left" w:pos="2805"/>
              </w:tabs>
              <w:snapToGrid w:val="0"/>
              <w:rPr>
                <w:rFonts w:ascii="Trebuchet MS" w:hAnsi="Trebuchet MS"/>
                <w:sz w:val="18"/>
                <w:szCs w:val="18"/>
              </w:rPr>
            </w:pPr>
            <w:r>
              <w:rPr>
                <w:rFonts w:ascii="Trebuchet MS" w:hAnsi="Trebuchet MS"/>
                <w:sz w:val="18"/>
                <w:szCs w:val="18"/>
              </w:rPr>
              <w:t>Discussion of how you have used topics a) to d). There may be a few omissions or errors</w:t>
            </w:r>
          </w:p>
        </w:tc>
        <w:tc>
          <w:tcPr>
            <w:tcW w:w="6009" w:type="dxa"/>
            <w:tcBorders>
              <w:left w:val="single" w:sz="1" w:space="0" w:color="000000"/>
              <w:bottom w:val="single" w:sz="1" w:space="0" w:color="000000"/>
              <w:right w:val="single" w:sz="1" w:space="0" w:color="000000"/>
            </w:tcBorders>
          </w:tcPr>
          <w:p w:rsidR="00AB5351" w:rsidRPr="000821B2" w:rsidRDefault="00AB5351" w:rsidP="004651B6">
            <w:pPr>
              <w:tabs>
                <w:tab w:val="left" w:pos="2805"/>
              </w:tabs>
              <w:snapToGrid w:val="0"/>
              <w:spacing w:before="280" w:after="280"/>
              <w:rPr>
                <w:rFonts w:ascii="Trebuchet MS" w:hAnsi="Trebuchet MS"/>
                <w:sz w:val="18"/>
                <w:szCs w:val="18"/>
              </w:rPr>
            </w:pPr>
            <w:r>
              <w:rPr>
                <w:rFonts w:ascii="Trebuchet MS" w:hAnsi="Trebuchet MS"/>
                <w:sz w:val="18"/>
                <w:szCs w:val="18"/>
              </w:rPr>
              <w:t>Requirements 1 to 4 almost completed; a small number of errors.</w:t>
            </w:r>
          </w:p>
        </w:tc>
      </w:tr>
      <w:tr w:rsidR="00AB5351" w:rsidRPr="000821B2" w:rsidTr="00E720EB">
        <w:trPr>
          <w:cantSplit/>
        </w:trPr>
        <w:tc>
          <w:tcPr>
            <w:tcW w:w="2226" w:type="dxa"/>
            <w:tcBorders>
              <w:left w:val="single" w:sz="1" w:space="0" w:color="000000"/>
              <w:bottom w:val="single" w:sz="1" w:space="0" w:color="000000"/>
            </w:tcBorders>
            <w:vAlign w:val="center"/>
          </w:tcPr>
          <w:p w:rsidR="00AB5351" w:rsidRPr="000821B2" w:rsidRDefault="00AB5351" w:rsidP="004651B6">
            <w:pPr>
              <w:tabs>
                <w:tab w:val="left" w:pos="2805"/>
              </w:tabs>
              <w:rPr>
                <w:rFonts w:ascii="Trebuchet MS" w:hAnsi="Trebuchet MS"/>
                <w:sz w:val="18"/>
                <w:szCs w:val="18"/>
              </w:rPr>
            </w:pPr>
            <w:r>
              <w:rPr>
                <w:rFonts w:ascii="Trebuchet MS" w:hAnsi="Trebuchet MS"/>
                <w:sz w:val="18"/>
                <w:szCs w:val="18"/>
              </w:rPr>
              <w:t>D</w:t>
            </w:r>
          </w:p>
        </w:tc>
        <w:tc>
          <w:tcPr>
            <w:tcW w:w="3247" w:type="dxa"/>
            <w:tcBorders>
              <w:left w:val="single" w:sz="1" w:space="0" w:color="000000"/>
              <w:bottom w:val="single" w:sz="1" w:space="0" w:color="000000"/>
              <w:right w:val="single" w:sz="1" w:space="0" w:color="000000"/>
            </w:tcBorders>
            <w:vAlign w:val="center"/>
          </w:tcPr>
          <w:p w:rsidR="00AB5351" w:rsidRPr="000821B2" w:rsidRDefault="00AB5351" w:rsidP="004651B6">
            <w:pPr>
              <w:tabs>
                <w:tab w:val="left" w:pos="2805"/>
              </w:tabs>
              <w:snapToGrid w:val="0"/>
              <w:rPr>
                <w:rFonts w:ascii="Trebuchet MS" w:hAnsi="Trebuchet MS"/>
                <w:sz w:val="18"/>
                <w:szCs w:val="18"/>
              </w:rPr>
            </w:pPr>
            <w:r>
              <w:rPr>
                <w:rFonts w:ascii="Trebuchet MS" w:hAnsi="Trebuchet MS"/>
                <w:sz w:val="18"/>
                <w:szCs w:val="18"/>
              </w:rPr>
              <w:t>Clear discussion of how you have used topics a) to d).</w:t>
            </w:r>
          </w:p>
        </w:tc>
        <w:tc>
          <w:tcPr>
            <w:tcW w:w="6009" w:type="dxa"/>
            <w:tcBorders>
              <w:left w:val="single" w:sz="1" w:space="0" w:color="000000"/>
              <w:bottom w:val="single" w:sz="1" w:space="0" w:color="000000"/>
              <w:right w:val="single" w:sz="1" w:space="0" w:color="000000"/>
            </w:tcBorders>
          </w:tcPr>
          <w:p w:rsidR="00AB5351" w:rsidRPr="000821B2" w:rsidRDefault="00AB5351" w:rsidP="004651B6">
            <w:pPr>
              <w:tabs>
                <w:tab w:val="left" w:pos="2805"/>
              </w:tabs>
              <w:snapToGrid w:val="0"/>
              <w:spacing w:before="280" w:after="280"/>
              <w:rPr>
                <w:rFonts w:ascii="Trebuchet MS" w:hAnsi="Trebuchet MS"/>
                <w:sz w:val="18"/>
                <w:szCs w:val="18"/>
              </w:rPr>
            </w:pPr>
            <w:r>
              <w:rPr>
                <w:rFonts w:ascii="Trebuchet MS" w:hAnsi="Trebuchet MS"/>
                <w:sz w:val="18"/>
                <w:szCs w:val="18"/>
              </w:rPr>
              <w:t>Requirements 1 to 4 completed.</w:t>
            </w:r>
          </w:p>
        </w:tc>
      </w:tr>
      <w:tr w:rsidR="00AB5351" w:rsidRPr="000821B2" w:rsidTr="00E720EB">
        <w:trPr>
          <w:cantSplit/>
        </w:trPr>
        <w:tc>
          <w:tcPr>
            <w:tcW w:w="2226" w:type="dxa"/>
            <w:tcBorders>
              <w:left w:val="single" w:sz="1" w:space="0" w:color="000000"/>
              <w:bottom w:val="single" w:sz="1" w:space="0" w:color="000000"/>
            </w:tcBorders>
            <w:vAlign w:val="center"/>
          </w:tcPr>
          <w:p w:rsidR="00AB5351" w:rsidRPr="000821B2" w:rsidRDefault="00AB5351" w:rsidP="004651B6">
            <w:pPr>
              <w:tabs>
                <w:tab w:val="left" w:pos="2805"/>
              </w:tabs>
              <w:rPr>
                <w:rFonts w:ascii="Trebuchet MS" w:hAnsi="Trebuchet MS"/>
                <w:sz w:val="18"/>
                <w:szCs w:val="18"/>
              </w:rPr>
            </w:pPr>
            <w:r>
              <w:rPr>
                <w:rFonts w:ascii="Trebuchet MS" w:hAnsi="Trebuchet MS"/>
                <w:sz w:val="18"/>
                <w:szCs w:val="18"/>
              </w:rPr>
              <w:t>C</w:t>
            </w:r>
          </w:p>
        </w:tc>
        <w:tc>
          <w:tcPr>
            <w:tcW w:w="3247" w:type="dxa"/>
            <w:tcBorders>
              <w:left w:val="single" w:sz="1" w:space="0" w:color="000000"/>
              <w:bottom w:val="single" w:sz="1" w:space="0" w:color="000000"/>
              <w:right w:val="single" w:sz="1" w:space="0" w:color="000000"/>
            </w:tcBorders>
          </w:tcPr>
          <w:p w:rsidR="00AB5351" w:rsidRPr="000821B2" w:rsidRDefault="00AB5351" w:rsidP="004651B6">
            <w:pPr>
              <w:tabs>
                <w:tab w:val="left" w:pos="2805"/>
              </w:tabs>
              <w:snapToGrid w:val="0"/>
              <w:spacing w:before="280" w:after="280"/>
              <w:rPr>
                <w:rFonts w:ascii="Trebuchet MS" w:hAnsi="Trebuchet MS"/>
                <w:sz w:val="18"/>
                <w:szCs w:val="18"/>
              </w:rPr>
            </w:pPr>
            <w:r>
              <w:rPr>
                <w:rFonts w:ascii="Trebuchet MS" w:hAnsi="Trebuchet MS"/>
                <w:sz w:val="18"/>
                <w:szCs w:val="18"/>
              </w:rPr>
              <w:t>Clear discussion of how you have used topics a) to e).</w:t>
            </w:r>
          </w:p>
        </w:tc>
        <w:tc>
          <w:tcPr>
            <w:tcW w:w="6009" w:type="dxa"/>
            <w:tcBorders>
              <w:left w:val="single" w:sz="1" w:space="0" w:color="000000"/>
              <w:bottom w:val="single" w:sz="1" w:space="0" w:color="000000"/>
              <w:right w:val="single" w:sz="1" w:space="0" w:color="000000"/>
            </w:tcBorders>
          </w:tcPr>
          <w:p w:rsidR="00AB5351" w:rsidRPr="000821B2" w:rsidRDefault="00AB5351" w:rsidP="004651B6">
            <w:pPr>
              <w:tabs>
                <w:tab w:val="left" w:pos="2805"/>
              </w:tabs>
              <w:snapToGrid w:val="0"/>
              <w:spacing w:before="280" w:after="280"/>
              <w:rPr>
                <w:rFonts w:ascii="Trebuchet MS" w:hAnsi="Trebuchet MS"/>
                <w:sz w:val="18"/>
                <w:szCs w:val="18"/>
              </w:rPr>
            </w:pPr>
            <w:r>
              <w:rPr>
                <w:rFonts w:ascii="Trebuchet MS" w:hAnsi="Trebuchet MS"/>
                <w:sz w:val="18"/>
                <w:szCs w:val="18"/>
              </w:rPr>
              <w:t>Requirements 1 to 5 completed.</w:t>
            </w:r>
          </w:p>
          <w:p w:rsidR="00AB5351" w:rsidRPr="000821B2" w:rsidRDefault="00AB5351" w:rsidP="004651B6">
            <w:pPr>
              <w:tabs>
                <w:tab w:val="left" w:pos="2805"/>
              </w:tabs>
              <w:snapToGrid w:val="0"/>
              <w:spacing w:before="280" w:after="280"/>
              <w:rPr>
                <w:rFonts w:ascii="Trebuchet MS" w:hAnsi="Trebuchet MS"/>
                <w:sz w:val="18"/>
                <w:szCs w:val="18"/>
              </w:rPr>
            </w:pPr>
          </w:p>
        </w:tc>
      </w:tr>
      <w:tr w:rsidR="00AB5351" w:rsidRPr="000821B2" w:rsidTr="00E720EB">
        <w:trPr>
          <w:cantSplit/>
        </w:trPr>
        <w:tc>
          <w:tcPr>
            <w:tcW w:w="2226" w:type="dxa"/>
            <w:tcBorders>
              <w:left w:val="single" w:sz="1" w:space="0" w:color="000000"/>
              <w:bottom w:val="single" w:sz="1" w:space="0" w:color="000000"/>
            </w:tcBorders>
            <w:vAlign w:val="center"/>
          </w:tcPr>
          <w:p w:rsidR="00AB5351" w:rsidRPr="000821B2" w:rsidRDefault="00AB5351" w:rsidP="004651B6">
            <w:pPr>
              <w:tabs>
                <w:tab w:val="left" w:pos="2805"/>
              </w:tabs>
              <w:snapToGrid w:val="0"/>
              <w:rPr>
                <w:rFonts w:ascii="Trebuchet MS" w:hAnsi="Trebuchet MS"/>
                <w:sz w:val="18"/>
                <w:szCs w:val="18"/>
              </w:rPr>
            </w:pPr>
            <w:r>
              <w:rPr>
                <w:rFonts w:ascii="Trebuchet MS" w:hAnsi="Trebuchet MS"/>
                <w:sz w:val="18"/>
                <w:szCs w:val="18"/>
              </w:rPr>
              <w:t>B</w:t>
            </w:r>
          </w:p>
        </w:tc>
        <w:tc>
          <w:tcPr>
            <w:tcW w:w="3247" w:type="dxa"/>
            <w:tcBorders>
              <w:left w:val="single" w:sz="1" w:space="0" w:color="000000"/>
              <w:bottom w:val="single" w:sz="1" w:space="0" w:color="000000"/>
              <w:right w:val="single" w:sz="1" w:space="0" w:color="000000"/>
            </w:tcBorders>
          </w:tcPr>
          <w:p w:rsidR="00AB5351" w:rsidRPr="000821B2" w:rsidRDefault="00AB5351" w:rsidP="004651B6">
            <w:pPr>
              <w:tabs>
                <w:tab w:val="left" w:pos="2805"/>
              </w:tabs>
              <w:snapToGrid w:val="0"/>
              <w:spacing w:before="280" w:after="280"/>
              <w:rPr>
                <w:rFonts w:ascii="Trebuchet MS" w:hAnsi="Trebuchet MS"/>
                <w:sz w:val="18"/>
                <w:szCs w:val="18"/>
              </w:rPr>
            </w:pPr>
            <w:r>
              <w:rPr>
                <w:rFonts w:ascii="Trebuchet MS" w:hAnsi="Trebuchet MS"/>
                <w:sz w:val="18"/>
                <w:szCs w:val="18"/>
              </w:rPr>
              <w:t>Clear discussion of how you have used topics a) to f), or topics a) to e) and topic g). For a high B, a clear discussion of how you have used topics a) to g) must be present.</w:t>
            </w:r>
          </w:p>
        </w:tc>
        <w:tc>
          <w:tcPr>
            <w:tcW w:w="6009" w:type="dxa"/>
            <w:tcBorders>
              <w:left w:val="single" w:sz="1" w:space="0" w:color="000000"/>
              <w:bottom w:val="single" w:sz="1" w:space="0" w:color="000000"/>
              <w:right w:val="single" w:sz="1" w:space="0" w:color="000000"/>
            </w:tcBorders>
          </w:tcPr>
          <w:p w:rsidR="00AB5351" w:rsidRPr="000821B2" w:rsidRDefault="00AB5351" w:rsidP="004651B6">
            <w:pPr>
              <w:tabs>
                <w:tab w:val="left" w:pos="2805"/>
              </w:tabs>
              <w:snapToGrid w:val="0"/>
              <w:rPr>
                <w:rFonts w:ascii="Trebuchet MS" w:hAnsi="Trebuchet MS"/>
                <w:sz w:val="18"/>
                <w:szCs w:val="18"/>
              </w:rPr>
            </w:pPr>
          </w:p>
          <w:p w:rsidR="00AB5351" w:rsidRPr="000821B2" w:rsidRDefault="00AB5351" w:rsidP="004651B6">
            <w:pPr>
              <w:tabs>
                <w:tab w:val="left" w:pos="2805"/>
              </w:tabs>
              <w:snapToGrid w:val="0"/>
              <w:rPr>
                <w:rFonts w:ascii="Trebuchet MS" w:hAnsi="Trebuchet MS"/>
                <w:sz w:val="18"/>
                <w:szCs w:val="18"/>
              </w:rPr>
            </w:pPr>
            <w:r>
              <w:rPr>
                <w:rFonts w:ascii="Trebuchet MS" w:hAnsi="Trebuchet MS"/>
                <w:sz w:val="18"/>
                <w:szCs w:val="18"/>
              </w:rPr>
              <w:t>Requirements 1 to 6 completed (1 to 7 for a high B)</w:t>
            </w:r>
          </w:p>
        </w:tc>
      </w:tr>
      <w:tr w:rsidR="00E720EB" w:rsidRPr="000821B2" w:rsidTr="00E720EB">
        <w:trPr>
          <w:cantSplit/>
        </w:trPr>
        <w:tc>
          <w:tcPr>
            <w:tcW w:w="2226" w:type="dxa"/>
            <w:tcBorders>
              <w:left w:val="single" w:sz="1" w:space="0" w:color="000000"/>
              <w:bottom w:val="single" w:sz="1" w:space="0" w:color="000000"/>
            </w:tcBorders>
            <w:vAlign w:val="center"/>
          </w:tcPr>
          <w:p w:rsidR="00E720EB" w:rsidRDefault="00E720EB" w:rsidP="004651B6">
            <w:pPr>
              <w:tabs>
                <w:tab w:val="left" w:pos="2805"/>
              </w:tabs>
              <w:snapToGrid w:val="0"/>
              <w:rPr>
                <w:rFonts w:ascii="Trebuchet MS" w:hAnsi="Trebuchet MS"/>
                <w:sz w:val="18"/>
                <w:szCs w:val="18"/>
              </w:rPr>
            </w:pPr>
            <w:r>
              <w:rPr>
                <w:rFonts w:ascii="Trebuchet MS" w:hAnsi="Trebuchet MS"/>
                <w:sz w:val="18"/>
                <w:szCs w:val="18"/>
              </w:rPr>
              <w:t>A</w:t>
            </w:r>
          </w:p>
        </w:tc>
        <w:tc>
          <w:tcPr>
            <w:tcW w:w="3247" w:type="dxa"/>
            <w:tcBorders>
              <w:left w:val="single" w:sz="1" w:space="0" w:color="000000"/>
              <w:bottom w:val="single" w:sz="1" w:space="0" w:color="000000"/>
              <w:right w:val="single" w:sz="1" w:space="0" w:color="000000"/>
            </w:tcBorders>
          </w:tcPr>
          <w:p w:rsidR="00E720EB" w:rsidRDefault="00E720EB" w:rsidP="004651B6">
            <w:pPr>
              <w:tabs>
                <w:tab w:val="left" w:pos="2805"/>
              </w:tabs>
              <w:snapToGrid w:val="0"/>
              <w:spacing w:before="280" w:after="280"/>
              <w:rPr>
                <w:rFonts w:ascii="Trebuchet MS" w:hAnsi="Trebuchet MS"/>
                <w:sz w:val="18"/>
                <w:szCs w:val="18"/>
              </w:rPr>
            </w:pPr>
            <w:r>
              <w:rPr>
                <w:rFonts w:ascii="Trebuchet MS" w:hAnsi="Trebuchet MS"/>
                <w:sz w:val="18"/>
                <w:szCs w:val="18"/>
              </w:rPr>
              <w:t>Clear discussion of how you have used topics a) to g), and some discussion on how you have used topic h) (fragments). For a high A, the fragments discussion must be clear and complete.</w:t>
            </w:r>
          </w:p>
        </w:tc>
        <w:tc>
          <w:tcPr>
            <w:tcW w:w="6009" w:type="dxa"/>
            <w:tcBorders>
              <w:left w:val="single" w:sz="1" w:space="0" w:color="000000"/>
              <w:bottom w:val="single" w:sz="1" w:space="0" w:color="000000"/>
              <w:right w:val="single" w:sz="1" w:space="0" w:color="000000"/>
            </w:tcBorders>
          </w:tcPr>
          <w:p w:rsidR="00E720EB" w:rsidRDefault="00E720EB" w:rsidP="004651B6">
            <w:pPr>
              <w:tabs>
                <w:tab w:val="left" w:pos="2805"/>
              </w:tabs>
              <w:snapToGrid w:val="0"/>
              <w:rPr>
                <w:rFonts w:ascii="Trebuchet MS" w:hAnsi="Trebuchet MS"/>
                <w:sz w:val="18"/>
                <w:szCs w:val="18"/>
              </w:rPr>
            </w:pPr>
            <w:r>
              <w:rPr>
                <w:rFonts w:ascii="Trebuchet MS" w:hAnsi="Trebuchet MS"/>
                <w:sz w:val="18"/>
                <w:szCs w:val="18"/>
              </w:rPr>
              <w:t>In addition:</w:t>
            </w:r>
          </w:p>
          <w:p w:rsidR="00E720EB" w:rsidRDefault="00E720EB" w:rsidP="00E720EB">
            <w:pPr>
              <w:tabs>
                <w:tab w:val="left" w:pos="2805"/>
              </w:tabs>
              <w:snapToGrid w:val="0"/>
              <w:spacing w:before="80" w:after="80"/>
              <w:rPr>
                <w:rFonts w:ascii="Trebuchet MS" w:hAnsi="Trebuchet MS"/>
                <w:sz w:val="18"/>
                <w:szCs w:val="18"/>
              </w:rPr>
            </w:pPr>
            <w:r>
              <w:rPr>
                <w:rFonts w:ascii="Trebuchet MS" w:hAnsi="Trebuchet MS"/>
                <w:sz w:val="18"/>
                <w:szCs w:val="18"/>
              </w:rPr>
              <w:t xml:space="preserve">F </w:t>
            </w:r>
            <w:r>
              <w:rPr>
                <w:rFonts w:ascii="Trebuchet MS" w:hAnsi="Trebuchet MS"/>
                <w:sz w:val="18"/>
                <w:szCs w:val="18"/>
              </w:rPr>
              <w:t>For an A4, the user should be able to view the list of restaurants as described in Requirement 8. When an entry is clicked, the map should be centred on that restaurant.</w:t>
            </w:r>
          </w:p>
          <w:p w:rsidR="00E720EB" w:rsidRDefault="00E720EB" w:rsidP="00E720EB">
            <w:pPr>
              <w:tabs>
                <w:tab w:val="left" w:pos="2805"/>
              </w:tabs>
              <w:snapToGrid w:val="0"/>
              <w:spacing w:before="80" w:after="80"/>
              <w:rPr>
                <w:rFonts w:ascii="Trebuchet MS" w:hAnsi="Trebuchet MS"/>
                <w:sz w:val="18"/>
                <w:szCs w:val="18"/>
              </w:rPr>
            </w:pPr>
            <w:r>
              <w:rPr>
                <w:rFonts w:ascii="Trebuchet MS" w:hAnsi="Trebuchet MS"/>
                <w:sz w:val="18"/>
                <w:szCs w:val="18"/>
              </w:rPr>
              <w:t>For an A3, the list of restaurants should incorporate the restaurant cuisine in a smaller font.</w:t>
            </w:r>
          </w:p>
          <w:p w:rsidR="00E720EB" w:rsidRDefault="00E720EB" w:rsidP="00E720EB">
            <w:pPr>
              <w:tabs>
                <w:tab w:val="left" w:pos="2805"/>
              </w:tabs>
              <w:snapToGrid w:val="0"/>
              <w:spacing w:before="80" w:after="80"/>
              <w:rPr>
                <w:rFonts w:ascii="Trebuchet MS" w:hAnsi="Trebuchet MS"/>
                <w:sz w:val="18"/>
                <w:szCs w:val="18"/>
              </w:rPr>
            </w:pPr>
            <w:r>
              <w:rPr>
                <w:rFonts w:ascii="Trebuchet MS" w:hAnsi="Trebuchet MS"/>
                <w:sz w:val="18"/>
                <w:szCs w:val="18"/>
              </w:rPr>
              <w:t>For an A2, in addition to the A4 criteria fragments should be used to produce different layouts (as described in Requirement 8) – there may be a small number of errors with your fragment implementation.</w:t>
            </w:r>
          </w:p>
          <w:p w:rsidR="00E720EB" w:rsidRPr="000821B2" w:rsidRDefault="00E720EB" w:rsidP="00E720EB">
            <w:pPr>
              <w:tabs>
                <w:tab w:val="left" w:pos="2805"/>
              </w:tabs>
              <w:snapToGrid w:val="0"/>
              <w:rPr>
                <w:rFonts w:ascii="Trebuchet MS" w:hAnsi="Trebuchet MS"/>
                <w:sz w:val="18"/>
                <w:szCs w:val="18"/>
              </w:rPr>
            </w:pPr>
            <w:r>
              <w:rPr>
                <w:rFonts w:ascii="Trebuchet MS" w:hAnsi="Trebuchet MS"/>
                <w:sz w:val="18"/>
                <w:szCs w:val="18"/>
              </w:rPr>
              <w:t>For an A1, all requirements (including Requirement 8) should be complete and working.</w:t>
            </w:r>
          </w:p>
        </w:tc>
      </w:tr>
    </w:tbl>
    <w:p w:rsidR="00AB5351" w:rsidRDefault="00AB5351" w:rsidP="00AB5351">
      <w:pPr>
        <w:rPr>
          <w:rFonts w:ascii="Trebuchet MS" w:hAnsi="Trebuchet MS"/>
        </w:rPr>
      </w:pPr>
    </w:p>
    <w:p w:rsidR="002A32D0" w:rsidRPr="00B852E2" w:rsidRDefault="00AB5351" w:rsidP="00B852E2">
      <w:pPr>
        <w:rPr>
          <w:rFonts w:ascii="Trebuchet MS" w:hAnsi="Trebuchet MS"/>
        </w:rPr>
      </w:pPr>
      <w:r>
        <w:rPr>
          <w:rFonts w:ascii="Trebuchet MS" w:hAnsi="Trebuchet MS"/>
        </w:rPr>
        <w:br w:type="page"/>
      </w:r>
      <w:r w:rsidR="002A32D0" w:rsidRPr="000735AA">
        <w:rPr>
          <w:rFonts w:ascii="Trebuchet MS" w:hAnsi="Trebuchet MS"/>
          <w:b/>
          <w:bCs/>
          <w:sz w:val="28"/>
          <w:szCs w:val="28"/>
        </w:rPr>
        <w:lastRenderedPageBreak/>
        <w:t>Other information</w:t>
      </w:r>
    </w:p>
    <w:p w:rsidR="002A32D0" w:rsidRPr="000821B2" w:rsidRDefault="002A32D0" w:rsidP="002A32D0">
      <w:pPr>
        <w:pStyle w:val="WW-NormalWeb"/>
        <w:tabs>
          <w:tab w:val="left" w:pos="2805"/>
        </w:tabs>
        <w:rPr>
          <w:rFonts w:ascii="Trebuchet MS" w:hAnsi="Trebuchet MS"/>
          <w:b/>
          <w:bCs/>
        </w:rPr>
      </w:pPr>
      <w:r w:rsidRPr="000821B2">
        <w:rPr>
          <w:rFonts w:ascii="Trebuchet MS" w:hAnsi="Trebuchet MS"/>
          <w:b/>
          <w:bCs/>
        </w:rPr>
        <w:t>Copyright</w:t>
      </w:r>
    </w:p>
    <w:p w:rsidR="002A32D0" w:rsidRDefault="002A32D0" w:rsidP="002A32D0">
      <w:pPr>
        <w:pStyle w:val="WW-NormalWeb"/>
        <w:tabs>
          <w:tab w:val="left" w:pos="2805"/>
        </w:tabs>
        <w:rPr>
          <w:rFonts w:ascii="Trebuchet MS" w:hAnsi="Trebuchet MS"/>
        </w:rPr>
      </w:pPr>
      <w:r w:rsidRPr="000821B2">
        <w:rPr>
          <w:rFonts w:ascii="Trebuchet MS" w:hAnsi="Trebuchet MS"/>
        </w:rPr>
        <w:t xml:space="preserve">Please note that using images or text from other websites is infringing copyright and is therefore illegal and not to be done! The only exceptions are if the source website has given you permission, or the material is available in the public domain or under a liberal </w:t>
      </w:r>
      <w:proofErr w:type="spellStart"/>
      <w:r w:rsidRPr="000821B2">
        <w:rPr>
          <w:rFonts w:ascii="Trebuchet MS" w:hAnsi="Trebuchet MS"/>
        </w:rPr>
        <w:t>licence</w:t>
      </w:r>
      <w:proofErr w:type="spellEnd"/>
      <w:r w:rsidRPr="000821B2">
        <w:rPr>
          <w:rFonts w:ascii="Trebuchet MS" w:hAnsi="Trebuchet MS"/>
        </w:rPr>
        <w:t xml:space="preserve"> (e.g. Creative Commons). By all means use creativity in the design of your </w:t>
      </w:r>
      <w:r w:rsidR="004063AA">
        <w:rPr>
          <w:rFonts w:ascii="Trebuchet MS" w:hAnsi="Trebuchet MS"/>
        </w:rPr>
        <w:t xml:space="preserve">app </w:t>
      </w:r>
      <w:r w:rsidRPr="000821B2">
        <w:rPr>
          <w:rFonts w:ascii="Trebuchet MS" w:hAnsi="Trebuchet MS"/>
        </w:rPr>
        <w:t xml:space="preserve">(though note that you will </w:t>
      </w:r>
      <w:r w:rsidRPr="000821B2">
        <w:rPr>
          <w:rFonts w:ascii="Trebuchet MS" w:hAnsi="Trebuchet MS"/>
          <w:b/>
          <w:bCs/>
        </w:rPr>
        <w:t>not</w:t>
      </w:r>
      <w:r w:rsidRPr="000821B2">
        <w:rPr>
          <w:rFonts w:ascii="Trebuchet MS" w:hAnsi="Trebuchet MS"/>
        </w:rPr>
        <w:t xml:space="preserve"> be given credit for visual design), but use your own material or material you are legally allowed to make use of.</w:t>
      </w:r>
    </w:p>
    <w:p w:rsidR="00CB6143" w:rsidRDefault="00CB6143" w:rsidP="00CB6143">
      <w:pPr>
        <w:pStyle w:val="Heading1"/>
        <w:rPr>
          <w:rFonts w:ascii="Trebuchet MS" w:eastAsia="Trebuchet MS" w:hAnsi="Trebuchet MS" w:cs="Trebuchet MS"/>
          <w:sz w:val="22"/>
          <w:szCs w:val="22"/>
        </w:rPr>
      </w:pPr>
      <w:r>
        <w:rPr>
          <w:rFonts w:ascii="Trebuchet MS" w:eastAsia="Trebuchet MS" w:hAnsi="Trebuchet MS" w:cs="Trebuchet MS"/>
          <w:sz w:val="22"/>
          <w:szCs w:val="22"/>
        </w:rPr>
        <w:t>Learning Outcomes</w:t>
      </w:r>
    </w:p>
    <w:p w:rsidR="00CB6143" w:rsidRDefault="00CB6143" w:rsidP="00CB6143">
      <w:pPr>
        <w:pStyle w:val="BodyText"/>
        <w:rPr>
          <w:rFonts w:ascii="Trebuchet MS" w:eastAsia="Trebuchet MS" w:hAnsi="Trebuchet MS" w:cs="Trebuchet MS"/>
          <w:sz w:val="22"/>
          <w:szCs w:val="22"/>
        </w:rPr>
      </w:pPr>
    </w:p>
    <w:p w:rsidR="00CB6143" w:rsidRDefault="00CB6143" w:rsidP="00CB6143">
      <w:pPr>
        <w:pStyle w:val="BodyText"/>
        <w:rPr>
          <w:rFonts w:ascii="Trebuchet MS" w:eastAsia="Trebuchet MS" w:hAnsi="Trebuchet MS" w:cs="Trebuchet MS"/>
          <w:sz w:val="22"/>
          <w:szCs w:val="22"/>
        </w:rPr>
      </w:pPr>
      <w:r>
        <w:rPr>
          <w:rFonts w:ascii="Trebuchet MS" w:eastAsia="Trebuchet MS" w:hAnsi="Trebuchet MS" w:cs="Trebuchet MS"/>
          <w:sz w:val="22"/>
          <w:szCs w:val="22"/>
        </w:rPr>
        <w:t>This assessment will enable students to demonstrate in full or in part the learning outcomes identified in the unit descriptors.</w:t>
      </w:r>
    </w:p>
    <w:p w:rsidR="00CB6143" w:rsidRDefault="00CB6143" w:rsidP="00CB6143">
      <w:pPr>
        <w:pStyle w:val="Heading1"/>
        <w:rPr>
          <w:rFonts w:ascii="Trebuchet MS" w:eastAsia="Trebuchet MS" w:hAnsi="Trebuchet MS" w:cs="Trebuchet MS"/>
          <w:sz w:val="22"/>
          <w:szCs w:val="22"/>
        </w:rPr>
      </w:pPr>
      <w:r>
        <w:rPr>
          <w:rFonts w:ascii="Trebuchet MS" w:eastAsia="Trebuchet MS" w:hAnsi="Trebuchet MS" w:cs="Trebuchet MS"/>
          <w:sz w:val="22"/>
          <w:szCs w:val="22"/>
        </w:rPr>
        <w:t>Late Submissions</w:t>
      </w:r>
    </w:p>
    <w:p w:rsidR="00CB6143" w:rsidRDefault="00CB6143" w:rsidP="00CB6143"/>
    <w:p w:rsidR="00CB6143" w:rsidRDefault="00CB6143" w:rsidP="00CB6143">
      <w:pPr>
        <w:rPr>
          <w:rFonts w:ascii="Trebuchet MS" w:eastAsia="Trebuchet MS" w:hAnsi="Trebuchet MS" w:cs="Trebuchet MS"/>
        </w:rPr>
      </w:pPr>
      <w:r>
        <w:rPr>
          <w:rFonts w:ascii="Trebuchet MS" w:eastAsia="Trebuchet MS" w:hAnsi="Trebuchet MS" w:cs="Trebuchet MS"/>
        </w:rPr>
        <w:t>Students are reminded that:</w:t>
      </w:r>
    </w:p>
    <w:p w:rsidR="00CB6143" w:rsidRDefault="00CB6143" w:rsidP="00CB6143">
      <w:pPr>
        <w:rPr>
          <w:rFonts w:ascii="Trebuchet MS" w:eastAsia="Trebuchet MS" w:hAnsi="Trebuchet MS" w:cs="Trebuchet MS"/>
        </w:rPr>
      </w:pPr>
    </w:p>
    <w:p w:rsidR="00CB6143" w:rsidRDefault="00CB6143" w:rsidP="00CB6143">
      <w:pPr>
        <w:pStyle w:val="ListParagraph1"/>
        <w:numPr>
          <w:ilvl w:val="0"/>
          <w:numId w:val="1"/>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If this assessment is submitted late i.e. within 5 working days of the submission deadline, the mark will be capped at 40% if a pass mark is achieved;</w:t>
      </w:r>
    </w:p>
    <w:p w:rsidR="00CB6143" w:rsidRDefault="00CB6143" w:rsidP="00CB6143">
      <w:pPr>
        <w:pStyle w:val="ListParagraph1"/>
        <w:numPr>
          <w:ilvl w:val="0"/>
          <w:numId w:val="1"/>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submitted </w:t>
      </w:r>
      <w:r>
        <w:rPr>
          <w:rFonts w:ascii="Trebuchet MS" w:eastAsia="Trebuchet MS" w:hAnsi="Trebuchet MS" w:cs="Trebuchet MS"/>
          <w:sz w:val="22"/>
          <w:szCs w:val="22"/>
          <w:u w:val="single"/>
        </w:rPr>
        <w:t>later</w:t>
      </w:r>
      <w:r>
        <w:rPr>
          <w:rFonts w:ascii="Trebuchet MS" w:eastAsia="Trebuchet MS" w:hAnsi="Trebuchet MS" w:cs="Trebuchet MS"/>
          <w:sz w:val="22"/>
          <w:szCs w:val="22"/>
        </w:rPr>
        <w:t xml:space="preserve"> than 5 working days after the submission deadline, the work will be regarded as a non-submission and will be awarded a zero;</w:t>
      </w:r>
    </w:p>
    <w:p w:rsidR="00CB6143" w:rsidRDefault="00CB6143" w:rsidP="00CB6143">
      <w:pPr>
        <w:pStyle w:val="ListParagraph1"/>
        <w:numPr>
          <w:ilvl w:val="0"/>
          <w:numId w:val="1"/>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being submitted as a referred piece of work (second or third attempt) then it </w:t>
      </w:r>
      <w:r>
        <w:rPr>
          <w:rFonts w:ascii="Trebuchet MS" w:eastAsia="Trebuchet MS" w:hAnsi="Trebuchet MS" w:cs="Trebuchet MS"/>
          <w:sz w:val="22"/>
          <w:szCs w:val="22"/>
          <w:u w:val="single"/>
        </w:rPr>
        <w:t>must</w:t>
      </w:r>
      <w:r>
        <w:rPr>
          <w:rFonts w:ascii="Trebuchet MS" w:eastAsia="Trebuchet MS" w:hAnsi="Trebuchet MS" w:cs="Trebuchet MS"/>
          <w:sz w:val="22"/>
          <w:szCs w:val="22"/>
        </w:rPr>
        <w:t xml:space="preserve"> be submitted by the deadline date; </w:t>
      </w:r>
      <w:r>
        <w:rPr>
          <w:rFonts w:ascii="Trebuchet MS" w:eastAsia="Trebuchet MS" w:hAnsi="Trebuchet MS" w:cs="Trebuchet MS"/>
          <w:sz w:val="22"/>
          <w:szCs w:val="22"/>
          <w:u w:val="single"/>
        </w:rPr>
        <w:t>any</w:t>
      </w:r>
      <w:r>
        <w:rPr>
          <w:rFonts w:ascii="Trebuchet MS" w:eastAsia="Trebuchet MS" w:hAnsi="Trebuchet MS" w:cs="Trebuchet MS"/>
          <w:sz w:val="22"/>
          <w:szCs w:val="22"/>
        </w:rPr>
        <w:t xml:space="preserve"> Refer assessment submitted late will be regarded as a non-submission and will be awarded a zero.</w:t>
      </w:r>
    </w:p>
    <w:p w:rsidR="00CB6143" w:rsidRDefault="00CB6143" w:rsidP="00CB6143">
      <w:pPr>
        <w:pStyle w:val="ListParagraph1"/>
        <w:ind w:left="567"/>
        <w:rPr>
          <w:rFonts w:ascii="Trebuchet MS" w:eastAsia="Trebuchet MS" w:hAnsi="Trebuchet MS" w:cs="Trebuchet MS"/>
          <w:sz w:val="22"/>
          <w:szCs w:val="22"/>
        </w:rPr>
      </w:pPr>
    </w:p>
    <w:p w:rsidR="00CB6143" w:rsidRDefault="00CB6143" w:rsidP="00CB6143">
      <w:pPr>
        <w:rPr>
          <w:rFonts w:ascii="Trebuchet MS" w:eastAsia="Trebuchet MS" w:hAnsi="Trebuchet MS" w:cs="Trebuchet MS"/>
        </w:rPr>
      </w:pPr>
      <w:hyperlink r:id="rId5" w:history="1">
        <w:r>
          <w:rPr>
            <w:rStyle w:val="Hyperlink"/>
            <w:rFonts w:ascii="Trebuchet MS" w:eastAsia="Trebuchet MS" w:hAnsi="Trebuchet MS" w:cs="Trebuchet MS"/>
          </w:rPr>
          <w:t>http://portal.solent.ac.uk/documents/academic-services/academic-handbook/section-2/2o-assessment-principles-and-regulations.pdf?t=1534423842941</w:t>
        </w:r>
      </w:hyperlink>
    </w:p>
    <w:p w:rsidR="00CB6143" w:rsidRDefault="00CB6143" w:rsidP="00CB6143">
      <w:pPr>
        <w:pStyle w:val="Heading1"/>
        <w:rPr>
          <w:rFonts w:ascii="Trebuchet MS" w:eastAsia="Trebuchet MS" w:hAnsi="Trebuchet MS" w:cs="Trebuchet MS"/>
          <w:sz w:val="22"/>
          <w:szCs w:val="22"/>
        </w:rPr>
      </w:pPr>
      <w:r>
        <w:rPr>
          <w:rFonts w:ascii="Trebuchet MS" w:eastAsia="Trebuchet MS" w:hAnsi="Trebuchet MS" w:cs="Trebuchet MS"/>
          <w:sz w:val="22"/>
          <w:szCs w:val="22"/>
        </w:rPr>
        <w:t>Extenuating Circumstances</w:t>
      </w:r>
    </w:p>
    <w:p w:rsidR="00CB6143" w:rsidRDefault="00CB6143" w:rsidP="00CB6143">
      <w:pPr>
        <w:rPr>
          <w:rFonts w:ascii="Trebuchet MS" w:eastAsia="Trebuchet MS" w:hAnsi="Trebuchet MS" w:cs="Trebuchet MS"/>
        </w:rPr>
      </w:pPr>
      <w:r>
        <w:rPr>
          <w:rFonts w:ascii="Trebuchet MS" w:eastAsia="Trebuchet MS" w:hAnsi="Trebuchet MS" w:cs="Trebuchet MS"/>
        </w:rPr>
        <w:t>The University’s Extenuating Circumstances procedure is in place if there are genuine circumstances that may prevent a student submitting an assessment. If students are not 'fit to study’, they can either request an extension to the submission deadline of 5 working days or they can request to submit the assessment at the next opportunity (Defer).  In both instances students must submit an EC application with relevant evidence.   If accepted by the EC Panel there will be no academic penalty for late submission or non-submission dependent on what is requested.  Students are reminded that EC covers only short term issues (20 working days) and that if they experience longer term matters that impact on learning then they must contact the Student Hub for advice.</w:t>
      </w:r>
    </w:p>
    <w:p w:rsidR="00CB6143" w:rsidRDefault="00CB6143" w:rsidP="00CB6143"/>
    <w:p w:rsidR="00CB6143" w:rsidRDefault="00CB6143" w:rsidP="00CB6143">
      <w:pPr>
        <w:rPr>
          <w:rFonts w:ascii="Trebuchet MS" w:eastAsia="Trebuchet MS" w:hAnsi="Trebuchet MS" w:cs="Trebuchet MS"/>
        </w:rPr>
      </w:pPr>
      <w:r>
        <w:rPr>
          <w:rFonts w:ascii="Trebuchet MS" w:eastAsia="Trebuchet MS" w:hAnsi="Trebuchet MS" w:cs="Trebuchet MS"/>
        </w:rPr>
        <w:t>A summary of guidance notes for students is given below:</w:t>
      </w:r>
    </w:p>
    <w:p w:rsidR="00CB6143" w:rsidRDefault="00CB6143" w:rsidP="00CB6143">
      <w:pPr>
        <w:rPr>
          <w:rFonts w:ascii="Trebuchet MS" w:eastAsia="Trebuchet MS" w:hAnsi="Trebuchet MS" w:cs="Trebuchet MS"/>
        </w:rPr>
      </w:pPr>
    </w:p>
    <w:p w:rsidR="00CB6143" w:rsidRDefault="00CB6143" w:rsidP="00CB6143">
      <w:pPr>
        <w:rPr>
          <w:rFonts w:ascii="Trebuchet MS" w:hAnsi="Trebuchet MS"/>
          <w:color w:val="1F497D"/>
        </w:rPr>
      </w:pPr>
      <w:hyperlink r:id="rId6" w:history="1">
        <w:r>
          <w:rPr>
            <w:rStyle w:val="Hyperlink"/>
            <w:rFonts w:ascii="Trebuchet MS" w:hAnsi="Trebuchet MS"/>
          </w:rPr>
          <w:t>http://portal.solent.ac.uk/documents/academic-services/academic-handbook/section-2/2p-extenuating-circumstances.pdf?t=1534423896787</w:t>
        </w:r>
      </w:hyperlink>
    </w:p>
    <w:p w:rsidR="00CB6143" w:rsidRDefault="00CB6143" w:rsidP="00CB6143">
      <w:pPr>
        <w:rPr>
          <w:rFonts w:ascii="Trebuchet MS" w:eastAsia="Trebuchet MS" w:hAnsi="Trebuchet MS" w:cs="Trebuchet MS"/>
        </w:rPr>
      </w:pPr>
    </w:p>
    <w:p w:rsidR="00CB6143" w:rsidRDefault="00CB6143" w:rsidP="00CB6143">
      <w:pPr>
        <w:pStyle w:val="Heading1"/>
        <w:spacing w:before="0" w:after="0"/>
        <w:rPr>
          <w:rFonts w:ascii="Trebuchet MS" w:eastAsia="Trebuchet MS" w:hAnsi="Trebuchet MS" w:cs="Trebuchet MS"/>
          <w:sz w:val="22"/>
          <w:szCs w:val="22"/>
        </w:rPr>
      </w:pPr>
      <w:r>
        <w:rPr>
          <w:rFonts w:ascii="Trebuchet MS" w:eastAsia="Trebuchet MS" w:hAnsi="Trebuchet MS" w:cs="Trebuchet MS"/>
          <w:sz w:val="22"/>
          <w:szCs w:val="22"/>
        </w:rPr>
        <w:t>Academic Misconduct</w:t>
      </w:r>
    </w:p>
    <w:p w:rsidR="00CB6143" w:rsidRDefault="00CB6143" w:rsidP="00CB6143">
      <w:pPr>
        <w:rPr>
          <w:rFonts w:ascii="Trebuchet MS" w:eastAsia="Trebuchet MS" w:hAnsi="Trebuchet MS" w:cs="Trebuchet MS"/>
        </w:rPr>
      </w:pPr>
      <w:r>
        <w:rPr>
          <w:rFonts w:ascii="Trebuchet MS" w:eastAsia="Trebuchet MS" w:hAnsi="Trebuchet MS" w:cs="Trebuchet MS"/>
        </w:rPr>
        <w:t>Any submission must be students’ own work and, where facts or ideas have been used from other sources, these sources must be appropriately referenced. The University’s Academic Handbook includes the definitions of all practices that will be deemed to constitute academic misconduct.  Students should check this link before submitting their work.</w:t>
      </w:r>
    </w:p>
    <w:p w:rsidR="00CB6143" w:rsidRDefault="00CB6143" w:rsidP="00CB6143">
      <w:pPr>
        <w:rPr>
          <w:rFonts w:ascii="Trebuchet MS" w:eastAsia="Trebuchet MS" w:hAnsi="Trebuchet MS" w:cs="Trebuchet MS"/>
        </w:rPr>
      </w:pPr>
      <w:r>
        <w:rPr>
          <w:rFonts w:ascii="Trebuchet MS" w:eastAsia="Trebuchet MS" w:hAnsi="Trebuchet MS" w:cs="Trebuchet MS"/>
        </w:rPr>
        <w:t>Procedures relating to student academic misconduct are given below:</w:t>
      </w:r>
      <w:bookmarkStart w:id="0" w:name="_GoBack"/>
      <w:bookmarkEnd w:id="0"/>
    </w:p>
    <w:p w:rsidR="00CB6143" w:rsidRPr="00CB6143" w:rsidRDefault="00CB6143" w:rsidP="00CB6143">
      <w:pPr>
        <w:rPr>
          <w:rFonts w:ascii="Trebuchet MS" w:eastAsia="Trebuchet MS" w:hAnsi="Trebuchet MS" w:cs="Trebuchet MS"/>
          <w:color w:val="1F497D"/>
        </w:rPr>
      </w:pPr>
      <w:hyperlink r:id="rId7" w:history="1">
        <w:r>
          <w:rPr>
            <w:rStyle w:val="Hyperlink"/>
            <w:rFonts w:ascii="Trebuchet MS" w:eastAsia="Trebuchet MS" w:hAnsi="Trebuchet MS" w:cs="Trebuchet MS"/>
          </w:rPr>
          <w:t>http://portal.solent.ac.uk/support/official-documents/information-for-students/complaints-conduct/student-academic-misconduct.aspx</w:t>
        </w:r>
      </w:hyperlink>
      <w:r>
        <w:rPr>
          <w:rFonts w:ascii="Trebuchet MS" w:eastAsia="Trebuchet MS" w:hAnsi="Trebuchet MS" w:cs="Trebuchet MS"/>
          <w:color w:val="1F497D"/>
        </w:rPr>
        <w:t xml:space="preserve"> </w:t>
      </w:r>
    </w:p>
    <w:p w:rsidR="00CF1C0D" w:rsidRDefault="00CF1C0D" w:rsidP="00CB6143">
      <w:pPr>
        <w:rPr>
          <w:rFonts w:ascii="Trebuchet MS" w:eastAsia="Trebuchet MS" w:hAnsi="Trebuchet MS" w:cs="Trebuchet MS"/>
          <w:b/>
        </w:rPr>
      </w:pPr>
    </w:p>
    <w:p w:rsidR="00CB6143" w:rsidRDefault="00CB6143" w:rsidP="00CB6143">
      <w:pPr>
        <w:rPr>
          <w:rFonts w:ascii="Trebuchet MS" w:eastAsia="Trebuchet MS" w:hAnsi="Trebuchet MS" w:cs="Trebuchet MS"/>
          <w:b/>
        </w:rPr>
      </w:pPr>
      <w:r>
        <w:rPr>
          <w:rFonts w:ascii="Trebuchet MS" w:eastAsia="Trebuchet MS" w:hAnsi="Trebuchet MS" w:cs="Trebuchet MS"/>
          <w:b/>
        </w:rPr>
        <w:t>Ethics Policy</w:t>
      </w:r>
    </w:p>
    <w:p w:rsidR="00CB6143" w:rsidRDefault="00CB6143" w:rsidP="00CB6143">
      <w:pPr>
        <w:rPr>
          <w:rFonts w:ascii="Trebuchet MS" w:eastAsia="Trebuchet MS" w:hAnsi="Trebuchet MS" w:cs="Trebuchet MS"/>
          <w:color w:val="000000"/>
          <w:lang w:eastAsia="en-GB"/>
        </w:rPr>
      </w:pPr>
      <w:r>
        <w:rPr>
          <w:rFonts w:ascii="Trebuchet MS" w:eastAsia="Trebuchet MS" w:hAnsi="Trebuchet MS" w:cs="Trebuchet MS"/>
          <w:color w:val="000000"/>
          <w:lang w:eastAsia="en-GB"/>
        </w:rPr>
        <w:t>The work being carried out by students must be in compliance with the Ethics Policy. Where there is an ethical issue, as specified within the Ethics Policy, then students will need an ethics release or an ethical approval prior to the start of the project.</w:t>
      </w:r>
    </w:p>
    <w:p w:rsidR="00CB6143" w:rsidRDefault="00CB6143" w:rsidP="00CB6143">
      <w:pPr>
        <w:rPr>
          <w:rFonts w:ascii="Trebuchet MS" w:eastAsia="Trebuchet MS" w:hAnsi="Trebuchet MS" w:cs="Trebuchet MS"/>
          <w:color w:val="000000"/>
          <w:lang w:eastAsia="en-GB"/>
        </w:rPr>
      </w:pPr>
    </w:p>
    <w:p w:rsidR="00CB6143" w:rsidRDefault="00CB6143" w:rsidP="00CB6143">
      <w:pPr>
        <w:rPr>
          <w:rFonts w:ascii="Trebuchet MS" w:eastAsia="Trebuchet MS" w:hAnsi="Trebuchet MS" w:cs="Trebuchet MS"/>
          <w:color w:val="000000"/>
          <w:lang w:eastAsia="en-GB"/>
        </w:rPr>
      </w:pPr>
      <w:r>
        <w:rPr>
          <w:rFonts w:ascii="Trebuchet MS" w:eastAsia="Trebuchet MS" w:hAnsi="Trebuchet MS" w:cs="Trebuchet MS"/>
          <w:color w:val="000000"/>
          <w:lang w:eastAsia="en-GB"/>
        </w:rPr>
        <w:t>The Ethics Policy is contained within Section 2S of the Academic Handbook:</w:t>
      </w:r>
    </w:p>
    <w:p w:rsidR="00CB6143" w:rsidRDefault="00CB6143" w:rsidP="00CB6143">
      <w:pPr>
        <w:rPr>
          <w:rFonts w:ascii="Trebuchet MS" w:eastAsia="Trebuchet MS" w:hAnsi="Trebuchet MS" w:cs="Trebuchet MS"/>
          <w:color w:val="000000"/>
          <w:lang w:eastAsia="en-GB"/>
        </w:rPr>
      </w:pPr>
      <w:hyperlink r:id="rId8" w:history="1">
        <w:r>
          <w:rPr>
            <w:rStyle w:val="Hyperlink"/>
            <w:rFonts w:ascii="Trebuchet MS" w:eastAsia="Trebuchet MS" w:hAnsi="Trebuchet MS" w:cs="Trebuchet MS"/>
            <w:lang w:eastAsia="en-GB"/>
          </w:rPr>
          <w:t>http://portal.solent.ac.uk/documents/academic-services/academic-handbook/section-2/2s-university-ethics-policy.pdf</w:t>
        </w:r>
      </w:hyperlink>
    </w:p>
    <w:p w:rsidR="009F4077" w:rsidRDefault="009F4077" w:rsidP="00CB6143">
      <w:pPr>
        <w:rPr>
          <w:rFonts w:ascii="Trebuchet MS" w:eastAsia="Trebuchet MS" w:hAnsi="Trebuchet MS" w:cs="Trebuchet MS"/>
          <w:b/>
          <w:color w:val="000000"/>
          <w:lang w:eastAsia="en-GB"/>
        </w:rPr>
      </w:pPr>
    </w:p>
    <w:p w:rsidR="00CB6143" w:rsidRDefault="00CB6143" w:rsidP="00CB6143">
      <w:pPr>
        <w:rPr>
          <w:rFonts w:ascii="Trebuchet MS" w:eastAsia="Trebuchet MS" w:hAnsi="Trebuchet MS" w:cs="Trebuchet MS"/>
          <w:b/>
          <w:color w:val="000000"/>
          <w:lang w:eastAsia="en-GB"/>
        </w:rPr>
      </w:pPr>
      <w:r>
        <w:rPr>
          <w:rFonts w:ascii="Trebuchet MS" w:eastAsia="Trebuchet MS" w:hAnsi="Trebuchet MS" w:cs="Trebuchet MS"/>
          <w:b/>
          <w:color w:val="000000"/>
          <w:lang w:eastAsia="en-GB"/>
        </w:rPr>
        <w:t>Grade marking</w:t>
      </w:r>
    </w:p>
    <w:p w:rsidR="00CB6143" w:rsidRDefault="00CB6143" w:rsidP="00CB6143">
      <w:pPr>
        <w:rPr>
          <w:rFonts w:ascii="Trebuchet MS" w:eastAsia="Trebuchet MS" w:hAnsi="Trebuchet MS" w:cs="Trebuchet MS"/>
          <w:color w:val="000000"/>
          <w:lang w:eastAsia="en-GB"/>
        </w:rPr>
      </w:pPr>
      <w:r>
        <w:rPr>
          <w:rFonts w:ascii="Trebuchet MS" w:eastAsia="Trebuchet MS" w:hAnsi="Trebuchet MS" w:cs="Trebuchet MS"/>
          <w:color w:val="000000"/>
          <w:lang w:eastAsia="en-GB"/>
        </w:rPr>
        <w:t>The University uses a letter grade scale for the marking of assessments. Unless students have been specifically informed otherwise their marked assignment will be awarded a letter grade. More detailed information on grade marking and the grade scale can be found on the portal and in the Student Handbook.</w:t>
      </w:r>
    </w:p>
    <w:p w:rsidR="009B606C" w:rsidRDefault="00CB6143" w:rsidP="00CB6143">
      <w:pPr>
        <w:rPr>
          <w:rFonts w:ascii="Trebuchet MS" w:eastAsia="Trebuchet MS" w:hAnsi="Trebuchet MS" w:cs="Trebuchet MS"/>
          <w:color w:val="000000"/>
          <w:lang w:eastAsia="en-GB"/>
        </w:rPr>
      </w:pPr>
      <w:hyperlink r:id="rId9" w:history="1">
        <w:r>
          <w:rPr>
            <w:rStyle w:val="Hyperlink"/>
            <w:rFonts w:ascii="Trebuchet MS" w:eastAsia="Trebuchet MS" w:hAnsi="Trebuchet MS" w:cs="Trebuchet MS"/>
            <w:lang w:eastAsia="en-GB"/>
          </w:rPr>
          <w:t>http://portal.solent.ac.uk/documents/academic-services/academic-handbook/section-2/2o-annex-2-assessment-regulations-grade-marking-scale.pdf?t=1534424273208</w:t>
        </w:r>
      </w:hyperlink>
    </w:p>
    <w:p w:rsidR="009B606C" w:rsidRDefault="009B606C" w:rsidP="00CB6143">
      <w:pPr>
        <w:rPr>
          <w:rFonts w:ascii="Trebuchet MS" w:eastAsia="Trebuchet MS" w:hAnsi="Trebuchet MS" w:cs="Trebuchet MS"/>
          <w:b/>
          <w:color w:val="000000"/>
          <w:lang w:eastAsia="en-GB"/>
        </w:rPr>
      </w:pPr>
    </w:p>
    <w:p w:rsidR="000E22D3" w:rsidRDefault="00CB6143" w:rsidP="00CB6143">
      <w:pPr>
        <w:rPr>
          <w:rFonts w:ascii="Trebuchet MS" w:eastAsia="Trebuchet MS" w:hAnsi="Trebuchet MS" w:cs="Trebuchet MS"/>
          <w:color w:val="000000"/>
          <w:lang w:eastAsia="en-GB"/>
        </w:rPr>
      </w:pPr>
      <w:r>
        <w:rPr>
          <w:rFonts w:ascii="Trebuchet MS" w:eastAsia="Trebuchet MS" w:hAnsi="Trebuchet MS" w:cs="Trebuchet MS"/>
          <w:b/>
          <w:color w:val="000000"/>
          <w:lang w:eastAsia="en-GB"/>
        </w:rPr>
        <w:t>Guidance for online submission through Solent Online Learning (SOL)</w:t>
      </w:r>
    </w:p>
    <w:p w:rsidR="00124632" w:rsidRPr="000E22D3" w:rsidRDefault="00CB6143" w:rsidP="00CB6143">
      <w:pPr>
        <w:rPr>
          <w:rFonts w:ascii="Trebuchet MS" w:eastAsia="Trebuchet MS" w:hAnsi="Trebuchet MS" w:cs="Trebuchet MS"/>
          <w:color w:val="000000"/>
          <w:lang w:eastAsia="en-GB"/>
        </w:rPr>
      </w:pPr>
      <w:hyperlink r:id="rId10" w:history="1">
        <w:r>
          <w:rPr>
            <w:rStyle w:val="Hyperlink"/>
            <w:rFonts w:ascii="Trebuchet MS" w:eastAsia="Trebuchet MS" w:hAnsi="Trebuchet MS" w:cs="Trebuchet MS"/>
            <w:lang w:eastAsia="en-GB"/>
          </w:rPr>
          <w:t>http://learn.solent.ac.uk/onlinesubmission</w:t>
        </w:r>
      </w:hyperlink>
    </w:p>
    <w:sectPr w:rsidR="00124632" w:rsidRPr="000E2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4A5486"/>
    <w:multiLevelType w:val="multilevel"/>
    <w:tmpl w:val="DFF2C2B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FC8"/>
    <w:rsid w:val="000111AE"/>
    <w:rsid w:val="000167EE"/>
    <w:rsid w:val="00041EF6"/>
    <w:rsid w:val="0004224C"/>
    <w:rsid w:val="0004750D"/>
    <w:rsid w:val="0005176B"/>
    <w:rsid w:val="00053209"/>
    <w:rsid w:val="00056E3F"/>
    <w:rsid w:val="0006070C"/>
    <w:rsid w:val="00065EC3"/>
    <w:rsid w:val="0008006F"/>
    <w:rsid w:val="00083DD2"/>
    <w:rsid w:val="000853DA"/>
    <w:rsid w:val="00092B27"/>
    <w:rsid w:val="000B16C2"/>
    <w:rsid w:val="000B2269"/>
    <w:rsid w:val="000B70C4"/>
    <w:rsid w:val="000B772F"/>
    <w:rsid w:val="000C244F"/>
    <w:rsid w:val="000C46A4"/>
    <w:rsid w:val="000C72C9"/>
    <w:rsid w:val="000E22D3"/>
    <w:rsid w:val="000E2DE7"/>
    <w:rsid w:val="000F4A90"/>
    <w:rsid w:val="00102815"/>
    <w:rsid w:val="00104B8A"/>
    <w:rsid w:val="00112F61"/>
    <w:rsid w:val="00117A36"/>
    <w:rsid w:val="00124632"/>
    <w:rsid w:val="00124FD8"/>
    <w:rsid w:val="00136CB5"/>
    <w:rsid w:val="00150652"/>
    <w:rsid w:val="0015279B"/>
    <w:rsid w:val="00161295"/>
    <w:rsid w:val="00165401"/>
    <w:rsid w:val="00173F92"/>
    <w:rsid w:val="001945F4"/>
    <w:rsid w:val="001B0F68"/>
    <w:rsid w:val="001C52DF"/>
    <w:rsid w:val="001C5ECB"/>
    <w:rsid w:val="001C726E"/>
    <w:rsid w:val="001D0D49"/>
    <w:rsid w:val="001D4955"/>
    <w:rsid w:val="001D4CF9"/>
    <w:rsid w:val="001D5344"/>
    <w:rsid w:val="001E6C48"/>
    <w:rsid w:val="001F12EC"/>
    <w:rsid w:val="001F6BEA"/>
    <w:rsid w:val="001F6E23"/>
    <w:rsid w:val="0020537E"/>
    <w:rsid w:val="00210699"/>
    <w:rsid w:val="002121C4"/>
    <w:rsid w:val="002165F1"/>
    <w:rsid w:val="00232329"/>
    <w:rsid w:val="00244288"/>
    <w:rsid w:val="002515F3"/>
    <w:rsid w:val="00251FF7"/>
    <w:rsid w:val="0026228A"/>
    <w:rsid w:val="00272EA3"/>
    <w:rsid w:val="00276E36"/>
    <w:rsid w:val="00285183"/>
    <w:rsid w:val="002A32D0"/>
    <w:rsid w:val="002C3A30"/>
    <w:rsid w:val="002F0A45"/>
    <w:rsid w:val="002F1800"/>
    <w:rsid w:val="002F1887"/>
    <w:rsid w:val="002F4713"/>
    <w:rsid w:val="0030358D"/>
    <w:rsid w:val="00307C6D"/>
    <w:rsid w:val="00310D7F"/>
    <w:rsid w:val="00311C93"/>
    <w:rsid w:val="003138D1"/>
    <w:rsid w:val="003146B3"/>
    <w:rsid w:val="00376DF6"/>
    <w:rsid w:val="0039171B"/>
    <w:rsid w:val="003924C1"/>
    <w:rsid w:val="00395A0A"/>
    <w:rsid w:val="00396144"/>
    <w:rsid w:val="003A057C"/>
    <w:rsid w:val="003A33D8"/>
    <w:rsid w:val="003A547D"/>
    <w:rsid w:val="003A66CA"/>
    <w:rsid w:val="003A7C40"/>
    <w:rsid w:val="003B580A"/>
    <w:rsid w:val="003C38B7"/>
    <w:rsid w:val="003D0F79"/>
    <w:rsid w:val="003D5ED2"/>
    <w:rsid w:val="003D77B9"/>
    <w:rsid w:val="003E2175"/>
    <w:rsid w:val="003E3A46"/>
    <w:rsid w:val="003E57DA"/>
    <w:rsid w:val="003F5374"/>
    <w:rsid w:val="00401838"/>
    <w:rsid w:val="004063AA"/>
    <w:rsid w:val="00412F14"/>
    <w:rsid w:val="004222A7"/>
    <w:rsid w:val="004303C6"/>
    <w:rsid w:val="004333AC"/>
    <w:rsid w:val="00445B50"/>
    <w:rsid w:val="00450599"/>
    <w:rsid w:val="0045335F"/>
    <w:rsid w:val="00460C82"/>
    <w:rsid w:val="00462BBD"/>
    <w:rsid w:val="00465EFE"/>
    <w:rsid w:val="00471A27"/>
    <w:rsid w:val="00471FC8"/>
    <w:rsid w:val="00490E24"/>
    <w:rsid w:val="004A1BE6"/>
    <w:rsid w:val="004A1EE9"/>
    <w:rsid w:val="004C4A13"/>
    <w:rsid w:val="004C7D16"/>
    <w:rsid w:val="004C7E85"/>
    <w:rsid w:val="004D6E6F"/>
    <w:rsid w:val="004F256A"/>
    <w:rsid w:val="004F590C"/>
    <w:rsid w:val="004F6956"/>
    <w:rsid w:val="005005B8"/>
    <w:rsid w:val="00502401"/>
    <w:rsid w:val="005043C9"/>
    <w:rsid w:val="0052665C"/>
    <w:rsid w:val="005344E3"/>
    <w:rsid w:val="005469B8"/>
    <w:rsid w:val="005501B9"/>
    <w:rsid w:val="00556FFF"/>
    <w:rsid w:val="00572A1C"/>
    <w:rsid w:val="0058651F"/>
    <w:rsid w:val="005949BF"/>
    <w:rsid w:val="00595C6D"/>
    <w:rsid w:val="005A1935"/>
    <w:rsid w:val="005A43E1"/>
    <w:rsid w:val="005B1C69"/>
    <w:rsid w:val="005C1ADD"/>
    <w:rsid w:val="005F2BA2"/>
    <w:rsid w:val="005F46DA"/>
    <w:rsid w:val="00600F05"/>
    <w:rsid w:val="00602F13"/>
    <w:rsid w:val="0062583B"/>
    <w:rsid w:val="0063070E"/>
    <w:rsid w:val="00636152"/>
    <w:rsid w:val="0066491F"/>
    <w:rsid w:val="006661E7"/>
    <w:rsid w:val="00673277"/>
    <w:rsid w:val="00680D6D"/>
    <w:rsid w:val="00681F06"/>
    <w:rsid w:val="006848AD"/>
    <w:rsid w:val="00696330"/>
    <w:rsid w:val="006A47EA"/>
    <w:rsid w:val="006B01E4"/>
    <w:rsid w:val="006C4906"/>
    <w:rsid w:val="006D2EA2"/>
    <w:rsid w:val="006D4371"/>
    <w:rsid w:val="006D576E"/>
    <w:rsid w:val="006E20EB"/>
    <w:rsid w:val="006E6F1F"/>
    <w:rsid w:val="006F4A55"/>
    <w:rsid w:val="00700445"/>
    <w:rsid w:val="00700F07"/>
    <w:rsid w:val="00706441"/>
    <w:rsid w:val="00714190"/>
    <w:rsid w:val="00716D61"/>
    <w:rsid w:val="00720E4C"/>
    <w:rsid w:val="00736707"/>
    <w:rsid w:val="00737AA9"/>
    <w:rsid w:val="007455DF"/>
    <w:rsid w:val="00756E51"/>
    <w:rsid w:val="00782079"/>
    <w:rsid w:val="0079386D"/>
    <w:rsid w:val="00796FF4"/>
    <w:rsid w:val="007A5481"/>
    <w:rsid w:val="007A5F12"/>
    <w:rsid w:val="007A71B0"/>
    <w:rsid w:val="007B0F67"/>
    <w:rsid w:val="007B17C6"/>
    <w:rsid w:val="007D0958"/>
    <w:rsid w:val="007F1F8D"/>
    <w:rsid w:val="007F700C"/>
    <w:rsid w:val="007F75A6"/>
    <w:rsid w:val="00801D77"/>
    <w:rsid w:val="00802FDF"/>
    <w:rsid w:val="00804305"/>
    <w:rsid w:val="00814A0C"/>
    <w:rsid w:val="00822D32"/>
    <w:rsid w:val="00831473"/>
    <w:rsid w:val="0084253E"/>
    <w:rsid w:val="00842FF4"/>
    <w:rsid w:val="00853ECE"/>
    <w:rsid w:val="008A6738"/>
    <w:rsid w:val="008B66C3"/>
    <w:rsid w:val="008B7757"/>
    <w:rsid w:val="008C0B93"/>
    <w:rsid w:val="008C2C1A"/>
    <w:rsid w:val="008C4434"/>
    <w:rsid w:val="008D508C"/>
    <w:rsid w:val="008D7A3E"/>
    <w:rsid w:val="008E6FC2"/>
    <w:rsid w:val="00900DA8"/>
    <w:rsid w:val="009111D6"/>
    <w:rsid w:val="00916924"/>
    <w:rsid w:val="00933D71"/>
    <w:rsid w:val="009446F3"/>
    <w:rsid w:val="009501BE"/>
    <w:rsid w:val="00965218"/>
    <w:rsid w:val="0096604C"/>
    <w:rsid w:val="00995DB9"/>
    <w:rsid w:val="009963FD"/>
    <w:rsid w:val="009A2D73"/>
    <w:rsid w:val="009A4215"/>
    <w:rsid w:val="009A553C"/>
    <w:rsid w:val="009B5538"/>
    <w:rsid w:val="009B606C"/>
    <w:rsid w:val="009C18E7"/>
    <w:rsid w:val="009C33DA"/>
    <w:rsid w:val="009C4F0A"/>
    <w:rsid w:val="009C7BE9"/>
    <w:rsid w:val="009D3B3E"/>
    <w:rsid w:val="009D4325"/>
    <w:rsid w:val="009D467B"/>
    <w:rsid w:val="009E4DA8"/>
    <w:rsid w:val="009F4077"/>
    <w:rsid w:val="009F47B0"/>
    <w:rsid w:val="009F50A1"/>
    <w:rsid w:val="009F5335"/>
    <w:rsid w:val="009F5AF7"/>
    <w:rsid w:val="00A03913"/>
    <w:rsid w:val="00A0428E"/>
    <w:rsid w:val="00A06478"/>
    <w:rsid w:val="00A24399"/>
    <w:rsid w:val="00A34711"/>
    <w:rsid w:val="00A37FD4"/>
    <w:rsid w:val="00A667CF"/>
    <w:rsid w:val="00A921BF"/>
    <w:rsid w:val="00A92207"/>
    <w:rsid w:val="00AA5693"/>
    <w:rsid w:val="00AA7775"/>
    <w:rsid w:val="00AB1D3F"/>
    <w:rsid w:val="00AB4593"/>
    <w:rsid w:val="00AB5351"/>
    <w:rsid w:val="00AC0202"/>
    <w:rsid w:val="00AD3F93"/>
    <w:rsid w:val="00AF0EB3"/>
    <w:rsid w:val="00AF14A3"/>
    <w:rsid w:val="00AF2926"/>
    <w:rsid w:val="00B14EE7"/>
    <w:rsid w:val="00B24768"/>
    <w:rsid w:val="00B26B94"/>
    <w:rsid w:val="00B3044A"/>
    <w:rsid w:val="00B338FF"/>
    <w:rsid w:val="00B34E4D"/>
    <w:rsid w:val="00B428BF"/>
    <w:rsid w:val="00B45007"/>
    <w:rsid w:val="00B50708"/>
    <w:rsid w:val="00B56566"/>
    <w:rsid w:val="00B77139"/>
    <w:rsid w:val="00B852E2"/>
    <w:rsid w:val="00B90A30"/>
    <w:rsid w:val="00B9200C"/>
    <w:rsid w:val="00BB17D6"/>
    <w:rsid w:val="00BC5E1B"/>
    <w:rsid w:val="00BD1B43"/>
    <w:rsid w:val="00BE0A57"/>
    <w:rsid w:val="00BF0D3A"/>
    <w:rsid w:val="00C04A43"/>
    <w:rsid w:val="00C206E1"/>
    <w:rsid w:val="00C24EBC"/>
    <w:rsid w:val="00C26774"/>
    <w:rsid w:val="00C268D2"/>
    <w:rsid w:val="00C34EAC"/>
    <w:rsid w:val="00C355BB"/>
    <w:rsid w:val="00C359A9"/>
    <w:rsid w:val="00C44207"/>
    <w:rsid w:val="00C544A4"/>
    <w:rsid w:val="00C72D10"/>
    <w:rsid w:val="00C83C65"/>
    <w:rsid w:val="00C94AF4"/>
    <w:rsid w:val="00CA78A5"/>
    <w:rsid w:val="00CB56BF"/>
    <w:rsid w:val="00CB6143"/>
    <w:rsid w:val="00CC019F"/>
    <w:rsid w:val="00CC3EC5"/>
    <w:rsid w:val="00CE1B80"/>
    <w:rsid w:val="00CE33FE"/>
    <w:rsid w:val="00CE4595"/>
    <w:rsid w:val="00CF1C0D"/>
    <w:rsid w:val="00CF5181"/>
    <w:rsid w:val="00CF6CF4"/>
    <w:rsid w:val="00D20C1A"/>
    <w:rsid w:val="00D21D8E"/>
    <w:rsid w:val="00D321C8"/>
    <w:rsid w:val="00D37428"/>
    <w:rsid w:val="00D4252D"/>
    <w:rsid w:val="00D47630"/>
    <w:rsid w:val="00D569DE"/>
    <w:rsid w:val="00D657D6"/>
    <w:rsid w:val="00D66196"/>
    <w:rsid w:val="00D71579"/>
    <w:rsid w:val="00D722C2"/>
    <w:rsid w:val="00D764FA"/>
    <w:rsid w:val="00D829CC"/>
    <w:rsid w:val="00D84A2B"/>
    <w:rsid w:val="00DC338F"/>
    <w:rsid w:val="00DD7363"/>
    <w:rsid w:val="00E02D2B"/>
    <w:rsid w:val="00E20310"/>
    <w:rsid w:val="00E26C17"/>
    <w:rsid w:val="00E32131"/>
    <w:rsid w:val="00E37886"/>
    <w:rsid w:val="00E44C8C"/>
    <w:rsid w:val="00E452EA"/>
    <w:rsid w:val="00E453B1"/>
    <w:rsid w:val="00E576AE"/>
    <w:rsid w:val="00E6235B"/>
    <w:rsid w:val="00E63E7A"/>
    <w:rsid w:val="00E720EB"/>
    <w:rsid w:val="00E85E76"/>
    <w:rsid w:val="00EA746A"/>
    <w:rsid w:val="00EB3840"/>
    <w:rsid w:val="00EC0429"/>
    <w:rsid w:val="00EC26BD"/>
    <w:rsid w:val="00ED266E"/>
    <w:rsid w:val="00EE1E73"/>
    <w:rsid w:val="00EF65CB"/>
    <w:rsid w:val="00F0018B"/>
    <w:rsid w:val="00F01D3E"/>
    <w:rsid w:val="00F07648"/>
    <w:rsid w:val="00F15045"/>
    <w:rsid w:val="00F30A0C"/>
    <w:rsid w:val="00F30D91"/>
    <w:rsid w:val="00F46821"/>
    <w:rsid w:val="00F52382"/>
    <w:rsid w:val="00F5553C"/>
    <w:rsid w:val="00F637D9"/>
    <w:rsid w:val="00F71C1F"/>
    <w:rsid w:val="00F8029A"/>
    <w:rsid w:val="00F92D54"/>
    <w:rsid w:val="00F9377E"/>
    <w:rsid w:val="00F975C9"/>
    <w:rsid w:val="00FA501A"/>
    <w:rsid w:val="00FB1E19"/>
    <w:rsid w:val="00FD06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76E637-21BE-4A85-B5E7-5C4EC4B08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06478"/>
    <w:pPr>
      <w:keepNext/>
      <w:spacing w:before="240" w:after="60" w:line="240" w:lineRule="auto"/>
      <w:jc w:val="both"/>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6478"/>
    <w:rPr>
      <w:rFonts w:ascii="Arial" w:eastAsia="Times New Roman" w:hAnsi="Arial" w:cs="Arial"/>
      <w:b/>
      <w:bCs/>
      <w:kern w:val="32"/>
      <w:sz w:val="32"/>
      <w:szCs w:val="32"/>
    </w:rPr>
  </w:style>
  <w:style w:type="paragraph" w:styleId="BodyText">
    <w:name w:val="Body Text"/>
    <w:basedOn w:val="Normal"/>
    <w:link w:val="BodyTextChar"/>
    <w:rsid w:val="002A32D0"/>
    <w:pPr>
      <w:suppressAutoHyphens/>
      <w:spacing w:after="120" w:line="240" w:lineRule="auto"/>
    </w:pPr>
    <w:rPr>
      <w:rFonts w:ascii="Times New Roman" w:eastAsia="Times New Roman" w:hAnsi="Times New Roman" w:cs="Times New Roman"/>
      <w:sz w:val="24"/>
      <w:szCs w:val="24"/>
      <w:lang w:val="en-US" w:eastAsia="ar-SA"/>
    </w:rPr>
  </w:style>
  <w:style w:type="character" w:customStyle="1" w:styleId="BodyTextChar">
    <w:name w:val="Body Text Char"/>
    <w:basedOn w:val="DefaultParagraphFont"/>
    <w:link w:val="BodyText"/>
    <w:rsid w:val="002A32D0"/>
    <w:rPr>
      <w:rFonts w:ascii="Times New Roman" w:eastAsia="Times New Roman" w:hAnsi="Times New Roman" w:cs="Times New Roman"/>
      <w:sz w:val="24"/>
      <w:szCs w:val="24"/>
      <w:lang w:val="en-US" w:eastAsia="ar-SA"/>
    </w:rPr>
  </w:style>
  <w:style w:type="paragraph" w:customStyle="1" w:styleId="WW-NormalWeb">
    <w:name w:val="WW-Normal (Web)"/>
    <w:basedOn w:val="Normal"/>
    <w:rsid w:val="002A32D0"/>
    <w:pPr>
      <w:suppressAutoHyphens/>
      <w:spacing w:before="280" w:after="280" w:line="240" w:lineRule="auto"/>
    </w:pPr>
    <w:rPr>
      <w:rFonts w:ascii="Times New Roman" w:eastAsia="Times New Roman" w:hAnsi="Times New Roman" w:cs="Times New Roman"/>
      <w:sz w:val="24"/>
      <w:szCs w:val="24"/>
      <w:lang w:val="en-US" w:eastAsia="ar-SA"/>
    </w:rPr>
  </w:style>
  <w:style w:type="character" w:styleId="Hyperlink">
    <w:name w:val="Hyperlink"/>
    <w:rsid w:val="002A32D0"/>
    <w:rPr>
      <w:color w:val="0000FF"/>
      <w:u w:val="single"/>
    </w:rPr>
  </w:style>
  <w:style w:type="paragraph" w:styleId="ListParagraph">
    <w:name w:val="List Paragraph"/>
    <w:basedOn w:val="Normal"/>
    <w:uiPriority w:val="34"/>
    <w:qFormat/>
    <w:rsid w:val="0006070C"/>
    <w:pPr>
      <w:ind w:left="720"/>
      <w:contextualSpacing/>
    </w:pPr>
  </w:style>
  <w:style w:type="paragraph" w:customStyle="1" w:styleId="ListParagraph1">
    <w:name w:val="List Paragraph1"/>
    <w:basedOn w:val="Normal"/>
    <w:qFormat/>
    <w:rsid w:val="00CB6143"/>
    <w:pPr>
      <w:spacing w:after="0" w:line="240" w:lineRule="auto"/>
      <w:ind w:left="720"/>
      <w:contextualSpacing/>
      <w:jc w:val="both"/>
    </w:pPr>
    <w:rPr>
      <w:rFonts w:ascii="Times New Roman" w:eastAsia="Times New Roman" w:hAnsi="Times New Roman" w:cs="Times New Roman"/>
      <w:color w:val="00000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87547">
      <w:bodyDiv w:val="1"/>
      <w:marLeft w:val="0"/>
      <w:marRight w:val="0"/>
      <w:marTop w:val="0"/>
      <w:marBottom w:val="0"/>
      <w:divBdr>
        <w:top w:val="none" w:sz="0" w:space="0" w:color="auto"/>
        <w:left w:val="none" w:sz="0" w:space="0" w:color="auto"/>
        <w:bottom w:val="none" w:sz="0" w:space="0" w:color="auto"/>
        <w:right w:val="none" w:sz="0" w:space="0" w:color="auto"/>
      </w:divBdr>
    </w:div>
    <w:div w:id="1782919307">
      <w:bodyDiv w:val="1"/>
      <w:marLeft w:val="0"/>
      <w:marRight w:val="0"/>
      <w:marTop w:val="0"/>
      <w:marBottom w:val="0"/>
      <w:divBdr>
        <w:top w:val="none" w:sz="0" w:space="0" w:color="auto"/>
        <w:left w:val="none" w:sz="0" w:space="0" w:color="auto"/>
        <w:bottom w:val="none" w:sz="0" w:space="0" w:color="auto"/>
        <w:right w:val="none" w:sz="0" w:space="0" w:color="auto"/>
      </w:divBdr>
    </w:div>
    <w:div w:id="212330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solent.ac.uk/documents/academic-services/academic-handbook/section-2/2s-university-ethics-policy.pdf" TargetMode="External"/><Relationship Id="rId3" Type="http://schemas.openxmlformats.org/officeDocument/2006/relationships/settings" Target="settings.xml"/><Relationship Id="rId7" Type="http://schemas.openxmlformats.org/officeDocument/2006/relationships/hyperlink" Target="http://portal.solent.ac.uk/support/official-documents/information-for-students/complaints-conduct/student-academic-misconduct.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ortal.solent.ac.uk/documents/academic-services/academic-handbook/section-2/2p-extenuating-circumstances.pdf?t=1534423896787" TargetMode="External"/><Relationship Id="rId11" Type="http://schemas.openxmlformats.org/officeDocument/2006/relationships/fontTable" Target="fontTable.xml"/><Relationship Id="rId5" Type="http://schemas.openxmlformats.org/officeDocument/2006/relationships/hyperlink" Target="http://portal.solent.ac.uk/documents/academic-services/academic-handbook/section-2/2o-assessment-principles-and-regulations.pdf?t=1534423842941" TargetMode="External"/><Relationship Id="rId10" Type="http://schemas.openxmlformats.org/officeDocument/2006/relationships/hyperlink" Target="http://learn.solent.ac.uk/onlinesubmission" TargetMode="External"/><Relationship Id="rId4" Type="http://schemas.openxmlformats.org/officeDocument/2006/relationships/webSettings" Target="webSettings.xml"/><Relationship Id="rId9" Type="http://schemas.openxmlformats.org/officeDocument/2006/relationships/hyperlink" Target="http://portal.solent.ac.uk/documents/academic-services/academic-handbook/section-2/2o-annex-2-assessment-regulations-grade-marking-scale.pdf?t=1534424273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1780</Words>
  <Characters>10147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11904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Whitelegg</dc:creator>
  <cp:lastModifiedBy>Maria Nika</cp:lastModifiedBy>
  <cp:revision>26</cp:revision>
  <dcterms:created xsi:type="dcterms:W3CDTF">2016-07-07T14:14:00Z</dcterms:created>
  <dcterms:modified xsi:type="dcterms:W3CDTF">2019-09-04T11:34:00Z</dcterms:modified>
</cp:coreProperties>
</file>