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98FD" w14:textId="1A2C6C35" w:rsidR="00E751A1" w:rsidRPr="00E751A1" w:rsidRDefault="00E751A1" w:rsidP="00E751A1">
      <w:pPr>
        <w:pStyle w:val="Title"/>
        <w:jc w:val="center"/>
        <w:rPr>
          <w:rFonts w:eastAsia="Times New Roman"/>
          <w:lang w:eastAsia="en-ZA"/>
        </w:rPr>
      </w:pPr>
      <w:r w:rsidRPr="00E751A1">
        <w:rPr>
          <w:rFonts w:eastAsia="Times New Roman"/>
          <w:lang w:eastAsia="en-ZA"/>
        </w:rPr>
        <w:t>Cape Flats Chronicles</w:t>
      </w:r>
    </w:p>
    <w:p w14:paraId="71C21364" w14:textId="77777777" w:rsidR="00E751A1" w:rsidRPr="00E751A1" w:rsidRDefault="00E751A1" w:rsidP="00E751A1">
      <w:pPr>
        <w:pStyle w:val="Heading1"/>
        <w:rPr>
          <w:rFonts w:eastAsia="Times New Roman"/>
          <w:sz w:val="32"/>
          <w:szCs w:val="32"/>
          <w:lang w:eastAsia="en-ZA"/>
        </w:rPr>
      </w:pPr>
      <w:r w:rsidRPr="00E751A1">
        <w:rPr>
          <w:rFonts w:eastAsia="Times New Roman"/>
          <w:sz w:val="32"/>
          <w:szCs w:val="32"/>
          <w:lang w:eastAsia="en-ZA"/>
        </w:rPr>
        <w:t xml:space="preserve">Demographic: </w:t>
      </w:r>
    </w:p>
    <w:p w14:paraId="24ACFB14" w14:textId="353FF5B6" w:rsidR="00E751A1" w:rsidRPr="00E751A1" w:rsidRDefault="00E751A1" w:rsidP="00E751A1">
      <w:p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This game targets teenagers aged 14 to 17, specifically those interested in narrative-driven games and social issues.</w:t>
      </w:r>
    </w:p>
    <w:p w14:paraId="0B2016E3" w14:textId="77777777" w:rsidR="00E751A1" w:rsidRPr="00E751A1" w:rsidRDefault="00E751A1" w:rsidP="00E751A1">
      <w:pPr>
        <w:pStyle w:val="Heading1"/>
        <w:rPr>
          <w:rFonts w:eastAsia="Times New Roman" w:cs="Times New Roman"/>
          <w:kern w:val="0"/>
          <w:sz w:val="28"/>
          <w:szCs w:val="28"/>
          <w:lang w:eastAsia="en-ZA"/>
          <w14:ligatures w14:val="none"/>
        </w:rPr>
      </w:pPr>
      <w:r w:rsidRPr="00E751A1">
        <w:rPr>
          <w:rStyle w:val="Heading3Char"/>
          <w:sz w:val="32"/>
          <w:szCs w:val="32"/>
          <w:lang w:eastAsia="en-ZA"/>
        </w:rPr>
        <w:t>Social Problem:</w:t>
      </w:r>
      <w:r w:rsidRPr="00E751A1">
        <w:rPr>
          <w:rFonts w:eastAsia="Times New Roman" w:cs="Times New Roman"/>
          <w:kern w:val="0"/>
          <w:sz w:val="28"/>
          <w:szCs w:val="28"/>
          <w:lang w:eastAsia="en-ZA"/>
          <w14:ligatures w14:val="none"/>
        </w:rPr>
        <w:t xml:space="preserve"> </w:t>
      </w:r>
    </w:p>
    <w:p w14:paraId="1B28E797" w14:textId="189444CC" w:rsidR="00E751A1" w:rsidRPr="00E751A1" w:rsidRDefault="00E751A1" w:rsidP="00E751A1">
      <w:p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The game tackles the complex challenges faced by teenagers growing up in disadvantaged communities like the Cape Flats, South Africa. These include gang violence, poverty, limited educational opportunities, and peer pressure.</w:t>
      </w:r>
    </w:p>
    <w:p w14:paraId="0B493D9D" w14:textId="77777777" w:rsidR="00E751A1" w:rsidRPr="00E751A1" w:rsidRDefault="00E751A1" w:rsidP="00E751A1">
      <w:pPr>
        <w:pStyle w:val="Heading1"/>
        <w:rPr>
          <w:rFonts w:eastAsia="Times New Roman"/>
          <w:sz w:val="32"/>
          <w:szCs w:val="32"/>
          <w:lang w:eastAsia="en-ZA"/>
        </w:rPr>
      </w:pPr>
      <w:r w:rsidRPr="00E751A1">
        <w:rPr>
          <w:rFonts w:eastAsia="Times New Roman"/>
          <w:sz w:val="32"/>
          <w:szCs w:val="32"/>
          <w:lang w:eastAsia="en-ZA"/>
        </w:rPr>
        <w:t>Relevance and Appropriateness:</w:t>
      </w:r>
    </w:p>
    <w:p w14:paraId="13CD5487" w14:textId="77777777" w:rsidR="00E751A1" w:rsidRPr="00E751A1" w:rsidRDefault="00E751A1" w:rsidP="00E751A1">
      <w:pPr>
        <w:numPr>
          <w:ilvl w:val="0"/>
          <w:numId w:val="1"/>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Teenagers in this age group are developing their social awareness and sense of self.</w:t>
      </w:r>
    </w:p>
    <w:p w14:paraId="47308420" w14:textId="77777777" w:rsidR="00E751A1" w:rsidRPr="00E751A1" w:rsidRDefault="00E751A1" w:rsidP="00E751A1">
      <w:pPr>
        <w:numPr>
          <w:ilvl w:val="0"/>
          <w:numId w:val="1"/>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"Cape Flats Chronicles" allows them to explore these issues in a safe, virtual environment.</w:t>
      </w:r>
    </w:p>
    <w:p w14:paraId="2B49AB99" w14:textId="0F8E92F4" w:rsidR="00E751A1" w:rsidRPr="00E751A1" w:rsidRDefault="00E751A1" w:rsidP="00E751A1">
      <w:pPr>
        <w:numPr>
          <w:ilvl w:val="0"/>
          <w:numId w:val="1"/>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 xml:space="preserve">By making choices that impact the story, players experience the consequences of navigating a tough </w:t>
      </w:r>
      <w:r w:rsidRPr="00E751A1">
        <w:rPr>
          <w:rFonts w:ascii="Calibri" w:eastAsia="Times New Roman" w:hAnsi="Calibri" w:cs="Calibri"/>
          <w:kern w:val="0"/>
          <w:sz w:val="24"/>
          <w:szCs w:val="24"/>
          <w:lang w:eastAsia="en-ZA"/>
          <w14:ligatures w14:val="none"/>
        </w:rPr>
        <w:t>neighbourhood</w:t>
      </w:r>
      <w:r w:rsidRPr="00E751A1">
        <w:rPr>
          <w:rFonts w:ascii="Calibri" w:eastAsia="Times New Roman" w:hAnsi="Calibri" w:cs="Calibri"/>
          <w:kern w:val="0"/>
          <w:sz w:val="24"/>
          <w:szCs w:val="24"/>
          <w:lang w:eastAsia="en-ZA"/>
          <w14:ligatures w14:val="none"/>
        </w:rPr>
        <w:t>.</w:t>
      </w:r>
    </w:p>
    <w:p w14:paraId="4448DC9B" w14:textId="77777777" w:rsidR="00E751A1" w:rsidRPr="00E751A1" w:rsidRDefault="00E751A1" w:rsidP="00E751A1">
      <w:pPr>
        <w:numPr>
          <w:ilvl w:val="0"/>
          <w:numId w:val="1"/>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Educational aspects provide realistic information about the Cape Flats, fostering empathy and understanding.</w:t>
      </w:r>
    </w:p>
    <w:p w14:paraId="3A43FFD9" w14:textId="77777777" w:rsidR="00E751A1" w:rsidRPr="00E751A1" w:rsidRDefault="00E751A1" w:rsidP="00E751A1">
      <w:pPr>
        <w:pStyle w:val="Heading1"/>
        <w:rPr>
          <w:rFonts w:eastAsia="Times New Roman"/>
          <w:sz w:val="32"/>
          <w:szCs w:val="32"/>
          <w:lang w:eastAsia="en-ZA"/>
        </w:rPr>
      </w:pPr>
      <w:r w:rsidRPr="00E751A1">
        <w:rPr>
          <w:rFonts w:eastAsia="Times New Roman"/>
          <w:sz w:val="32"/>
          <w:szCs w:val="32"/>
          <w:lang w:eastAsia="en-ZA"/>
        </w:rPr>
        <w:t>Core Mechanics:</w:t>
      </w:r>
    </w:p>
    <w:p w14:paraId="5DBB03FE" w14:textId="77777777" w:rsidR="00E751A1" w:rsidRPr="00E751A1" w:rsidRDefault="00E751A1" w:rsidP="00E751A1">
      <w:pPr>
        <w:numPr>
          <w:ilvl w:val="0"/>
          <w:numId w:val="2"/>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b/>
          <w:bCs/>
          <w:kern w:val="0"/>
          <w:sz w:val="24"/>
          <w:szCs w:val="24"/>
          <w:lang w:eastAsia="en-ZA"/>
          <w14:ligatures w14:val="none"/>
        </w:rPr>
        <w:t>Choice-driven Narrative:</w:t>
      </w:r>
      <w:r w:rsidRPr="00E751A1">
        <w:rPr>
          <w:rFonts w:ascii="Calibri" w:eastAsia="Times New Roman" w:hAnsi="Calibri" w:cs="Calibri"/>
          <w:kern w:val="0"/>
          <w:sz w:val="24"/>
          <w:szCs w:val="24"/>
          <w:lang w:eastAsia="en-ZA"/>
          <w14:ligatures w14:val="none"/>
        </w:rPr>
        <w:t xml:space="preserve"> Players face critical decisions that affect the protagonist's relationships, education, and safety.</w:t>
      </w:r>
    </w:p>
    <w:p w14:paraId="6A951125" w14:textId="35A3C5B9" w:rsidR="00E751A1" w:rsidRPr="00E751A1" w:rsidRDefault="00E751A1" w:rsidP="00E751A1">
      <w:pPr>
        <w:numPr>
          <w:ilvl w:val="0"/>
          <w:numId w:val="2"/>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b/>
          <w:bCs/>
          <w:kern w:val="0"/>
          <w:sz w:val="24"/>
          <w:szCs w:val="24"/>
          <w:lang w:eastAsia="en-ZA"/>
          <w14:ligatures w14:val="none"/>
        </w:rPr>
        <w:t>Resource Management:</w:t>
      </w:r>
      <w:r w:rsidRPr="00E751A1">
        <w:rPr>
          <w:rFonts w:ascii="Calibri" w:eastAsia="Times New Roman" w:hAnsi="Calibri" w:cs="Calibri"/>
          <w:kern w:val="0"/>
          <w:sz w:val="24"/>
          <w:szCs w:val="24"/>
          <w:lang w:eastAsia="en-ZA"/>
          <w14:ligatures w14:val="none"/>
        </w:rPr>
        <w:t xml:space="preserve"> Players manage time and money to </w:t>
      </w:r>
      <w:r w:rsidRPr="00E751A1">
        <w:rPr>
          <w:rFonts w:ascii="Calibri" w:eastAsia="Times New Roman" w:hAnsi="Calibri" w:cs="Calibri"/>
          <w:kern w:val="0"/>
          <w:sz w:val="24"/>
          <w:szCs w:val="24"/>
          <w:lang w:eastAsia="en-ZA"/>
          <w14:ligatures w14:val="none"/>
        </w:rPr>
        <w:t>fulfil</w:t>
      </w:r>
      <w:r w:rsidRPr="00E751A1">
        <w:rPr>
          <w:rFonts w:ascii="Calibri" w:eastAsia="Times New Roman" w:hAnsi="Calibri" w:cs="Calibri"/>
          <w:kern w:val="0"/>
          <w:sz w:val="24"/>
          <w:szCs w:val="24"/>
          <w:lang w:eastAsia="en-ZA"/>
          <w14:ligatures w14:val="none"/>
        </w:rPr>
        <w:t xml:space="preserve"> basic needs (food, school supplies) while facing potential pressures (joining gangs, illegal activities).</w:t>
      </w:r>
    </w:p>
    <w:p w14:paraId="73BFAB87" w14:textId="77777777" w:rsidR="00E751A1" w:rsidRPr="00E751A1" w:rsidRDefault="00E751A1" w:rsidP="00E751A1">
      <w:pPr>
        <w:numPr>
          <w:ilvl w:val="0"/>
          <w:numId w:val="2"/>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b/>
          <w:bCs/>
          <w:kern w:val="0"/>
          <w:sz w:val="24"/>
          <w:szCs w:val="24"/>
          <w:lang w:eastAsia="en-ZA"/>
          <w14:ligatures w14:val="none"/>
        </w:rPr>
        <w:t>Reputation System:</w:t>
      </w:r>
      <w:r w:rsidRPr="00E751A1">
        <w:rPr>
          <w:rFonts w:ascii="Calibri" w:eastAsia="Times New Roman" w:hAnsi="Calibri" w:cs="Calibri"/>
          <w:kern w:val="0"/>
          <w:sz w:val="24"/>
          <w:szCs w:val="24"/>
          <w:lang w:eastAsia="en-ZA"/>
          <w14:ligatures w14:val="none"/>
        </w:rPr>
        <w:t xml:space="preserve"> Choices build a reputation within the community, influencing interactions and opportunities.</w:t>
      </w:r>
    </w:p>
    <w:p w14:paraId="1B245A3F" w14:textId="77777777" w:rsidR="00E751A1" w:rsidRPr="00E751A1" w:rsidRDefault="00E751A1" w:rsidP="00E751A1">
      <w:pPr>
        <w:pStyle w:val="Heading1"/>
        <w:rPr>
          <w:rFonts w:eastAsia="Times New Roman"/>
          <w:sz w:val="32"/>
          <w:szCs w:val="32"/>
          <w:lang w:eastAsia="en-ZA"/>
        </w:rPr>
      </w:pPr>
      <w:r w:rsidRPr="00E751A1">
        <w:rPr>
          <w:rFonts w:eastAsia="Times New Roman"/>
          <w:sz w:val="32"/>
          <w:szCs w:val="32"/>
          <w:lang w:eastAsia="en-ZA"/>
        </w:rPr>
        <w:t>Educational Aspect:</w:t>
      </w:r>
    </w:p>
    <w:p w14:paraId="5CA6F4A2" w14:textId="7DEFC5AF" w:rsidR="00E751A1" w:rsidRPr="00E751A1" w:rsidRDefault="00E751A1" w:rsidP="00E751A1">
      <w:pPr>
        <w:numPr>
          <w:ilvl w:val="0"/>
          <w:numId w:val="3"/>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Information</w:t>
      </w:r>
      <w:r w:rsidRPr="00E751A1">
        <w:rPr>
          <w:rFonts w:ascii="Calibri" w:eastAsia="Times New Roman" w:hAnsi="Calibri" w:cs="Calibri"/>
          <w:kern w:val="0"/>
          <w:sz w:val="24"/>
          <w:szCs w:val="24"/>
          <w:lang w:eastAsia="en-ZA"/>
          <w14:ligatures w14:val="none"/>
        </w:rPr>
        <w:t xml:space="preserve"> about the Cape Flats is integrated into the narrative and presented through in-game resources or pop-up explanations.</w:t>
      </w:r>
    </w:p>
    <w:p w14:paraId="0C03CB36" w14:textId="77777777" w:rsidR="00E751A1" w:rsidRPr="00E751A1" w:rsidRDefault="00E751A1" w:rsidP="00E751A1">
      <w:pPr>
        <w:numPr>
          <w:ilvl w:val="0"/>
          <w:numId w:val="3"/>
        </w:numPr>
        <w:spacing w:before="100" w:beforeAutospacing="1" w:after="100" w:afterAutospacing="1" w:line="240" w:lineRule="auto"/>
        <w:rPr>
          <w:rFonts w:ascii="Calibri" w:eastAsia="Times New Roman" w:hAnsi="Calibri" w:cs="Calibri"/>
          <w:kern w:val="0"/>
          <w:sz w:val="24"/>
          <w:szCs w:val="24"/>
          <w:lang w:eastAsia="en-ZA"/>
          <w14:ligatures w14:val="none"/>
        </w:rPr>
      </w:pPr>
      <w:r w:rsidRPr="00E751A1">
        <w:rPr>
          <w:rFonts w:ascii="Calibri" w:eastAsia="Times New Roman" w:hAnsi="Calibri" w:cs="Calibri"/>
          <w:kern w:val="0"/>
          <w:sz w:val="24"/>
          <w:szCs w:val="24"/>
          <w:lang w:eastAsia="en-ZA"/>
          <w14:ligatures w14:val="none"/>
        </w:rPr>
        <w:t>Players can learn about historical context, socio-economic factors, and potential solutions to the problems faced in the community.</w:t>
      </w:r>
    </w:p>
    <w:p w14:paraId="163B634C" w14:textId="77777777" w:rsidR="006F48A9" w:rsidRDefault="006F48A9"/>
    <w:sectPr w:rsidR="006F4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3486F"/>
    <w:multiLevelType w:val="multilevel"/>
    <w:tmpl w:val="20E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660FB"/>
    <w:multiLevelType w:val="multilevel"/>
    <w:tmpl w:val="706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27500"/>
    <w:multiLevelType w:val="multilevel"/>
    <w:tmpl w:val="B8E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749800">
    <w:abstractNumId w:val="1"/>
  </w:num>
  <w:num w:numId="2" w16cid:durableId="2056152962">
    <w:abstractNumId w:val="2"/>
  </w:num>
  <w:num w:numId="3" w16cid:durableId="8160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A1"/>
    <w:rsid w:val="00047464"/>
    <w:rsid w:val="000F5431"/>
    <w:rsid w:val="006F48A9"/>
    <w:rsid w:val="00E751A1"/>
    <w:rsid w:val="00F67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38D"/>
  <w15:chartTrackingRefBased/>
  <w15:docId w15:val="{1446543B-F24D-4EF1-A39B-B067D90F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7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7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7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7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A1"/>
    <w:rPr>
      <w:rFonts w:eastAsiaTheme="majorEastAsia" w:cstheme="majorBidi"/>
      <w:color w:val="272727" w:themeColor="text1" w:themeTint="D8"/>
    </w:rPr>
  </w:style>
  <w:style w:type="paragraph" w:styleId="Title">
    <w:name w:val="Title"/>
    <w:basedOn w:val="Normal"/>
    <w:next w:val="Normal"/>
    <w:link w:val="TitleChar"/>
    <w:uiPriority w:val="10"/>
    <w:qFormat/>
    <w:rsid w:val="00E7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1A1"/>
    <w:pPr>
      <w:spacing w:before="160"/>
      <w:jc w:val="center"/>
    </w:pPr>
    <w:rPr>
      <w:i/>
      <w:iCs/>
      <w:color w:val="404040" w:themeColor="text1" w:themeTint="BF"/>
    </w:rPr>
  </w:style>
  <w:style w:type="character" w:customStyle="1" w:styleId="QuoteChar">
    <w:name w:val="Quote Char"/>
    <w:basedOn w:val="DefaultParagraphFont"/>
    <w:link w:val="Quote"/>
    <w:uiPriority w:val="29"/>
    <w:rsid w:val="00E751A1"/>
    <w:rPr>
      <w:i/>
      <w:iCs/>
      <w:color w:val="404040" w:themeColor="text1" w:themeTint="BF"/>
    </w:rPr>
  </w:style>
  <w:style w:type="paragraph" w:styleId="ListParagraph">
    <w:name w:val="List Paragraph"/>
    <w:basedOn w:val="Normal"/>
    <w:uiPriority w:val="34"/>
    <w:qFormat/>
    <w:rsid w:val="00E751A1"/>
    <w:pPr>
      <w:ind w:left="720"/>
      <w:contextualSpacing/>
    </w:pPr>
  </w:style>
  <w:style w:type="character" w:styleId="IntenseEmphasis">
    <w:name w:val="Intense Emphasis"/>
    <w:basedOn w:val="DefaultParagraphFont"/>
    <w:uiPriority w:val="21"/>
    <w:qFormat/>
    <w:rsid w:val="00E751A1"/>
    <w:rPr>
      <w:i/>
      <w:iCs/>
      <w:color w:val="0F4761" w:themeColor="accent1" w:themeShade="BF"/>
    </w:rPr>
  </w:style>
  <w:style w:type="paragraph" w:styleId="IntenseQuote">
    <w:name w:val="Intense Quote"/>
    <w:basedOn w:val="Normal"/>
    <w:next w:val="Normal"/>
    <w:link w:val="IntenseQuoteChar"/>
    <w:uiPriority w:val="30"/>
    <w:qFormat/>
    <w:rsid w:val="00E7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A1"/>
    <w:rPr>
      <w:i/>
      <w:iCs/>
      <w:color w:val="0F4761" w:themeColor="accent1" w:themeShade="BF"/>
    </w:rPr>
  </w:style>
  <w:style w:type="character" w:styleId="IntenseReference">
    <w:name w:val="Intense Reference"/>
    <w:basedOn w:val="DefaultParagraphFont"/>
    <w:uiPriority w:val="32"/>
    <w:qFormat/>
    <w:rsid w:val="00E751A1"/>
    <w:rPr>
      <w:b/>
      <w:bCs/>
      <w:smallCaps/>
      <w:color w:val="0F4761" w:themeColor="accent1" w:themeShade="BF"/>
      <w:spacing w:val="5"/>
    </w:rPr>
  </w:style>
  <w:style w:type="paragraph" w:styleId="NormalWeb">
    <w:name w:val="Normal (Web)"/>
    <w:basedOn w:val="Normal"/>
    <w:uiPriority w:val="99"/>
    <w:semiHidden/>
    <w:unhideWhenUsed/>
    <w:rsid w:val="00E751A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E75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6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Matthew Wierenga</cp:lastModifiedBy>
  <cp:revision>1</cp:revision>
  <dcterms:created xsi:type="dcterms:W3CDTF">2024-06-04T10:36:00Z</dcterms:created>
  <dcterms:modified xsi:type="dcterms:W3CDTF">2024-06-04T10:40:00Z</dcterms:modified>
</cp:coreProperties>
</file>