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01_EDA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Dube</w:t>
      </w:r>
    </w:p>
    <w:p>
      <w:pPr>
        <w:pStyle w:val="Date"/>
      </w:pPr>
      <w:r>
        <w:t xml:space="preserve">12/4/2018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"00_Data/raw"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Quick check of front/back/structure</w:t>
      </w:r>
    </w:p>
    <w:p>
      <w:pPr>
        <w:pStyle w:val="SourceCode"/>
      </w:pP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21</w:t>
      </w:r>
      <w:r>
        <w:br w:type="textWrapping"/>
      </w:r>
      <w:r>
        <w:rPr>
          <w:rStyle w:val="VerbatimChar"/>
        </w:rPr>
        <w:t xml:space="preserve">##    customerID gender SeniorCitizen Partner Dependents tenure PhoneService</w:t>
      </w:r>
      <w:r>
        <w:br w:type="textWrapping"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 w:type="textWrapping"/>
      </w:r>
      <w:r>
        <w:rPr>
          <w:rStyle w:val="VerbatimChar"/>
        </w:rPr>
        <w:t xml:space="preserve">##  1 7590-VHVEG Female             0 Yes     No              1 No          </w:t>
      </w:r>
      <w:r>
        <w:br w:type="textWrapping"/>
      </w:r>
      <w:r>
        <w:rPr>
          <w:rStyle w:val="VerbatimChar"/>
        </w:rPr>
        <w:t xml:space="preserve">##  2 5575-GNVDE Male               0 No      No             34 Yes         </w:t>
      </w:r>
      <w:r>
        <w:br w:type="textWrapping"/>
      </w:r>
      <w:r>
        <w:rPr>
          <w:rStyle w:val="VerbatimChar"/>
        </w:rPr>
        <w:t xml:space="preserve">##  3 3668-QPYBK Male               0 No      No              2 Yes         </w:t>
      </w:r>
      <w:r>
        <w:br w:type="textWrapping"/>
      </w:r>
      <w:r>
        <w:rPr>
          <w:rStyle w:val="VerbatimChar"/>
        </w:rPr>
        <w:t xml:space="preserve">##  4 7795-CFOCW Male               0 No      No             45 No          </w:t>
      </w:r>
      <w:r>
        <w:br w:type="textWrapping"/>
      </w:r>
      <w:r>
        <w:rPr>
          <w:rStyle w:val="VerbatimChar"/>
        </w:rPr>
        <w:t xml:space="preserve">##  5 9237-HQITU Female             0 No      No              2 Yes         </w:t>
      </w:r>
      <w:r>
        <w:br w:type="textWrapping"/>
      </w:r>
      <w:r>
        <w:rPr>
          <w:rStyle w:val="VerbatimChar"/>
        </w:rPr>
        <w:t xml:space="preserve">##  6 9305-CDSKC Female             0 No      No              8 Yes         </w:t>
      </w:r>
      <w:r>
        <w:br w:type="textWrapping"/>
      </w:r>
      <w:r>
        <w:rPr>
          <w:rStyle w:val="VerbatimChar"/>
        </w:rPr>
        <w:t xml:space="preserve">##  7 1452-KIOVK Male               0 No      Yes            22 Yes         </w:t>
      </w:r>
      <w:r>
        <w:br w:type="textWrapping"/>
      </w:r>
      <w:r>
        <w:rPr>
          <w:rStyle w:val="VerbatimChar"/>
        </w:rPr>
        <w:t xml:space="preserve">##  8 6713-OKOMC Female             0 No      No             10 No          </w:t>
      </w:r>
      <w:r>
        <w:br w:type="textWrapping"/>
      </w:r>
      <w:r>
        <w:rPr>
          <w:rStyle w:val="VerbatimChar"/>
        </w:rPr>
        <w:t xml:space="preserve">##  9 7892-POOKP Female             0 Yes     No             28 Yes         </w:t>
      </w:r>
      <w:r>
        <w:br w:type="textWrapping"/>
      </w:r>
      <w:r>
        <w:rPr>
          <w:rStyle w:val="VerbatimChar"/>
        </w:rPr>
        <w:t xml:space="preserve">## 10 6388-TABGU Male               0 No      Yes            62 Yes         </w:t>
      </w:r>
      <w:r>
        <w:br w:type="textWrapping"/>
      </w:r>
      <w:r>
        <w:rPr>
          <w:rStyle w:val="VerbatimChar"/>
        </w:rPr>
        <w:t xml:space="preserve">## # ... with 14 more variables: MultipleLines &lt;chr&gt;, InternetService &lt;chr&gt;,</w:t>
      </w:r>
      <w:r>
        <w:br w:type="textWrapping"/>
      </w:r>
      <w:r>
        <w:rPr>
          <w:rStyle w:val="VerbatimChar"/>
        </w:rPr>
        <w:t xml:space="preserve">## #   OnlineSecurity &lt;chr&gt;, OnlineBackup &lt;chr&gt;, DeviceProtection &lt;chr&gt;,</w:t>
      </w:r>
      <w:r>
        <w:br w:type="textWrapping"/>
      </w:r>
      <w:r>
        <w:rPr>
          <w:rStyle w:val="VerbatimChar"/>
        </w:rPr>
        <w:t xml:space="preserve">## #   TechSupport &lt;chr&gt;, StreamingTV &lt;chr&gt;, StreamingMovies &lt;chr&gt;,</w:t>
      </w:r>
      <w:r>
        <w:br w:type="textWrapping"/>
      </w:r>
      <w:r>
        <w:rPr>
          <w:rStyle w:val="VerbatimChar"/>
        </w:rPr>
        <w:t xml:space="preserve">## #   Contract &lt;chr&gt;, PaperlessBilling &lt;chr&gt;, PaymentMethod &lt;chr&gt;,</w:t>
      </w:r>
      <w:r>
        <w:br w:type="textWrapping"/>
      </w:r>
      <w:r>
        <w:rPr>
          <w:rStyle w:val="VerbatimChar"/>
        </w:rPr>
        <w:t xml:space="preserve">## #   MonthlyCharges &lt;dbl&gt;,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21</w:t>
      </w:r>
      <w:r>
        <w:br w:type="textWrapping"/>
      </w:r>
      <w:r>
        <w:rPr>
          <w:rStyle w:val="VerbatimChar"/>
        </w:rPr>
        <w:t xml:space="preserve">##    customerID gender SeniorCitizen Partner Dependents tenure PhoneService</w:t>
      </w:r>
      <w:r>
        <w:br w:type="textWrapping"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 w:type="textWrapping"/>
      </w:r>
      <w:r>
        <w:rPr>
          <w:rStyle w:val="VerbatimChar"/>
        </w:rPr>
        <w:t xml:space="preserve">##  1 9767-FFLEM Male               0 No      No             38 Yes         </w:t>
      </w:r>
      <w:r>
        <w:br w:type="textWrapping"/>
      </w:r>
      <w:r>
        <w:rPr>
          <w:rStyle w:val="VerbatimChar"/>
        </w:rPr>
        <w:t xml:space="preserve">##  2 0639-TSIQW Female             0 No      No             67 Yes         </w:t>
      </w:r>
      <w:r>
        <w:br w:type="textWrapping"/>
      </w:r>
      <w:r>
        <w:rPr>
          <w:rStyle w:val="VerbatimChar"/>
        </w:rPr>
        <w:t xml:space="preserve">##  3 8456-QDAVC Male               0 No      No             19 Yes         </w:t>
      </w:r>
      <w:r>
        <w:br w:type="textWrapping"/>
      </w:r>
      <w:r>
        <w:rPr>
          <w:rStyle w:val="VerbatimChar"/>
        </w:rPr>
        <w:t xml:space="preserve">##  4 7750-EYXWZ Female             0 No      No             12 No          </w:t>
      </w:r>
      <w:r>
        <w:br w:type="textWrapping"/>
      </w:r>
      <w:r>
        <w:rPr>
          <w:rStyle w:val="VerbatimChar"/>
        </w:rPr>
        <w:t xml:space="preserve">##  5 2569-WGERO Female             0 No      No             72 Yes         </w:t>
      </w:r>
      <w:r>
        <w:br w:type="textWrapping"/>
      </w:r>
      <w:r>
        <w:rPr>
          <w:rStyle w:val="VerbatimChar"/>
        </w:rPr>
        <w:t xml:space="preserve">##  6 6840-RESVB Male               0 Yes     Yes            24 Yes         </w:t>
      </w:r>
      <w:r>
        <w:br w:type="textWrapping"/>
      </w:r>
      <w:r>
        <w:rPr>
          <w:rStyle w:val="VerbatimChar"/>
        </w:rPr>
        <w:t xml:space="preserve">##  7 2234-XADUH Female             0 Yes     Yes            72 Yes         </w:t>
      </w:r>
      <w:r>
        <w:br w:type="textWrapping"/>
      </w:r>
      <w:r>
        <w:rPr>
          <w:rStyle w:val="VerbatimChar"/>
        </w:rPr>
        <w:t xml:space="preserve">##  8 4801-JZAZL Female             0 Yes     Yes            11 No          </w:t>
      </w:r>
      <w:r>
        <w:br w:type="textWrapping"/>
      </w:r>
      <w:r>
        <w:rPr>
          <w:rStyle w:val="VerbatimChar"/>
        </w:rPr>
        <w:t xml:space="preserve">##  9 8361-LTMKD Male               1 Yes     No              4 Yes         </w:t>
      </w:r>
      <w:r>
        <w:br w:type="textWrapping"/>
      </w:r>
      <w:r>
        <w:rPr>
          <w:rStyle w:val="VerbatimChar"/>
        </w:rPr>
        <w:t xml:space="preserve">## 10 3186-AJIEK Male               0 No      No             66 Yes         </w:t>
      </w:r>
      <w:r>
        <w:br w:type="textWrapping"/>
      </w:r>
      <w:r>
        <w:rPr>
          <w:rStyle w:val="VerbatimChar"/>
        </w:rPr>
        <w:t xml:space="preserve">## # ... with 14 more variables: MultipleLines &lt;chr&gt;, InternetService &lt;chr&gt;,</w:t>
      </w:r>
      <w:r>
        <w:br w:type="textWrapping"/>
      </w:r>
      <w:r>
        <w:rPr>
          <w:rStyle w:val="VerbatimChar"/>
        </w:rPr>
        <w:t xml:space="preserve">## #   OnlineSecurity &lt;chr&gt;, OnlineBackup &lt;chr&gt;, DeviceProtection &lt;chr&gt;,</w:t>
      </w:r>
      <w:r>
        <w:br w:type="textWrapping"/>
      </w:r>
      <w:r>
        <w:rPr>
          <w:rStyle w:val="VerbatimChar"/>
        </w:rPr>
        <w:t xml:space="preserve">## #   TechSupport &lt;chr&gt;, StreamingTV &lt;chr&gt;, StreamingMovies &lt;chr&gt;,</w:t>
      </w:r>
      <w:r>
        <w:br w:type="textWrapping"/>
      </w:r>
      <w:r>
        <w:rPr>
          <w:rStyle w:val="VerbatimChar"/>
        </w:rPr>
        <w:t xml:space="preserve">## #   Contract &lt;chr&gt;, PaperlessBilling &lt;chr&gt;, PaymentMethod &lt;chr&gt;,</w:t>
      </w:r>
      <w:r>
        <w:br w:type="textWrapping"/>
      </w:r>
      <w:r>
        <w:rPr>
          <w:rStyle w:val="VerbatimChar"/>
        </w:rPr>
        <w:t xml:space="preserve">## #   MonthlyCharges &lt;dbl&gt;, TotalCharges &lt;dbl&gt;, Churn &lt;chr&gt;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7043 </w:t>
      </w:r>
      <w:r>
        <w:br w:type="textWrapping"/>
      </w:r>
      <w:r>
        <w:rPr>
          <w:rStyle w:val="VerbatimChar"/>
        </w:rPr>
        <w:t xml:space="preserve">##  n variables: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 Variable type:character 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    variable missing complete    n min max empty n_unique</w:t>
      </w:r>
      <w:r>
        <w:br w:type="textWrapping"/>
      </w:r>
      <w:r>
        <w:rPr>
          <w:rStyle w:val="VerbatimChar"/>
        </w:rPr>
        <w:t xml:space="preserve">##             Churn       0     7043 7043   2   3     0        2</w:t>
      </w:r>
      <w:r>
        <w:br w:type="textWrapping"/>
      </w:r>
      <w:r>
        <w:rPr>
          <w:rStyle w:val="VerbatimChar"/>
        </w:rPr>
        <w:t xml:space="preserve">##          Contract       0     7043 7043   8  14     0        3</w:t>
      </w:r>
      <w:r>
        <w:br w:type="textWrapping"/>
      </w:r>
      <w:r>
        <w:rPr>
          <w:rStyle w:val="VerbatimChar"/>
        </w:rPr>
        <w:t xml:space="preserve">##        customerID       0     7043 7043  10  10     0     7043</w:t>
      </w:r>
      <w:r>
        <w:br w:type="textWrapping"/>
      </w:r>
      <w:r>
        <w:rPr>
          <w:rStyle w:val="VerbatimChar"/>
        </w:rPr>
        <w:t xml:space="preserve">##        Dependents       0     7043 7043   2   3     0        2</w:t>
      </w:r>
      <w:r>
        <w:br w:type="textWrapping"/>
      </w:r>
      <w:r>
        <w:rPr>
          <w:rStyle w:val="VerbatimChar"/>
        </w:rPr>
        <w:t xml:space="preserve">##  DeviceProtection       0     7043 7043   2  19     0        3</w:t>
      </w:r>
      <w:r>
        <w:br w:type="textWrapping"/>
      </w:r>
      <w:r>
        <w:rPr>
          <w:rStyle w:val="VerbatimChar"/>
        </w:rPr>
        <w:t xml:space="preserve">##            gender       0     7043 7043   4   6     0        2</w:t>
      </w:r>
      <w:r>
        <w:br w:type="textWrapping"/>
      </w:r>
      <w:r>
        <w:rPr>
          <w:rStyle w:val="VerbatimChar"/>
        </w:rPr>
        <w:t xml:space="preserve">##   InternetService       0     7043 7043   2  11     0        3</w:t>
      </w:r>
      <w:r>
        <w:br w:type="textWrapping"/>
      </w:r>
      <w:r>
        <w:rPr>
          <w:rStyle w:val="VerbatimChar"/>
        </w:rPr>
        <w:t xml:space="preserve">##     MultipleLines       0     7043 7043   2  16     0        3</w:t>
      </w:r>
      <w:r>
        <w:br w:type="textWrapping"/>
      </w:r>
      <w:r>
        <w:rPr>
          <w:rStyle w:val="VerbatimChar"/>
        </w:rPr>
        <w:t xml:space="preserve">##      OnlineBackup       0     7043 7043   2  19     0        3</w:t>
      </w:r>
      <w:r>
        <w:br w:type="textWrapping"/>
      </w:r>
      <w:r>
        <w:rPr>
          <w:rStyle w:val="VerbatimChar"/>
        </w:rPr>
        <w:t xml:space="preserve">##    OnlineSecurity       0     7043 7043   2  19     0        3</w:t>
      </w:r>
      <w:r>
        <w:br w:type="textWrapping"/>
      </w:r>
      <w:r>
        <w:rPr>
          <w:rStyle w:val="VerbatimChar"/>
        </w:rPr>
        <w:t xml:space="preserve">##  PaperlessBilling       0     7043 7043   2   3     0        2</w:t>
      </w:r>
      <w:r>
        <w:br w:type="textWrapping"/>
      </w:r>
      <w:r>
        <w:rPr>
          <w:rStyle w:val="VerbatimChar"/>
        </w:rPr>
        <w:t xml:space="preserve">##           Partner       0     7043 7043   2   3     0        2</w:t>
      </w:r>
      <w:r>
        <w:br w:type="textWrapping"/>
      </w:r>
      <w:r>
        <w:rPr>
          <w:rStyle w:val="VerbatimChar"/>
        </w:rPr>
        <w:t xml:space="preserve">##     PaymentMethod       0     7043 7043  12  25     0        4</w:t>
      </w:r>
      <w:r>
        <w:br w:type="textWrapping"/>
      </w:r>
      <w:r>
        <w:rPr>
          <w:rStyle w:val="VerbatimChar"/>
        </w:rPr>
        <w:t xml:space="preserve">##      PhoneService       0     7043 7043   2   3     0        2</w:t>
      </w:r>
      <w:r>
        <w:br w:type="textWrapping"/>
      </w:r>
      <w:r>
        <w:rPr>
          <w:rStyle w:val="VerbatimChar"/>
        </w:rPr>
        <w:t xml:space="preserve">##   StreamingMovies       0     7043 7043   2  19     0        3</w:t>
      </w:r>
      <w:r>
        <w:br w:type="textWrapping"/>
      </w:r>
      <w:r>
        <w:rPr>
          <w:rStyle w:val="VerbatimChar"/>
        </w:rPr>
        <w:t xml:space="preserve">##       StreamingTV       0     7043 7043   2  19     0        3</w:t>
      </w:r>
      <w:r>
        <w:br w:type="textWrapping"/>
      </w:r>
      <w:r>
        <w:rPr>
          <w:rStyle w:val="VerbatimChar"/>
        </w:rPr>
        <w:t xml:space="preserve">##       TechSupport       0     7043 7043   2  19     0     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 Variable type:numeric 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  variable missing complete    n    mean      sd    p0    p25     p50</w:t>
      </w:r>
      <w:r>
        <w:br w:type="textWrapping"/>
      </w:r>
      <w:r>
        <w:rPr>
          <w:rStyle w:val="VerbatimChar"/>
        </w:rPr>
        <w:t xml:space="preserve">##  MonthlyCharges       0     7043 7043   64.76   30.09 18.25  35.5    70.35</w:t>
      </w:r>
      <w:r>
        <w:br w:type="textWrapping"/>
      </w:r>
      <w:r>
        <w:rPr>
          <w:rStyle w:val="VerbatimChar"/>
        </w:rPr>
        <w:t xml:space="preserve">##   SeniorCitizen       0     7043 7043    0.16    0.37  0      0       0   </w:t>
      </w:r>
      <w:r>
        <w:br w:type="textWrapping"/>
      </w:r>
      <w:r>
        <w:rPr>
          <w:rStyle w:val="VerbatimChar"/>
        </w:rPr>
        <w:t xml:space="preserve">##          tenure       0     7043 7043   32.37   24.56  0      9      29   </w:t>
      </w:r>
      <w:r>
        <w:br w:type="textWrapping"/>
      </w:r>
      <w:r>
        <w:rPr>
          <w:rStyle w:val="VerbatimChar"/>
        </w:rPr>
        <w:t xml:space="preserve">##    TotalCharges      11     7032 7043 2283.3  2266.77 18.8  401.45 1397.47</w:t>
      </w:r>
      <w:r>
        <w:br w:type="textWrapping"/>
      </w:r>
      <w:r>
        <w:rPr>
          <w:rStyle w:val="VerbatimChar"/>
        </w:rPr>
        <w:t xml:space="preserve">##      p75    p100     hist</w:t>
      </w:r>
      <w:r>
        <w:br w:type="textWrapping"/>
      </w:r>
      <w:r>
        <w:rPr>
          <w:rStyle w:val="VerbatimChar"/>
        </w:rPr>
        <w:t xml:space="preserve">##    89.85  118.75 &lt;U+2587&gt;&lt;U+2581&gt;&lt;U+2583&gt;&lt;U+2582&gt;&lt;U+2586&gt;&lt;U+2585&gt;&lt;U+2585&gt;&lt;U+2582&gt;</w:t>
      </w:r>
      <w:r>
        <w:br w:type="textWrapping"/>
      </w:r>
      <w:r>
        <w:rPr>
          <w:rStyle w:val="VerbatimChar"/>
        </w:rPr>
        <w:t xml:space="preserve">##     0       1    &lt;U+2587&gt;&lt;U+2581&gt;&lt;U+2581&gt;&lt;U+2581&gt;&lt;U+2581&gt;&lt;U+2581&gt;&lt;U+2581&gt;&lt;U+2582&gt;</w:t>
      </w:r>
      <w:r>
        <w:br w:type="textWrapping"/>
      </w:r>
      <w:r>
        <w:rPr>
          <w:rStyle w:val="VerbatimChar"/>
        </w:rPr>
        <w:t xml:space="preserve">##    55      72    &lt;U+2587&gt;&lt;U+2583&gt;&lt;U+2583&gt;&lt;U+2582&gt;&lt;U+2582&gt;&lt;U+2583&gt;&lt;U+2583&gt;&lt;U+2585&gt;</w:t>
      </w:r>
      <w:r>
        <w:br w:type="textWrapping"/>
      </w:r>
      <w:r>
        <w:rPr>
          <w:rStyle w:val="VerbatimChar"/>
        </w:rPr>
        <w:t xml:space="preserve">##  3794.74 8684.8  &lt;U+2587&gt;&lt;U+2583&gt;&lt;U+2582&gt;&lt;U+2582&gt;&lt;U+2581&gt;&lt;U+2581&gt;&lt;U+2581&gt;&lt;U+2581&gt;</w:t>
      </w:r>
    </w:p>
    <w:p>
      <w:pPr>
        <w:pStyle w:val="FirstParagraph"/>
      </w:pPr>
      <w:r>
        <w:t xml:space="preserve">It looks like there are no missing values except in TotalCharges, let’s do an explicit check by column to be sure.</w:t>
      </w:r>
    </w:p>
    <w:p>
      <w:pPr>
        <w:pStyle w:val="SourceCode"/>
      </w:pP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# A tibble: 1 x 21</w:t>
      </w:r>
      <w:r>
        <w:br w:type="textWrapping"/>
      </w:r>
      <w:r>
        <w:rPr>
          <w:rStyle w:val="VerbatimChar"/>
        </w:rPr>
        <w:t xml:space="preserve">##   customerID gender SeniorCitizen Partner Dependents tenure PhoneService</w:t>
      </w:r>
      <w:r>
        <w:br w:type="textWrapping"/>
      </w:r>
      <w:r>
        <w:rPr>
          <w:rStyle w:val="VerbatimChar"/>
        </w:rPr>
        <w:t xml:space="preserve">##        &lt;int&gt;  &lt;int&gt;         &lt;int&gt;   &lt;int&gt;      &lt;int&gt;  &lt;int&gt;        &lt;int&gt;</w:t>
      </w:r>
      <w:r>
        <w:br w:type="textWrapping"/>
      </w:r>
      <w:r>
        <w:rPr>
          <w:rStyle w:val="VerbatimChar"/>
        </w:rPr>
        <w:t xml:space="preserve">## 1          0      0             0       0          0      0            0</w:t>
      </w:r>
      <w:r>
        <w:br w:type="textWrapping"/>
      </w:r>
      <w:r>
        <w:rPr>
          <w:rStyle w:val="VerbatimChar"/>
        </w:rPr>
        <w:t xml:space="preserve">## # ... with 14 more variables: MultipleLines &lt;int&gt;, InternetService &lt;int&gt;,</w:t>
      </w:r>
      <w:r>
        <w:br w:type="textWrapping"/>
      </w:r>
      <w:r>
        <w:rPr>
          <w:rStyle w:val="VerbatimChar"/>
        </w:rPr>
        <w:t xml:space="preserve">## #   OnlineSecurity &lt;int&gt;, OnlineBackup &lt;int&gt;, DeviceProtection &lt;int&gt;,</w:t>
      </w:r>
      <w:r>
        <w:br w:type="textWrapping"/>
      </w:r>
      <w:r>
        <w:rPr>
          <w:rStyle w:val="VerbatimChar"/>
        </w:rPr>
        <w:t xml:space="preserve">## #   TechSupport &lt;int&gt;, StreamingTV &lt;int&gt;, StreamingMovies &lt;int&gt;,</w:t>
      </w:r>
      <w:r>
        <w:br w:type="textWrapping"/>
      </w:r>
      <w:r>
        <w:rPr>
          <w:rStyle w:val="VerbatimChar"/>
        </w:rPr>
        <w:t xml:space="preserve">## #   Contract &lt;int&gt;, PaperlessBilling &lt;int&gt;, PaymentMethod &lt;int&gt;,</w:t>
      </w:r>
      <w:r>
        <w:br w:type="textWrapping"/>
      </w:r>
      <w:r>
        <w:rPr>
          <w:rStyle w:val="VerbatimChar"/>
        </w:rPr>
        <w:t xml:space="preserve">## #   MonthlyCharges &lt;int&gt;, TotalCharges &lt;int&gt;, Churn &lt;int&gt;</w:t>
      </w:r>
    </w:p>
    <w:p>
      <w:pPr>
        <w:pStyle w:val="FirstParagraph"/>
      </w:pPr>
      <w:r>
        <w:t xml:space="preserve">No other missing values. Only .15% of values are missing - there is not really a wrong way to handle this.</w:t>
      </w:r>
      <w:r>
        <w:br w:type="textWrapping"/>
      </w:r>
      <w:r>
        <w:t xml:space="preserve">Here are the choices:</w:t>
      </w:r>
    </w:p>
    <w:p>
      <w:pPr>
        <w:pStyle w:val="Compact"/>
        <w:numPr>
          <w:numId w:val="1001"/>
          <w:ilvl w:val="0"/>
        </w:numPr>
      </w:pPr>
      <w:r>
        <w:t xml:space="preserve">delete the records - again, only 11 of 7043 records will be removed.</w:t>
      </w:r>
    </w:p>
    <w:p>
      <w:pPr>
        <w:pStyle w:val="Compact"/>
        <w:numPr>
          <w:numId w:val="1001"/>
          <w:ilvl w:val="0"/>
        </w:numPr>
      </w:pPr>
      <w:r>
        <w:t xml:space="preserve">create an indicator variable to show missingness - not ideal, will be 7032 0’s, and only 11 1’s.</w:t>
      </w:r>
    </w:p>
    <w:p>
      <w:pPr>
        <w:pStyle w:val="Compact"/>
        <w:numPr>
          <w:numId w:val="1001"/>
          <w:ilvl w:val="0"/>
        </w:numPr>
      </w:pPr>
      <w:r>
        <w:t xml:space="preserve">impute during model training - using knnImpute or bagImpute. Might consider this for the practice, not for any expected bump in model performance.</w:t>
      </w:r>
    </w:p>
    <w:p>
      <w:pPr>
        <w:pStyle w:val="FirstParagraph"/>
      </w:pPr>
      <w:r>
        <w:t xml:space="preserve">Target variable is</w:t>
      </w:r>
      <w:r>
        <w:t xml:space="preserve"> </w:t>
      </w:r>
      <w:r>
        <w:t xml:space="preserve">‘</w:t>
      </w:r>
      <w:r>
        <w:t xml:space="preserve">Churn</w:t>
      </w:r>
      <w:r>
        <w:t xml:space="preserve">’</w:t>
      </w:r>
      <w:r>
        <w:t xml:space="preserve">. Review class distribution.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5174 1869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0.7346301 0.2653699</w:t>
      </w:r>
    </w:p>
    <w:p>
      <w:pPr>
        <w:pStyle w:val="FirstParagraph"/>
      </w:pPr>
      <w:r>
        <w:t xml:space="preserve">Class is 3/4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, 1/4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 Make a note to review this during modeling, may need to consider trying a couple of sampling methods to balance the classes for model fitting. Problem is binary classification, which will provide us with a number of options to try when fitting different models.</w:t>
      </w:r>
    </w:p>
    <w:p>
      <w:pPr>
        <w:pStyle w:val="BodyText"/>
      </w:pPr>
      <w:r>
        <w:t xml:space="preserve">Additional notes to review during data cleaning:</w:t>
      </w:r>
    </w:p>
    <w:p>
      <w:pPr>
        <w:pStyle w:val="Compact"/>
        <w:numPr>
          <w:numId w:val="1002"/>
          <w:ilvl w:val="0"/>
        </w:numPr>
      </w:pPr>
      <w:r>
        <w:t xml:space="preserve">there are several binary features that can be encoded as 1/0.</w:t>
      </w:r>
    </w:p>
    <w:p>
      <w:pPr>
        <w:pStyle w:val="Compact"/>
        <w:numPr>
          <w:numId w:val="1003"/>
          <w:ilvl w:val="1"/>
        </w:numPr>
      </w:pPr>
      <w:r>
        <w:t xml:space="preserve">Gender, SeniorCitizen, Partner, PhoneService</w:t>
      </w:r>
    </w:p>
    <w:p>
      <w:pPr>
        <w:pStyle w:val="Compact"/>
        <w:numPr>
          <w:numId w:val="1002"/>
          <w:ilvl w:val="0"/>
        </w:numPr>
      </w:pPr>
      <w:r>
        <w:t xml:space="preserve">there are several more features that have only a few classes, so are good candidates for one-hot encoding (this can be done during preProcessing, or we can let caret take care of it under the hood during training).</w:t>
      </w:r>
    </w:p>
    <w:p>
      <w:pPr>
        <w:pStyle w:val="Compact"/>
        <w:numPr>
          <w:numId w:val="1004"/>
          <w:ilvl w:val="1"/>
        </w:numPr>
      </w:pPr>
      <w:r>
        <w:t xml:space="preserve">Looks like most of the other features fall into this area.</w:t>
      </w:r>
    </w:p>
    <w:p>
      <w:pPr>
        <w:pStyle w:val="Compact"/>
        <w:numPr>
          <w:numId w:val="1002"/>
          <w:ilvl w:val="0"/>
        </w:numPr>
      </w:pPr>
      <w:r>
        <w:t xml:space="preserve">customerID can be dropped - it’s unique, only adds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looks like only MonthlyCharges and TotalCharges are numeric. Check their correlation to determine if they are both needed.</w:t>
      </w:r>
    </w:p>
    <w:p>
      <w:pPr>
        <w:pStyle w:val="Compact"/>
        <w:numPr>
          <w:numId w:val="1002"/>
          <w:ilvl w:val="0"/>
        </w:numPr>
      </w:pPr>
      <w:r>
        <w:t xml:space="preserve">tenure is an integer - looks to be measured in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94dc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86c4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01_EDA</dc:title>
  <dc:creator>Matt Dube</dc:creator>
  <dcterms:created xsi:type="dcterms:W3CDTF">2018-12-15T15:14:34Z</dcterms:created>
  <dcterms:modified xsi:type="dcterms:W3CDTF">2018-12-15T15:14:34Z</dcterms:modified>
</cp:coreProperties>
</file>