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02_Data_Visualization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Dube</w:t>
      </w:r>
    </w:p>
    <w:p>
      <w:pPr>
        <w:pStyle w:val="Date"/>
      </w:pPr>
      <w:r>
        <w:t xml:space="preserve">12/4/2018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Load libraries and set theme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"00_Data/raw"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Functions to assist with plotting</w:t>
      </w:r>
    </w:p>
    <w:p>
      <w:pPr>
        <w:pStyle w:val="SourceCode"/>
      </w:pPr>
      <w:r>
        <w:rPr>
          <w:rStyle w:val="NormalTok"/>
        </w:rPr>
        <w:t xml:space="preserve">plotNumData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(varList, inputData, </w:t>
      </w:r>
      <w:r>
        <w:rPr>
          <w:rStyle w:val="DataTypeTok"/>
        </w:rPr>
        <w:t xml:space="preserve">numCols=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inputData, varList,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Churn))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numCols)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plotCharData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(varList, inputData, </w:t>
      </w:r>
      <w:r>
        <w:rPr>
          <w:rStyle w:val="DataTypeTok"/>
        </w:rPr>
        <w:t xml:space="preserve">numCols=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inputData, varList,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Churn))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numCols)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plotHistograms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(varList, inputData, </w:t>
      </w:r>
      <w:r>
        <w:rPr>
          <w:rStyle w:val="DataTypeTok"/>
        </w:rPr>
        <w:t xml:space="preserve">numCols=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inputData, varList,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Churn))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numCols)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Boxplots of numeric features</w:t>
      </w:r>
    </w:p>
    <w:p>
      <w:pPr>
        <w:pStyle w:val="SourceCode"/>
      </w:pPr>
      <w:r>
        <w:rPr>
          <w:rStyle w:val="NormalTok"/>
        </w:rPr>
        <w:t xml:space="preserve">numVarToPlot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"MonthlyCharges"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"TotalCharges"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plotNumData</w:t>
      </w:r>
      <w:r>
        <w:rPr>
          <w:rStyle w:val="NormalTok"/>
        </w:rPr>
        <w:t xml:space="preserve">(numVarToPlot, customer)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Data_Visual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Histograms of numeric features</w:t>
      </w:r>
    </w:p>
    <w:p>
      <w:pPr>
        <w:pStyle w:val="SourceCode"/>
      </w:pPr>
      <w:r>
        <w:rPr>
          <w:rStyle w:val="KeywordTok"/>
        </w:rPr>
        <w:t xml:space="preserve">plotHistograms</w:t>
      </w:r>
      <w:r>
        <w:rPr>
          <w:rStyle w:val="NormalTok"/>
        </w:rPr>
        <w:t xml:space="preserve">(numVarToPlot, customer)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Data_Visual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Notes on numeric features: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* customers with smaller tenures and higher monthly charges are more likely to churn.</w:t>
      </w:r>
      <w:r>
        <w:t xml:space="preserve"> </w:t>
      </w:r>
      <w:r>
        <w:t xml:space="preserve">* there are a few long tenured customers who have churned, and appear as outliers in the boxplot.</w:t>
      </w:r>
      <w:r>
        <w:t xml:space="preserve"> </w:t>
      </w:r>
      <w:r>
        <w:t xml:space="preserve">* total charges has a few potential outliers as well that need to be examined.</w:t>
      </w:r>
    </w:p>
    <w:p>
      <w:pPr>
        <w:pStyle w:val="BodyText"/>
      </w:pPr>
      <w:r>
        <w:t xml:space="preserve">Bar plots of character features</w:t>
      </w:r>
    </w:p>
    <w:p>
      <w:pPr>
        <w:pStyle w:val="SourceCode"/>
      </w:pPr>
      <w:r>
        <w:rPr>
          <w:rStyle w:val="NormalTok"/>
        </w:rPr>
        <w:t xml:space="preserve">varToPlot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"Dependents"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"PhoneService"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plotCharData</w:t>
      </w:r>
      <w:r>
        <w:rPr>
          <w:rStyle w:val="NormalTok"/>
        </w:rPr>
        <w:t xml:space="preserve">(varToPlot, customer)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Data_Visual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varToPlot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"MultipleLines"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"InternetService"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"OnlineSecurity"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"OnlineBackup"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plotCharData</w:t>
      </w:r>
      <w:r>
        <w:rPr>
          <w:rStyle w:val="NormalTok"/>
        </w:rPr>
        <w:t xml:space="preserve">(varToPlot, customer)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Data_Visualiz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varToPlot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"DeviceProtection"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"TechSupport"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"StreamingTV"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"StreamingMovies"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plotCharData</w:t>
      </w:r>
      <w:r>
        <w:rPr>
          <w:rStyle w:val="NormalTok"/>
        </w:rPr>
        <w:t xml:space="preserve">(varToPlot, customer)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Data_Visualiz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varToPlot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"PaperlessBilling"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"PaymentMethod"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plotCharData</w:t>
      </w:r>
      <w:r>
        <w:rPr>
          <w:rStyle w:val="NormalTok"/>
        </w:rPr>
        <w:t xml:space="preserve">(varToPlot, customer)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Data_Visualiz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customers will smaller tenures and higher monthly charges are more likely to churn.</w:t>
      </w:r>
    </w:p>
    <w:p>
      <w:pPr>
        <w:pStyle w:val="Compact"/>
        <w:numPr>
          <w:numId w:val="1001"/>
          <w:ilvl w:val="0"/>
        </w:numPr>
      </w:pPr>
      <w:r>
        <w:t xml:space="preserve">there are a few long tenured customers who have churned, and appear as outliers in the boxplot.</w:t>
      </w:r>
    </w:p>
    <w:p>
      <w:pPr>
        <w:pStyle w:val="Compact"/>
        <w:numPr>
          <w:numId w:val="1001"/>
          <w:ilvl w:val="0"/>
        </w:numPr>
      </w:pPr>
      <w:r>
        <w:t xml:space="preserve">total charges has a few potential outliers as well that need to be examined.</w:t>
      </w:r>
    </w:p>
    <w:p>
      <w:pPr>
        <w:pStyle w:val="FirstParagraph"/>
      </w:pPr>
      <w:r>
        <w:t xml:space="preserve">Review correlation between tenure, TotalCharges and MonthlyCharges.</w:t>
      </w:r>
    </w:p>
    <w:p>
      <w:pPr>
        <w:pStyle w:val="SourceCode"/>
      </w:pPr>
      <w:r>
        <w:rPr>
          <w:rStyle w:val="NormalTok"/>
        </w:rPr>
        <w:t xml:space="preserve">cust_numeric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customer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SeniorCitizen)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(cust_numeric,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Data_Visualiz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Tenure and TotalCharges have a strong correlation. MonthlyCharges and TotalCharges are also strongly correlated. When we get to data cleaning TotalCharges should be removed - or at the minimum not used as a predictor in our models.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8fe2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2152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02_Data_Visualization</dc:title>
  <dc:creator>Matt Dube</dc:creator>
  <dcterms:created xsi:type="dcterms:W3CDTF">2018-12-15T17:56:09Z</dcterms:created>
  <dcterms:modified xsi:type="dcterms:W3CDTF">2018-12-15T17:56:09Z</dcterms:modified>
</cp:coreProperties>
</file>