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Dube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"00_Data/raw"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Churn, 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customer$Churn and customer$gender</w:t>
      </w:r>
      <w:r>
        <w:br w:type="textWrapping"/>
      </w:r>
      <w:r>
        <w:rPr>
          <w:rStyle w:val="VerbatimChar"/>
        </w:rPr>
        <w:t xml:space="preserve">## X-squared = 0.48408, df = 1, p-value = 0.4866</w:t>
      </w:r>
    </w:p>
    <w:p>
      <w:pPr>
        <w:pStyle w:val="SourceCode"/>
      </w:pPr>
      <w:r>
        <w:rPr>
          <w:rStyle w:val="NormalTok"/>
        </w:rPr>
        <w:t xml:space="preserve">customer_twoLevels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SeniorCitizen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(SeniorCitizen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SeniorCitizen, Partner, Dependents, PhoneService, Churn)</w:t>
      </w:r>
    </w:p>
    <w:p>
      <w:pPr>
        <w:pStyle w:val="SourceCode"/>
      </w:pPr>
      <w:r>
        <w:rPr>
          <w:rStyle w:val="KeywordTok"/>
        </w:rPr>
        <w:t xml:space="preserve">sjp.chi2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(customer_twoLevels),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"Pearson's Chi2-Test of Independence"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correl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(TotalCharges))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(customerID, TotalCharges, gender, PhoneService))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SeniorCitizen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(SeniorCitizen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Churn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(Churn))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924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</dc:title>
  <dc:creator>Matt Dube</dc:creator>
  <dcterms:created xsi:type="dcterms:W3CDTF">2018-12-15T18:19:00Z</dcterms:created>
  <dcterms:modified xsi:type="dcterms:W3CDTF">2018-12-15T18:19:00Z</dcterms:modified>
</cp:coreProperties>
</file>