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line="276" w:lineRule="auto"/>
        <w:widowControl/>
        <w:rPr>
          <w:rFonts w:ascii="Arial" w:hAnsi="Arial" w:eastAsia="Arial"/>
          <w:sz w:val="22"/>
          <w:color w:val="000000"/>
        </w:rPr>
      </w:pPr>
      <w:r>
        <w:rPr>
          <w:rFonts w:ascii="Arial" w:hAnsi="Arial" w:eastAsia="Arial"/>
          <w:sz w:val="22"/>
          <w:b/>
          <w:color w:val="000000"/>
        </w:rPr>
        <w:t xml:space="preserve">CM cluster configuration </w:t>
      </w:r>
    </w:p>
    <w:p>
      <w:pPr>
        <w:spacing w:line="276" w:lineRule="auto"/>
        <w:widowControl/>
        <w:rPr>
          <w:rFonts w:ascii="Arial" w:hAnsi="Arial" w:eastAsia="Arial"/>
          <w:sz w:val="22"/>
          <w:color w:val="000000"/>
        </w:rPr>
      </w:pPr>
      <w:r>
        <w:rPr>
          <w:rFonts w:ascii="Arial" w:hAnsi="Arial" w:eastAsia="Arial"/>
          <w:sz w:val="22"/>
          <w:color w:val="000000"/>
        </w:rPr>
        <w:t xml:space="preserve">Cloudera is designed to be configured through the cloudera web interface. Unless you disable the CM, it will overwrite any changes to the XML files that you make. </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Cloudera has a restful API which is documented at http://cdh-master1.staging.hq.YourCompanyDomain.com:7180/static/apidocs/tutorial.html</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http://cdh-master2.prod.hq.YourCompanyDomain.com:7180/cmf/home</w:t>
      </w:r>
    </w:p>
    <w:p>
      <w:pPr>
        <w:spacing w:line="276" w:lineRule="auto"/>
        <w:widowControl/>
        <w:rPr>
          <w:rFonts w:ascii="Arial" w:hAnsi="Arial" w:eastAsia="Arial"/>
          <w:sz w:val="22"/>
          <w:color w:val="000000"/>
        </w:rPr>
      </w:pPr>
    </w:p>
    <w:p>
      <w:pPr>
        <w:spacing w:line="276" w:lineRule="auto"/>
        <w:widowControl/>
        <w:contextualSpacing w:val="0"/>
        <w:pStyle w:val="Heading3"/>
        <w:rPr>
          <w:rFonts w:ascii="Arial" w:hAnsi="Arial" w:eastAsia="Arial"/>
        </w:rPr>
      </w:pPr>
      <w:r>
        <w:rPr>
          <w:rFonts w:ascii="Arial" w:hAnsi="Arial" w:eastAsia="Arial"/>
        </w:rPr>
      </w:r>
      <w:bookmarkStart w:id="0" w:name="h.vkoe7cpdo02"/>
      <w:r>
        <w:rPr>
          <w:rFonts w:ascii="Arial" w:hAnsi="Arial" w:eastAsia="Arial"/>
        </w:rPr>
      </w:r>
      <w:bookmarkEnd w:id="0"/>
      <w:r>
        <w:rPr>
          <w:rFonts w:ascii="Arial" w:hAnsi="Arial" w:eastAsia="Arial"/>
        </w:rPr>
        <w:t xml:space="preserve">FreeIPA + Kerberos - Architecture </w:t>
      </w:r>
    </w:p>
    <w:p>
      <w:pPr>
        <w:spacing w:line="276" w:lineRule="auto"/>
        <w:widowControl/>
        <w:rPr>
          <w:rFonts w:ascii="Arial" w:hAnsi="Arial" w:eastAsia="Arial"/>
          <w:sz w:val="22"/>
          <w:color w:val="000000"/>
        </w:rPr>
      </w:pPr>
      <w:r>
        <w:rPr>
          <w:rFonts w:ascii="Arial" w:hAnsi="Arial" w:eastAsia="Arial"/>
          <w:sz w:val="22"/>
          <w:color w:val="000000"/>
        </w:rPr>
        <w:t>We are using FreeIPA to control access to the boxes but we cannot set up realms with freeIPA. We are setting up Kerberos per-cluster to manage authentication within the cluster. Kerberos will build trust with FreeIPA.</w:t>
      </w:r>
    </w:p>
    <w:p>
      <w:pPr>
        <w:spacing w:line="276" w:lineRule="auto"/>
        <w:widowControl/>
        <w:contextualSpacing w:val="0"/>
        <w:pStyle w:val="Heading3"/>
        <w:rPr>
          <w:rFonts w:ascii="Arial" w:hAnsi="Arial" w:eastAsia="Arial"/>
          <w:sz w:val="22"/>
          <w:color w:val="000000"/>
        </w:rPr>
      </w:pPr>
      <w:r>
        <w:rPr>
          <w:rFonts w:ascii="Arial" w:hAnsi="Arial" w:eastAsia="Arial"/>
        </w:rPr>
      </w:r>
      <w:bookmarkStart w:id="1" w:name="h.86n1at3kaud4"/>
      <w:r>
        <w:rPr>
          <w:rFonts w:ascii="Arial" w:hAnsi="Arial" w:eastAsia="Arial"/>
        </w:rPr>
      </w:r>
      <w:bookmarkEnd w:id="1"/>
      <w:r>
        <w:rPr>
          <w:rFonts w:ascii="Arial" w:hAnsi="Arial" w:eastAsia="Arial"/>
        </w:rPr>
        <w:t>Step 1: Setting up Kerberos on a cluster</w:t>
      </w:r>
    </w:p>
    <w:p>
      <w:pPr>
        <w:spacing w:line="276" w:lineRule="auto"/>
        <w:widowControl/>
        <w:rPr>
          <w:rFonts w:ascii="Arial" w:hAnsi="Arial" w:eastAsia="Arial"/>
          <w:sz w:val="22"/>
          <w:color w:val="000000"/>
        </w:rPr>
      </w:pPr>
      <w:r>
        <w:rPr>
          <w:rFonts w:ascii="Arial" w:hAnsi="Arial" w:eastAsia="Arial"/>
          <w:sz w:val="22"/>
          <w:color w:val="000000"/>
        </w:rPr>
        <w:t>yum install krb5-server</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edit /var/kerberos/krb5kdc/kdc.conf</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ADD REALM</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 xml:space="preserve"> RD1.HQ.YourCompanyDomain.COM = {</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 xml:space="preserve">  max_life = 1d 0h 0m 0s</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 xml:space="preserve">  max_renewable_life = 7d 0h 0m 0s</w:t>
      </w:r>
    </w:p>
    <w:p>
      <w:pPr>
        <w:ind w:left="1440" w:hanging="360"/>
        <w:spacing w:line="276" w:lineRule="auto"/>
        <w:numPr>
          <w:ilvl w:val="1"/>
          <w:numId w:val="1"/>
        </w:numPr>
        <w:widowControl/>
        <w:contextualSpacing/>
        <w:rPr>
          <w:rFonts w:ascii="Arial" w:hAnsi="Arial" w:eastAsia="Arial"/>
          <w:sz w:val="22"/>
          <w:color w:val="000000"/>
        </w:rPr>
      </w:pP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 xml:space="preserve">remove </w:t>
      </w:r>
      <w:r>
        <w:rPr>
          <w:rFonts w:ascii="Arial" w:hAnsi="Arial" w:eastAsia="Arial"/>
          <w:sz w:val="22"/>
          <w:b/>
          <w:color w:val="000000"/>
        </w:rPr>
        <w:t>aes256-cts:normal</w:t>
      </w:r>
      <w:r>
        <w:rPr>
          <w:rFonts w:ascii="Arial" w:hAnsi="Arial" w:eastAsia="Arial"/>
          <w:sz w:val="22"/>
          <w:color w:val="000000"/>
        </w:rPr>
        <w:t xml:space="preserve"> if we don’t use JCE patch</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 xml:space="preserve">edit </w:t>
      </w:r>
      <w:r>
        <w:rPr>
          <w:rFonts w:ascii="Arial" w:hAnsi="Arial" w:eastAsia="Arial"/>
          <w:sz w:val="22"/>
          <w:b/>
          <w:color w:val="000000"/>
        </w:rPr>
        <w:t>/var/kerberos/krb5kdc/kadm5.acl</w:t>
      </w:r>
      <w:r>
        <w:rPr>
          <w:rFonts w:ascii="Arial" w:hAnsi="Arial" w:eastAsia="Arial"/>
          <w:sz w:val="22"/>
          <w:color w:val="000000"/>
        </w:rPr>
        <w:t xml:space="preserve"> (access control list) </w:t>
        <w:br w:type="textWrapping"/>
        <w:t>*/admin@&lt;ENV&gt;.HQ.YourCompanyDomain.COM *</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edit /etc/krb5.conf</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add realm and if neeeded add user specific params</w:t>
      </w:r>
    </w:p>
    <w:p>
      <w:pPr>
        <w:ind w:left="2160" w:hanging="360"/>
        <w:spacing w:line="276" w:lineRule="auto"/>
        <w:numPr>
          <w:ilvl w:val="2"/>
          <w:numId w:val="1"/>
        </w:numPr>
        <w:widowControl/>
        <w:contextualSpacing/>
        <w:rPr>
          <w:rFonts w:ascii="Arial" w:hAnsi="Arial" w:eastAsia="Arial"/>
          <w:sz w:val="22"/>
          <w:color w:val="000000"/>
        </w:rPr>
      </w:pPr>
      <w:r>
        <w:rPr>
          <w:rFonts w:ascii="Arial" w:hAnsi="Arial" w:eastAsia="Arial"/>
          <w:sz w:val="22"/>
          <w:color w:val="000000"/>
        </w:rPr>
        <w:t xml:space="preserve">update </w:t>
      </w:r>
      <w:r>
        <w:rPr>
          <w:rFonts w:ascii="Arial" w:hAnsi="Arial" w:eastAsia="Arial"/>
          <w:sz w:val="22"/>
          <w:b/>
          <w:color w:val="000000"/>
        </w:rPr>
        <w:t>default_realm</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add</w:t>
      </w:r>
    </w:p>
    <w:p>
      <w:pPr>
        <w:ind w:left="2160" w:hanging="360"/>
        <w:spacing w:line="276" w:lineRule="auto"/>
        <w:numPr>
          <w:ilvl w:val="2"/>
          <w:numId w:val="1"/>
        </w:numPr>
        <w:widowControl/>
        <w:contextualSpacing/>
        <w:rPr>
          <w:rFonts w:ascii="Arial" w:hAnsi="Arial" w:eastAsia="Arial"/>
          <w:sz w:val="22"/>
          <w:color w:val="000000"/>
        </w:rPr>
      </w:pPr>
      <w:r>
        <w:rPr>
          <w:rFonts w:ascii="Arial" w:hAnsi="Arial" w:eastAsia="Arial"/>
          <w:sz w:val="22"/>
          <w:color w:val="000000"/>
        </w:rPr>
        <w:t>[logging]</w:t>
      </w:r>
    </w:p>
    <w:p>
      <w:pPr>
        <w:ind w:left="2160" w:hanging="360"/>
        <w:spacing w:line="276" w:lineRule="auto"/>
        <w:numPr>
          <w:ilvl w:val="2"/>
          <w:numId w:val="1"/>
        </w:numPr>
        <w:widowControl/>
        <w:contextualSpacing/>
        <w:rPr>
          <w:rFonts w:ascii="Arial" w:hAnsi="Arial" w:eastAsia="Arial"/>
          <w:sz w:val="22"/>
          <w:color w:val="000000"/>
        </w:rPr>
      </w:pPr>
      <w:r>
        <w:rPr>
          <w:rFonts w:ascii="Arial" w:hAnsi="Arial" w:eastAsia="Arial"/>
          <w:sz w:val="22"/>
          <w:color w:val="000000"/>
        </w:rPr>
        <w:t xml:space="preserve">  default = FILE:/var/log/krb5libs.log</w:t>
      </w:r>
    </w:p>
    <w:p>
      <w:pPr>
        <w:ind w:left="2160" w:hanging="360"/>
        <w:spacing w:line="276" w:lineRule="auto"/>
        <w:numPr>
          <w:ilvl w:val="2"/>
          <w:numId w:val="1"/>
        </w:numPr>
        <w:widowControl/>
        <w:contextualSpacing/>
        <w:rPr>
          <w:rFonts w:ascii="Arial" w:hAnsi="Arial" w:eastAsia="Arial"/>
          <w:sz w:val="22"/>
          <w:color w:val="000000"/>
        </w:rPr>
      </w:pPr>
      <w:r>
        <w:rPr>
          <w:rFonts w:ascii="Arial" w:hAnsi="Arial" w:eastAsia="Arial"/>
          <w:sz w:val="22"/>
          <w:color w:val="000000"/>
        </w:rPr>
        <w:t xml:space="preserve">  kdc = FILE:/var/log/krb5kdc.log</w:t>
      </w:r>
    </w:p>
    <w:p>
      <w:pPr>
        <w:ind w:left="2160" w:hanging="360"/>
        <w:spacing w:line="276" w:lineRule="auto"/>
        <w:numPr>
          <w:ilvl w:val="2"/>
          <w:numId w:val="1"/>
        </w:numPr>
        <w:widowControl/>
        <w:contextualSpacing/>
        <w:rPr>
          <w:rFonts w:ascii="Arial" w:hAnsi="Arial" w:eastAsia="Arial"/>
          <w:sz w:val="22"/>
          <w:color w:val="000000"/>
        </w:rPr>
      </w:pPr>
      <w:r>
        <w:rPr>
          <w:rFonts w:ascii="Arial" w:hAnsi="Arial" w:eastAsia="Arial"/>
          <w:sz w:val="22"/>
          <w:color w:val="000000"/>
        </w:rPr>
        <w:t xml:space="preserve">  admin_server = FILE:/var/log/kadmind.log</w:t>
      </w:r>
    </w:p>
    <w:p>
      <w:pPr>
        <w:ind w:left="2160" w:hanging="360"/>
        <w:spacing w:line="276" w:lineRule="auto"/>
        <w:numPr>
          <w:ilvl w:val="2"/>
          <w:numId w:val="1"/>
        </w:numPr>
        <w:widowControl/>
        <w:contextualSpacing/>
        <w:rPr>
          <w:rFonts w:ascii="Arial" w:hAnsi="Arial" w:eastAsia="Arial"/>
          <w:sz w:val="22"/>
          <w:color w:val="000000"/>
        </w:rPr>
      </w:pPr>
    </w:p>
    <w:p>
      <w:pPr>
        <w:ind w:left="2160" w:hanging="360"/>
        <w:spacing w:line="276" w:lineRule="auto"/>
        <w:numPr>
          <w:ilvl w:val="2"/>
          <w:numId w:val="1"/>
        </w:numPr>
        <w:widowControl/>
        <w:contextualSpacing/>
        <w:rPr>
          <w:rFonts w:ascii="Arial" w:hAnsi="Arial" w:eastAsia="Arial"/>
          <w:sz w:val="22"/>
          <w:color w:val="000000"/>
        </w:rPr>
      </w:pPr>
      <w:r>
        <w:rPr>
          <w:rFonts w:ascii="Arial" w:hAnsi="Arial" w:eastAsia="Arial"/>
          <w:sz w:val="22"/>
          <w:color w:val="000000"/>
        </w:rPr>
        <w:t>See Diff and file at bottom</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create DB</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/usr/sbin/kdb5_util create -s</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see password in personal files</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WILL FAIL IF IT CANNOT RESOLVE HOSTS</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Create admin principals</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/usr/sbin/kadmin.local -q "addprinc root/admin"</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/usr/sbin/kadmin.local -q "addprinc cmadm/admin"</w:t>
      </w:r>
    </w:p>
    <w:p>
      <w:pPr>
        <w:ind w:left="2160" w:hanging="360"/>
        <w:spacing w:line="276" w:lineRule="auto"/>
        <w:numPr>
          <w:ilvl w:val="2"/>
          <w:numId w:val="1"/>
        </w:numPr>
        <w:widowControl/>
        <w:contextualSpacing/>
        <w:rPr>
          <w:rFonts w:ascii="Arial" w:hAnsi="Arial" w:eastAsia="Arial"/>
          <w:sz w:val="22"/>
          <w:color w:val="000000"/>
        </w:rPr>
      </w:pPr>
      <w:r>
        <w:rPr>
          <w:rFonts w:ascii="Arial" w:hAnsi="Arial" w:eastAsia="Arial"/>
          <w:sz w:val="22"/>
          <w:color w:val="000000"/>
        </w:rPr>
        <w:t>for CM to do it</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start krb5kdc and kadmin</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systemctl enable krb5kdc</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systemctl start krb5kdc</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systemctl enable kadmin</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systemctl start kadmin</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TEST IF IT WORKED with admin user (requires PW)</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kinit root/admin</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Automate generating keytab</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Copy /etc/krb5.conf to every host in the cluster</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from admin server run to generate a keytab (for automation)</w:t>
        <w:br w:type="textWrapping"/>
      </w:r>
      <w:r>
        <w:rPr>
          <w:rFonts w:ascii="Arial" w:hAnsi="Arial" w:eastAsia="Arial"/>
          <w:sz w:val="22"/>
          <w:b/>
          <w:color w:val="000000"/>
        </w:rPr>
        <w:t>kadmin.local -q "xst -k /etc/krb5kdc.keytab root/admin"</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test it (OPTIONAL)</w:t>
        <w:br w:type="textWrapping"/>
      </w:r>
      <w:r>
        <w:rPr>
          <w:rFonts w:ascii="Arial" w:hAnsi="Arial" w:eastAsia="Arial"/>
          <w:sz w:val="22"/>
          <w:b/>
          <w:color w:val="000000"/>
        </w:rPr>
        <w:t>kinit -kt /etc/krb5kdc.keytab root/admin</w:t>
        <w:br w:type="textWrapping"/>
        <w:t>klist</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 xml:space="preserve">NOTE Test The </w:t>
      </w:r>
      <w:r>
        <w:rPr>
          <w:rFonts w:ascii="Arial" w:hAnsi="Arial" w:eastAsia="Arial"/>
          <w:sz w:val="22"/>
          <w:b/>
          <w:color w:val="000000"/>
        </w:rPr>
        <w:t>/etc/krb5kdc.keytab</w:t>
      </w:r>
      <w:r>
        <w:rPr>
          <w:rFonts w:ascii="Arial" w:hAnsi="Arial" w:eastAsia="Arial"/>
          <w:sz w:val="22"/>
          <w:color w:val="000000"/>
        </w:rPr>
        <w:t xml:space="preserve"> can be moved to other machines to give the keypair</w:t>
        <w:br w:type="textWrapping"/>
        <w:tab/>
        <w:t>always 600</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Activate Kerberos in WebApp - See pics “kerberos_admin*” PORT 8080 in ambari</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 xml:space="preserve">click DROPDOWN MENU on top, NOT Side-menu. </w:t>
      </w:r>
      <w:r>
        <w:rPr>
          <w:rFonts w:ascii="Arial" w:hAnsi="Arial" w:eastAsia="Arial"/>
          <w:sz w:val="22"/>
          <w:i/>
          <w:color w:val="000000"/>
        </w:rPr>
        <w:t>administration &gt; security</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 xml:space="preserve">select </w:t>
      </w:r>
      <w:r>
        <w:rPr>
          <w:rFonts w:ascii="Arial" w:hAnsi="Arial" w:eastAsia="Arial"/>
          <w:sz w:val="22"/>
          <w:i/>
          <w:color w:val="000000"/>
        </w:rPr>
        <w:t xml:space="preserve">Enable kerberos </w:t>
      </w:r>
      <w:r>
        <w:rPr>
          <w:rFonts w:ascii="Arial" w:hAnsi="Arial" w:eastAsia="Arial"/>
          <w:sz w:val="22"/>
          <w:color w:val="000000"/>
        </w:rPr>
        <w:t>and accept checkboxes</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 xml:space="preserve">pg.2 g Dump encryption types with </w:t>
      </w:r>
      <w:r>
        <w:rPr>
          <w:rFonts w:ascii="Arial" w:hAnsi="Arial" w:eastAsia="Arial"/>
          <w:sz w:val="22"/>
          <w:b/>
          <w:color w:val="000000"/>
        </w:rPr>
        <w:t xml:space="preserve">klist -ket /etc/krb5kdc.keytab </w:t>
      </w:r>
      <w:r>
        <w:rPr>
          <w:rFonts w:ascii="Arial" w:hAnsi="Arial" w:eastAsia="Arial"/>
          <w:sz w:val="22"/>
          <w:color w:val="000000"/>
        </w:rPr>
        <w:t xml:space="preserve">and add lines to </w:t>
      </w:r>
      <w:r>
        <w:rPr>
          <w:rFonts w:ascii="Arial" w:hAnsi="Arial" w:eastAsia="Arial"/>
          <w:sz w:val="22"/>
          <w:b/>
          <w:color w:val="000000"/>
        </w:rPr>
        <w:t>Kerberose Encryption Types</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 xml:space="preserve">Manage krb5.conf through Cloudera Manager -- </w:t>
      </w:r>
      <w:r>
        <w:rPr>
          <w:rFonts w:ascii="Arial" w:hAnsi="Arial" w:eastAsia="Arial"/>
          <w:sz w:val="22"/>
          <w:b/>
          <w:color w:val="000000"/>
        </w:rPr>
        <w:t>NO</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b/>
          <w:color w:val="000000"/>
        </w:rPr>
        <w:t>Configured ports - select “yes I am ready to restart”</w:t>
      </w:r>
    </w:p>
    <w:p>
      <w:pPr>
        <w:ind w:left="720" w:hanging="360"/>
        <w:spacing w:line="276" w:lineRule="auto"/>
        <w:numPr>
          <w:numId w:val="1"/>
        </w:numPr>
        <w:widowControl/>
        <w:contextualSpacing/>
        <w:rPr>
          <w:rFonts w:ascii="Arial" w:hAnsi="Arial" w:eastAsia="Arial"/>
          <w:sz w:val="22"/>
          <w:b/>
          <w:color w:val="000000"/>
        </w:rPr>
      </w:pPr>
      <w:r>
        <w:rPr>
          <w:rFonts w:ascii="Arial" w:hAnsi="Arial" w:eastAsia="Arial"/>
          <w:sz w:val="22"/>
          <w:b/>
          <w:color w:val="000000"/>
        </w:rPr>
        <w:t>Setting up TLS - fixing config issues</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see pic TLS_config_issue</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Skippable for now</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 xml:space="preserve">restart the manage and cluster </w:t>
        <w:br w:type="textWrapping"/>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krb5cc - ticket cache file problems</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 xml:space="preserve">you may have problems if you use keyring instead of a file on file system. comment out </w:t>
      </w:r>
      <w:r>
        <w:rPr>
          <w:rFonts w:ascii="Arial" w:hAnsi="Arial" w:eastAsia="Arial"/>
          <w:sz w:val="22"/>
          <w:b/>
          <w:color w:val="000000"/>
        </w:rPr>
        <w:t xml:space="preserve">default_ccache_name = KEYRING:persistent:%{uid} </w:t>
      </w:r>
      <w:r>
        <w:rPr>
          <w:rFonts w:ascii="Arial" w:hAnsi="Arial" w:eastAsia="Arial"/>
          <w:sz w:val="22"/>
          <w:color w:val="000000"/>
        </w:rPr>
        <w:t>if this is an issue</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Make sure kerberos is working</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change user to HDFS</w:t>
        <w:br w:type="textWrapping"/>
        <w:t>sudo -u hdfs /bin/bash</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hadoop fs -ls /</w:t>
      </w:r>
    </w:p>
    <w:p>
      <w:pPr>
        <w:ind w:left="1440" w:hanging="360"/>
        <w:spacing w:line="276" w:lineRule="auto"/>
        <w:numPr>
          <w:ilvl w:val="1"/>
          <w:numId w:val="1"/>
        </w:numPr>
        <w:widowControl/>
        <w:contextualSpacing/>
        <w:rPr>
          <w:rFonts w:ascii="Arial" w:hAnsi="Arial" w:eastAsia="Arial"/>
          <w:sz w:val="22"/>
          <w:color w:val="000000"/>
        </w:rPr>
      </w:pPr>
      <w:r>
        <w:rPr>
          <w:rFonts w:ascii="Arial" w:hAnsi="Arial" w:eastAsia="Arial"/>
          <w:sz w:val="22"/>
          <w:color w:val="000000"/>
        </w:rPr>
        <w:t>kinit &lt;name/type&gt; e.g. cmadm/admin</w:t>
      </w:r>
    </w:p>
    <w:p>
      <w:pPr>
        <w:ind w:left="2160" w:hanging="360"/>
        <w:spacing w:line="276" w:lineRule="auto"/>
        <w:numPr>
          <w:ilvl w:val="2"/>
          <w:numId w:val="1"/>
        </w:numPr>
        <w:widowControl/>
        <w:contextualSpacing/>
        <w:rPr>
          <w:rFonts w:ascii="Arial" w:hAnsi="Arial" w:eastAsia="Arial"/>
          <w:sz w:val="22"/>
          <w:color w:val="000000"/>
        </w:rPr>
      </w:pPr>
      <w:r>
        <w:rPr>
          <w:rFonts w:ascii="Arial" w:hAnsi="Arial" w:eastAsia="Arial"/>
          <w:sz w:val="22"/>
          <w:color w:val="000000"/>
        </w:rPr>
        <w:t>klist -- see principals</w:t>
      </w:r>
    </w:p>
    <w:p>
      <w:pPr>
        <w:ind w:left="720" w:hanging="360"/>
        <w:spacing w:line="276" w:lineRule="auto"/>
        <w:numPr>
          <w:numId w:val="1"/>
        </w:numPr>
        <w:widowControl/>
        <w:contextualSpacing/>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contextualSpacing w:val="0"/>
        <w:pStyle w:val="Heading3"/>
        <w:rPr>
          <w:rFonts w:ascii="Arial" w:hAnsi="Arial" w:eastAsia="Arial"/>
        </w:rPr>
      </w:pPr>
      <w:r>
        <w:rPr>
          <w:rFonts w:ascii="Arial" w:hAnsi="Arial" w:eastAsia="Arial"/>
        </w:rPr>
      </w:r>
      <w:bookmarkStart w:id="2" w:name="h.4vfwpa3ufnh4"/>
      <w:r>
        <w:rPr>
          <w:rFonts w:ascii="Arial" w:hAnsi="Arial" w:eastAsia="Arial"/>
        </w:rPr>
      </w:r>
      <w:bookmarkEnd w:id="2"/>
      <w:r>
        <w:rPr>
          <w:rFonts w:ascii="Arial" w:hAnsi="Arial" w:eastAsia="Arial"/>
        </w:rPr>
        <w:t>Step 2: Trust Between Kerberos and FreeIPA</w:t>
      </w:r>
    </w:p>
    <w:p>
      <w:pPr>
        <w:spacing w:line="276" w:lineRule="auto"/>
        <w:widowControl/>
        <w:rPr>
          <w:rFonts w:ascii="Arial" w:hAnsi="Arial" w:eastAsia="Arial"/>
          <w:sz w:val="22"/>
          <w:color w:val="000000"/>
        </w:rPr>
      </w:pPr>
      <w:r>
        <w:rPr>
          <w:rFonts w:ascii="Arial" w:hAnsi="Arial" w:eastAsia="Arial"/>
          <w:sz w:val="22"/>
          <w:color w:val="000000"/>
        </w:rPr>
        <w:t>go to admin server running free IPA and use MIT kerberos commands to create TGT principal. This works around the fact that freeIPA does not have realms by dropping down to the MIT commands.</w:t>
      </w:r>
    </w:p>
    <w:p>
      <w:pPr>
        <w:ind w:left="720" w:hanging="360"/>
        <w:spacing w:line="276" w:lineRule="auto"/>
        <w:numPr>
          <w:numId w:val="2"/>
        </w:numPr>
        <w:widowControl/>
        <w:contextualSpacing/>
        <w:rPr>
          <w:rFonts w:ascii="Arial" w:hAnsi="Arial" w:eastAsia="Arial"/>
          <w:sz w:val="22"/>
          <w:color w:val="000000"/>
        </w:rPr>
      </w:pPr>
      <w:r>
        <w:rPr>
          <w:rFonts w:ascii="Arial" w:hAnsi="Arial" w:eastAsia="Arial"/>
          <w:sz w:val="22"/>
          <w:color w:val="000000"/>
        </w:rPr>
        <w:t>kadmin.local -q 'addprinc -pw &lt;pw&gt; &lt;princ name&gt;/&lt;MIT/hadoop realm&gt;@&lt;FreeIPA realm&gt;' -x ipa-setup-override-restrictions</w:t>
        <w:br w:type="textWrapping"/>
        <w:t xml:space="preserve">e.g. </w:t>
        <w:br w:type="textWrapping"/>
        <w:t>kadmin.local -q 'addprinc -e "aes128-cts:normal" -pw xxxxx krbtgt/RD1.HQ.YourCompanyDomain.COM@YourCompanyDomain.COM' -x ipa-setup-override-restrictions</w:t>
      </w:r>
    </w:p>
    <w:p>
      <w:pPr>
        <w:ind w:left="720" w:hanging="360"/>
        <w:spacing w:line="276" w:lineRule="auto"/>
        <w:numPr>
          <w:numId w:val="2"/>
        </w:numPr>
        <w:widowControl/>
        <w:contextualSpacing/>
        <w:rPr>
          <w:rFonts w:ascii="Arial" w:hAnsi="Arial" w:eastAsia="Arial"/>
          <w:sz w:val="22"/>
          <w:color w:val="000000"/>
        </w:rPr>
      </w:pPr>
    </w:p>
    <w:p>
      <w:pPr>
        <w:ind w:left="1440" w:hanging="360"/>
        <w:spacing w:line="276" w:lineRule="auto"/>
        <w:numPr>
          <w:ilvl w:val="1"/>
          <w:numId w:val="2"/>
        </w:numPr>
        <w:widowControl/>
        <w:contextualSpacing/>
        <w:rPr>
          <w:rFonts w:ascii="Arial" w:hAnsi="Arial" w:eastAsia="Arial"/>
          <w:sz w:val="22"/>
          <w:color w:val="000000"/>
        </w:rPr>
      </w:pPr>
      <w:r>
        <w:rPr>
          <w:rFonts w:ascii="Arial" w:hAnsi="Arial" w:eastAsia="Arial"/>
          <w:sz w:val="22"/>
          <w:color w:val="000000"/>
        </w:rPr>
        <w:t>Test it</w:t>
        <w:br w:type="textWrapping"/>
        <w:t>kinit cmadm/admin</w:t>
      </w:r>
    </w:p>
    <w:p>
      <w:pPr>
        <w:ind w:left="1440" w:hanging="360"/>
        <w:spacing w:line="276" w:lineRule="auto"/>
        <w:numPr>
          <w:ilvl w:val="1"/>
          <w:numId w:val="2"/>
        </w:numPr>
        <w:widowControl/>
        <w:contextualSpacing/>
        <w:rPr>
          <w:rFonts w:ascii="Arial" w:hAnsi="Arial" w:eastAsia="Arial"/>
          <w:sz w:val="22"/>
          <w:color w:val="000000"/>
        </w:rPr>
      </w:pPr>
      <w:r>
        <w:rPr>
          <w:rFonts w:ascii="Arial" w:hAnsi="Arial" w:eastAsia="Arial"/>
          <w:sz w:val="22"/>
          <w:color w:val="000000"/>
        </w:rPr>
        <w:t>export KRB5CCNAME=/tmp/ccache_$UID</w:t>
      </w:r>
    </w:p>
    <w:p>
      <w:pPr>
        <w:ind w:left="1440" w:hanging="360"/>
        <w:spacing w:line="276" w:lineRule="auto"/>
        <w:numPr>
          <w:ilvl w:val="1"/>
          <w:numId w:val="2"/>
        </w:numPr>
        <w:widowControl/>
        <w:contextualSpacing/>
        <w:rPr>
          <w:rFonts w:ascii="Arial" w:hAnsi="Arial" w:eastAsia="Arial"/>
          <w:sz w:val="22"/>
          <w:color w:val="000000"/>
        </w:rPr>
      </w:pPr>
      <w:r>
        <w:rPr>
          <w:rFonts w:ascii="Arial" w:hAnsi="Arial" w:eastAsia="Arial"/>
          <w:sz w:val="22"/>
          <w:color w:val="000000"/>
        </w:rPr>
        <w:t>kdestroy</w:t>
      </w:r>
    </w:p>
    <w:p>
      <w:pPr>
        <w:ind w:left="1440" w:hanging="360"/>
        <w:spacing w:line="276" w:lineRule="auto"/>
        <w:numPr>
          <w:ilvl w:val="1"/>
          <w:numId w:val="2"/>
        </w:numPr>
        <w:widowControl/>
        <w:contextualSpacing/>
        <w:rPr>
          <w:rFonts w:ascii="Arial" w:hAnsi="Arial" w:eastAsia="Arial"/>
          <w:sz w:val="22"/>
          <w:color w:val="000000"/>
        </w:rPr>
      </w:pPr>
      <w:r>
        <w:rPr>
          <w:rFonts w:ascii="Arial" w:hAnsi="Arial" w:eastAsia="Arial"/>
          <w:sz w:val="22"/>
          <w:color w:val="000000"/>
        </w:rPr>
        <w:t>kinit cmadm/admin</w:t>
      </w:r>
    </w:p>
    <w:p>
      <w:pPr>
        <w:ind w:left="1440" w:hanging="360"/>
        <w:spacing w:line="276" w:lineRule="auto"/>
        <w:numPr>
          <w:ilvl w:val="1"/>
          <w:numId w:val="2"/>
        </w:numPr>
        <w:widowControl/>
        <w:contextualSpacing/>
        <w:rPr>
          <w:rFonts w:ascii="Arial" w:hAnsi="Arial" w:eastAsia="Arial"/>
          <w:sz w:val="22"/>
          <w:color w:val="000000"/>
        </w:rPr>
      </w:pPr>
      <w:r>
        <w:rPr>
          <w:rFonts w:ascii="Arial" w:hAnsi="Arial" w:eastAsia="Arial"/>
          <w:sz w:val="22"/>
          <w:color w:val="000000"/>
        </w:rPr>
        <w:t>klist</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[root@bos-rd1-cdh-master1 ~]# cat /etc/krb5.conf</w:t>
      </w:r>
    </w:p>
    <w:p>
      <w:pPr>
        <w:spacing w:line="276" w:lineRule="auto"/>
        <w:widowControl/>
        <w:rPr>
          <w:rFonts w:ascii="Arial" w:hAnsi="Arial" w:eastAsia="Arial"/>
          <w:sz w:val="22"/>
          <w:color w:val="000000"/>
        </w:rPr>
      </w:pPr>
      <w:r>
        <w:rPr>
          <w:rFonts w:ascii="Arial" w:hAnsi="Arial" w:eastAsia="Arial"/>
          <w:sz w:val="22"/>
          <w:color w:val="000000"/>
        </w:rPr>
        <w:t>#File modified by ipa-client-install</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includedir /var/lib/sss/pubconf/krb5.include.d/</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[logging]</w:t>
      </w:r>
    </w:p>
    <w:p>
      <w:pPr>
        <w:spacing w:line="276" w:lineRule="auto"/>
        <w:widowControl/>
        <w:rPr>
          <w:rFonts w:ascii="Arial" w:hAnsi="Arial" w:eastAsia="Arial"/>
          <w:sz w:val="22"/>
          <w:color w:val="000000"/>
        </w:rPr>
      </w:pPr>
      <w:r>
        <w:rPr>
          <w:rFonts w:ascii="Arial" w:hAnsi="Arial" w:eastAsia="Arial"/>
          <w:sz w:val="22"/>
          <w:color w:val="000000"/>
        </w:rPr>
        <w:t xml:space="preserve">  default = FILE:/var/log/krb5libs.log</w:t>
      </w:r>
    </w:p>
    <w:p>
      <w:pPr>
        <w:spacing w:line="276" w:lineRule="auto"/>
        <w:widowControl/>
        <w:rPr>
          <w:rFonts w:ascii="Arial" w:hAnsi="Arial" w:eastAsia="Arial"/>
          <w:sz w:val="22"/>
          <w:color w:val="000000"/>
        </w:rPr>
      </w:pPr>
      <w:r>
        <w:rPr>
          <w:rFonts w:ascii="Arial" w:hAnsi="Arial" w:eastAsia="Arial"/>
          <w:sz w:val="22"/>
          <w:color w:val="000000"/>
        </w:rPr>
        <w:t xml:space="preserve">  kdc = FILE:/var/log/krb5kdc.log</w:t>
      </w:r>
    </w:p>
    <w:p>
      <w:pPr>
        <w:spacing w:line="276" w:lineRule="auto"/>
        <w:widowControl/>
        <w:rPr>
          <w:rFonts w:ascii="Arial" w:hAnsi="Arial" w:eastAsia="Arial"/>
          <w:sz w:val="22"/>
          <w:color w:val="000000"/>
        </w:rPr>
      </w:pPr>
      <w:r>
        <w:rPr>
          <w:rFonts w:ascii="Arial" w:hAnsi="Arial" w:eastAsia="Arial"/>
          <w:sz w:val="22"/>
          <w:color w:val="000000"/>
        </w:rPr>
        <w:t xml:space="preserve">  admin_server = FILE:/var/log/kadmind.log</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[libdefaults]</w:t>
      </w:r>
    </w:p>
    <w:p>
      <w:pPr>
        <w:spacing w:line="276" w:lineRule="auto"/>
        <w:widowControl/>
        <w:rPr>
          <w:rFonts w:ascii="Arial" w:hAnsi="Arial" w:eastAsia="Arial"/>
          <w:sz w:val="22"/>
          <w:color w:val="000000"/>
        </w:rPr>
      </w:pPr>
      <w:r>
        <w:rPr>
          <w:rFonts w:ascii="Arial" w:hAnsi="Arial" w:eastAsia="Arial"/>
          <w:sz w:val="22"/>
          <w:color w:val="000000"/>
        </w:rPr>
        <w:t xml:space="preserve">  default_realm = RD1.HQ.YourCompanyDomain.COM</w:t>
      </w:r>
    </w:p>
    <w:p>
      <w:pPr>
        <w:spacing w:line="276" w:lineRule="auto"/>
        <w:widowControl/>
        <w:rPr>
          <w:rFonts w:ascii="Arial" w:hAnsi="Arial" w:eastAsia="Arial"/>
          <w:sz w:val="22"/>
          <w:color w:val="000000"/>
        </w:rPr>
      </w:pPr>
      <w:r>
        <w:rPr>
          <w:rFonts w:ascii="Arial" w:hAnsi="Arial" w:eastAsia="Arial"/>
          <w:sz w:val="22"/>
          <w:color w:val="000000"/>
        </w:rPr>
        <w:t xml:space="preserve">  dns_lookup_realm = false</w:t>
      </w:r>
    </w:p>
    <w:p>
      <w:pPr>
        <w:spacing w:line="276" w:lineRule="auto"/>
        <w:widowControl/>
        <w:rPr>
          <w:rFonts w:ascii="Arial" w:hAnsi="Arial" w:eastAsia="Arial"/>
          <w:sz w:val="22"/>
          <w:color w:val="000000"/>
        </w:rPr>
      </w:pPr>
      <w:r>
        <w:rPr>
          <w:rFonts w:ascii="Arial" w:hAnsi="Arial" w:eastAsia="Arial"/>
          <w:sz w:val="22"/>
          <w:color w:val="000000"/>
        </w:rPr>
        <w:t xml:space="preserve">  dns_lookup_kdc = false</w:t>
      </w:r>
    </w:p>
    <w:p>
      <w:pPr>
        <w:spacing w:line="276" w:lineRule="auto"/>
        <w:widowControl/>
        <w:rPr>
          <w:rFonts w:ascii="Arial" w:hAnsi="Arial" w:eastAsia="Arial"/>
          <w:sz w:val="22"/>
          <w:color w:val="000000"/>
        </w:rPr>
      </w:pPr>
      <w:r>
        <w:rPr>
          <w:rFonts w:ascii="Arial" w:hAnsi="Arial" w:eastAsia="Arial"/>
          <w:sz w:val="22"/>
          <w:color w:val="000000"/>
        </w:rPr>
        <w:t xml:space="preserve">  rdns = false</w:t>
      </w:r>
    </w:p>
    <w:p>
      <w:pPr>
        <w:spacing w:line="276" w:lineRule="auto"/>
        <w:widowControl/>
        <w:rPr>
          <w:rFonts w:ascii="Arial" w:hAnsi="Arial" w:eastAsia="Arial"/>
          <w:sz w:val="22"/>
          <w:color w:val="000000"/>
        </w:rPr>
      </w:pPr>
      <w:r>
        <w:rPr>
          <w:rFonts w:ascii="Arial" w:hAnsi="Arial" w:eastAsia="Arial"/>
          <w:sz w:val="22"/>
          <w:color w:val="000000"/>
        </w:rPr>
        <w:t xml:space="preserve">  ticket_lifetime = 24h</w:t>
      </w:r>
    </w:p>
    <w:p>
      <w:pPr>
        <w:spacing w:line="276" w:lineRule="auto"/>
        <w:widowControl/>
        <w:rPr>
          <w:rFonts w:ascii="Arial" w:hAnsi="Arial" w:eastAsia="Arial"/>
          <w:sz w:val="22"/>
          <w:color w:val="000000"/>
        </w:rPr>
      </w:pPr>
      <w:r>
        <w:rPr>
          <w:rFonts w:ascii="Arial" w:hAnsi="Arial" w:eastAsia="Arial"/>
          <w:sz w:val="22"/>
          <w:color w:val="000000"/>
        </w:rPr>
        <w:t xml:space="preserve">  renew_lifetime = 7d</w:t>
      </w:r>
    </w:p>
    <w:p>
      <w:pPr>
        <w:spacing w:line="276" w:lineRule="auto"/>
        <w:widowControl/>
        <w:rPr>
          <w:rFonts w:ascii="Arial" w:hAnsi="Arial" w:eastAsia="Arial"/>
          <w:sz w:val="22"/>
          <w:color w:val="000000"/>
        </w:rPr>
      </w:pPr>
      <w:r>
        <w:rPr>
          <w:rFonts w:ascii="Arial" w:hAnsi="Arial" w:eastAsia="Arial"/>
          <w:sz w:val="22"/>
          <w:color w:val="000000"/>
        </w:rPr>
        <w:t xml:space="preserve">  forwardable = yes</w:t>
      </w:r>
    </w:p>
    <w:p>
      <w:pPr>
        <w:spacing w:line="276" w:lineRule="auto"/>
        <w:widowControl/>
        <w:rPr>
          <w:rFonts w:ascii="Arial" w:hAnsi="Arial" w:eastAsia="Arial"/>
          <w:sz w:val="22"/>
          <w:color w:val="000000"/>
        </w:rPr>
      </w:pPr>
      <w:r>
        <w:rPr>
          <w:rFonts w:ascii="Arial" w:hAnsi="Arial" w:eastAsia="Arial"/>
          <w:sz w:val="22"/>
          <w:color w:val="000000"/>
        </w:rPr>
        <w:t xml:space="preserve">  udp_preference_limit = 0</w:t>
      </w:r>
    </w:p>
    <w:p>
      <w:pPr>
        <w:spacing w:line="276" w:lineRule="auto"/>
        <w:widowControl/>
        <w:rPr>
          <w:rFonts w:ascii="Arial" w:hAnsi="Arial" w:eastAsia="Arial"/>
          <w:sz w:val="22"/>
          <w:color w:val="000000"/>
        </w:rPr>
      </w:pPr>
      <w:r>
        <w:rPr>
          <w:rFonts w:ascii="Arial" w:hAnsi="Arial" w:eastAsia="Arial"/>
          <w:sz w:val="22"/>
          <w:color w:val="000000"/>
        </w:rPr>
        <w:t xml:space="preserve">  default_ccache_name = FILE:/tmp/krb5_ccache_uid</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[realms]</w:t>
      </w:r>
    </w:p>
    <w:p>
      <w:pPr>
        <w:spacing w:line="276" w:lineRule="auto"/>
        <w:widowControl/>
        <w:rPr>
          <w:rFonts w:ascii="Arial" w:hAnsi="Arial" w:eastAsia="Arial"/>
          <w:sz w:val="22"/>
          <w:color w:val="000000"/>
        </w:rPr>
      </w:pPr>
      <w:r>
        <w:rPr>
          <w:rFonts w:ascii="Arial" w:hAnsi="Arial" w:eastAsia="Arial"/>
          <w:sz w:val="22"/>
          <w:color w:val="000000"/>
        </w:rPr>
        <w:t xml:space="preserve">  RD1.HQ.YourCompanyDomain.COM = {</w:t>
      </w:r>
    </w:p>
    <w:p>
      <w:pPr>
        <w:spacing w:line="276" w:lineRule="auto"/>
        <w:widowControl/>
        <w:rPr>
          <w:rFonts w:ascii="Arial" w:hAnsi="Arial" w:eastAsia="Arial"/>
          <w:sz w:val="22"/>
          <w:color w:val="000000"/>
        </w:rPr>
      </w:pPr>
      <w:r>
        <w:rPr>
          <w:rFonts w:ascii="Arial" w:hAnsi="Arial" w:eastAsia="Arial"/>
          <w:sz w:val="22"/>
          <w:color w:val="000000"/>
        </w:rPr>
        <w:tab/>
      </w:r>
      <w:r>
        <w:rPr>
          <w:rFonts w:ascii="Arial" w:hAnsi="Arial" w:eastAsia="Arial"/>
          <w:sz w:val="22"/>
          <w:color w:val="000000"/>
        </w:rPr>
        <w:t>kdc =  bos-rd1-cdh-master1.rd1.hq.YourCompanyDomain.com</w:t>
      </w:r>
    </w:p>
    <w:p>
      <w:pPr>
        <w:spacing w:line="276" w:lineRule="auto"/>
        <w:widowControl/>
        <w:rPr>
          <w:rFonts w:ascii="Arial" w:hAnsi="Arial" w:eastAsia="Arial"/>
          <w:sz w:val="22"/>
          <w:color w:val="000000"/>
        </w:rPr>
      </w:pPr>
      <w:r>
        <w:rPr>
          <w:rFonts w:ascii="Arial" w:hAnsi="Arial" w:eastAsia="Arial"/>
          <w:sz w:val="22"/>
          <w:color w:val="000000"/>
        </w:rPr>
        <w:tab/>
      </w:r>
      <w:r>
        <w:rPr>
          <w:rFonts w:ascii="Arial" w:hAnsi="Arial" w:eastAsia="Arial"/>
          <w:sz w:val="22"/>
          <w:color w:val="000000"/>
        </w:rPr>
        <w:t xml:space="preserve">admin_server =  bos-rd1-cdh-master1.rd1.hq.YourCompanyDomain.com    </w:t>
      </w:r>
    </w:p>
    <w:p>
      <w:pPr>
        <w:spacing w:line="276" w:lineRule="auto"/>
        <w:widowControl/>
        <w:rPr>
          <w:rFonts w:ascii="Arial" w:hAnsi="Arial" w:eastAsia="Arial"/>
          <w:sz w:val="22"/>
          <w:color w:val="000000"/>
        </w:rPr>
      </w:pPr>
      <w:r>
        <w:rPr>
          <w:rFonts w:ascii="Arial" w:hAnsi="Arial" w:eastAsia="Arial"/>
          <w:sz w:val="22"/>
          <w:color w:val="000000"/>
        </w:rPr>
        <w:t xml:space="preserve">  }</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  YourCompanyDomain.COM = {</w:t>
      </w:r>
    </w:p>
    <w:p>
      <w:pPr>
        <w:spacing w:line="276" w:lineRule="auto"/>
        <w:widowControl/>
        <w:rPr>
          <w:rFonts w:ascii="Arial" w:hAnsi="Arial" w:eastAsia="Arial"/>
          <w:sz w:val="22"/>
          <w:color w:val="000000"/>
        </w:rPr>
      </w:pPr>
      <w:r>
        <w:rPr>
          <w:rFonts w:ascii="Arial" w:hAnsi="Arial" w:eastAsia="Arial"/>
          <w:sz w:val="22"/>
          <w:color w:val="000000"/>
        </w:rPr>
        <w:tab/>
      </w:r>
      <w:r>
        <w:rPr>
          <w:rFonts w:ascii="Arial" w:hAnsi="Arial" w:eastAsia="Arial"/>
          <w:sz w:val="22"/>
          <w:color w:val="000000"/>
        </w:rPr>
        <w:t>kdc = bos-admin1.hq.YourCompanyDomain.com:88</w:t>
      </w:r>
    </w:p>
    <w:p>
      <w:pPr>
        <w:spacing w:line="276" w:lineRule="auto"/>
        <w:widowControl/>
        <w:rPr>
          <w:rFonts w:ascii="Arial" w:hAnsi="Arial" w:eastAsia="Arial"/>
          <w:sz w:val="22"/>
          <w:color w:val="000000"/>
        </w:rPr>
      </w:pPr>
      <w:r>
        <w:rPr>
          <w:rFonts w:ascii="Arial" w:hAnsi="Arial" w:eastAsia="Arial"/>
          <w:sz w:val="22"/>
          <w:color w:val="000000"/>
        </w:rPr>
        <w:tab/>
      </w:r>
      <w:r>
        <w:rPr>
          <w:rFonts w:ascii="Arial" w:hAnsi="Arial" w:eastAsia="Arial"/>
          <w:sz w:val="22"/>
          <w:color w:val="000000"/>
        </w:rPr>
        <w:t>master_kdc = bos-admin1.hq.YourCompanyDomain.com:88</w:t>
      </w:r>
    </w:p>
    <w:p>
      <w:pPr>
        <w:spacing w:line="276" w:lineRule="auto"/>
        <w:widowControl/>
        <w:rPr>
          <w:rFonts w:ascii="Arial" w:hAnsi="Arial" w:eastAsia="Arial"/>
          <w:sz w:val="22"/>
          <w:color w:val="000000"/>
        </w:rPr>
      </w:pPr>
      <w:r>
        <w:rPr>
          <w:rFonts w:ascii="Arial" w:hAnsi="Arial" w:eastAsia="Arial"/>
          <w:sz w:val="22"/>
          <w:color w:val="000000"/>
        </w:rPr>
        <w:tab/>
      </w:r>
      <w:r>
        <w:rPr>
          <w:rFonts w:ascii="Arial" w:hAnsi="Arial" w:eastAsia="Arial"/>
          <w:sz w:val="22"/>
          <w:color w:val="000000"/>
        </w:rPr>
        <w:t>admin_server = bos-admin1.hq.YourCompanyDomain.com:749</w:t>
      </w:r>
    </w:p>
    <w:p>
      <w:pPr>
        <w:spacing w:line="276" w:lineRule="auto"/>
        <w:widowControl/>
        <w:rPr>
          <w:rFonts w:ascii="Arial" w:hAnsi="Arial" w:eastAsia="Arial"/>
          <w:sz w:val="22"/>
          <w:color w:val="000000"/>
        </w:rPr>
      </w:pPr>
      <w:r>
        <w:rPr>
          <w:rFonts w:ascii="Arial" w:hAnsi="Arial" w:eastAsia="Arial"/>
          <w:sz w:val="22"/>
          <w:color w:val="000000"/>
        </w:rPr>
        <w:tab/>
      </w:r>
      <w:r>
        <w:rPr>
          <w:rFonts w:ascii="Arial" w:hAnsi="Arial" w:eastAsia="Arial"/>
          <w:sz w:val="22"/>
          <w:color w:val="000000"/>
        </w:rPr>
        <w:t>default_domain = rd1.hq.YourCompanyDomain.com</w:t>
      </w:r>
    </w:p>
    <w:p>
      <w:pPr>
        <w:spacing w:line="276" w:lineRule="auto"/>
        <w:widowControl/>
        <w:rPr>
          <w:rFonts w:ascii="Arial" w:hAnsi="Arial" w:eastAsia="Arial"/>
          <w:sz w:val="22"/>
          <w:color w:val="000000"/>
        </w:rPr>
      </w:pPr>
      <w:r>
        <w:rPr>
          <w:rFonts w:ascii="Arial" w:hAnsi="Arial" w:eastAsia="Arial"/>
          <w:sz w:val="22"/>
          <w:color w:val="000000"/>
        </w:rPr>
        <w:tab/>
      </w:r>
      <w:r>
        <w:rPr>
          <w:rFonts w:ascii="Arial" w:hAnsi="Arial" w:eastAsia="Arial"/>
          <w:sz w:val="22"/>
          <w:color w:val="000000"/>
        </w:rPr>
        <w:t>pkinit_anchors = FILE:/etc/ipa/ca.crt</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  }</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[domain_realm]</w:t>
      </w:r>
    </w:p>
    <w:p>
      <w:pPr>
        <w:spacing w:line="276" w:lineRule="auto"/>
        <w:widowControl/>
        <w:rPr>
          <w:rFonts w:ascii="Arial" w:hAnsi="Arial" w:eastAsia="Arial"/>
          <w:sz w:val="22"/>
          <w:color w:val="000000"/>
        </w:rPr>
      </w:pPr>
      <w:r>
        <w:rPr>
          <w:rFonts w:ascii="Arial" w:hAnsi="Arial" w:eastAsia="Arial"/>
          <w:sz w:val="22"/>
          <w:color w:val="000000"/>
        </w:rPr>
        <w:t xml:space="preserve">  .rd1.hq.YourCompanyDomain.com = RD1.HQ.YourCompanyDomain.COM</w:t>
      </w:r>
    </w:p>
    <w:p>
      <w:pPr>
        <w:spacing w:line="276" w:lineRule="auto"/>
        <w:widowControl/>
        <w:rPr>
          <w:rFonts w:ascii="Arial" w:hAnsi="Arial" w:eastAsia="Arial"/>
          <w:sz w:val="22"/>
          <w:color w:val="000000"/>
        </w:rPr>
      </w:pPr>
      <w:r>
        <w:rPr>
          <w:rFonts w:ascii="Arial" w:hAnsi="Arial" w:eastAsia="Arial"/>
          <w:sz w:val="22"/>
          <w:color w:val="000000"/>
        </w:rPr>
        <w:t xml:space="preserve">  rd1.hq.YourCompanyDomain.com = RD1.HQ.YourCompanyDomain.COM</w:t>
      </w:r>
    </w:p>
    <w:p>
      <w:pPr>
        <w:spacing w:line="276" w:lineRule="auto"/>
        <w:widowControl/>
        <w:rPr>
          <w:rFonts w:ascii="Arial" w:hAnsi="Arial" w:eastAsia="Arial"/>
          <w:sz w:val="22"/>
          <w:color w:val="000000"/>
        </w:rPr>
      </w:pPr>
      <w:r>
        <w:rPr>
          <w:rFonts w:ascii="Arial" w:hAnsi="Arial" w:eastAsia="Arial"/>
          <w:sz w:val="22"/>
          <w:color w:val="000000"/>
        </w:rPr>
        <w:t xml:space="preserve">  .YourCompanyDomain.com = YourCompanyDomain.COM</w:t>
      </w:r>
    </w:p>
    <w:p>
      <w:pPr>
        <w:spacing w:line="276" w:lineRule="auto"/>
        <w:widowControl/>
        <w:rPr>
          <w:rFonts w:ascii="Arial" w:hAnsi="Arial" w:eastAsia="Arial"/>
          <w:sz w:val="22"/>
          <w:color w:val="000000"/>
        </w:rPr>
      </w:pPr>
      <w:r>
        <w:rPr>
          <w:rFonts w:ascii="Arial" w:hAnsi="Arial" w:eastAsia="Arial"/>
          <w:sz w:val="22"/>
          <w:color w:val="000000"/>
        </w:rPr>
        <w:t xml:space="preserve">  YourCompanyDomain.com = YourCompanyDomain.COM</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sectPr>
      <w:pgSz w:w="12240" w:h="15840"/>
      <w:pgMar w:top="1440" w:right="1440" w:bottom="1440" w:left="1440" w:header="720" w:footer="720"/>
      <w:cols w:space="720"/>
      <w:pgNumType w:fmt="decimal" w:start="1"/>
      <w:footnotePr>
        <w:numFmt w:val="decimal"/>
        <w:numRestart w:val="continuous"/>
        <w:numStart w:val="1"/>
        <w:pos w:val="pageBottom"/>
      </w:footnotePr>
      <w:endnotePr>
        <w:numFmt w:val="lowerRoman"/>
        <w:numRestart w:val="continuous"/>
        <w:numStart w:val="1"/>
        <w:pos w:val="docEnd"/>
      </w:endnotePr>
    </w:sectPr>
  </w:body>
</w:document>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multilevel"/>
    <w:lvl w:ilvl="0">
      <w:start w:val="1"/>
      <w:numFmt w:val="bullet"/>
      <w:rPr>
        <w:u w:val="none"/>
      </w:rPr>
      <w:pPr>
        <w:ind w:left="720" w:firstLine="360"/>
      </w:pPr>
      <w:lvlJc w:val="left"/>
      <w:lvlText w:val="●"/>
      <w:suff w:val="tab"/>
    </w:lvl>
    <w:lvl w:ilvl="1">
      <w:start w:val="1"/>
      <w:numFmt w:val="bullet"/>
      <w:rPr>
        <w:u w:val="none"/>
      </w:rPr>
      <w:pPr>
        <w:ind w:left="1440" w:firstLine="1080"/>
      </w:pPr>
      <w:lvlJc w:val="left"/>
      <w:lvlText w:val="○"/>
      <w:suff w:val="tab"/>
    </w:lvl>
    <w:lvl w:ilvl="2">
      <w:start w:val="1"/>
      <w:numFmt w:val="bullet"/>
      <w:rPr>
        <w:u w:val="none"/>
      </w:rPr>
      <w:pPr>
        <w:ind w:left="2160" w:firstLine="1800"/>
      </w:pPr>
      <w:lvlJc w:val="left"/>
      <w:lvlText w:val="■"/>
      <w:suff w:val="tab"/>
    </w:lvl>
    <w:lvl w:ilvl="3">
      <w:start w:val="1"/>
      <w:numFmt w:val="bullet"/>
      <w:rPr>
        <w:u w:val="none"/>
      </w:rPr>
      <w:pPr>
        <w:ind w:left="2880" w:firstLine="2520"/>
      </w:pPr>
      <w:lvlJc w:val="left"/>
      <w:lvlText w:val="●"/>
      <w:suff w:val="tab"/>
    </w:lvl>
    <w:lvl w:ilvl="4">
      <w:start w:val="1"/>
      <w:numFmt w:val="bullet"/>
      <w:rPr>
        <w:u w:val="none"/>
      </w:rPr>
      <w:pPr>
        <w:ind w:left="3600" w:firstLine="3240"/>
      </w:pPr>
      <w:lvlJc w:val="left"/>
      <w:lvlText w:val="○"/>
      <w:suff w:val="tab"/>
    </w:lvl>
    <w:lvl w:ilvl="5">
      <w:start w:val="1"/>
      <w:numFmt w:val="bullet"/>
      <w:rPr>
        <w:u w:val="none"/>
      </w:rPr>
      <w:pPr>
        <w:ind w:left="4320" w:firstLine="3960"/>
      </w:pPr>
      <w:lvlJc w:val="left"/>
      <w:lvlText w:val="■"/>
      <w:suff w:val="tab"/>
    </w:lvl>
    <w:lvl w:ilvl="6">
      <w:start w:val="1"/>
      <w:numFmt w:val="bullet"/>
      <w:rPr>
        <w:u w:val="none"/>
      </w:rPr>
      <w:pPr>
        <w:ind w:left="5040" w:firstLine="4680"/>
      </w:pPr>
      <w:lvlJc w:val="left"/>
      <w:lvlText w:val="●"/>
      <w:suff w:val="tab"/>
    </w:lvl>
    <w:lvl w:ilvl="7">
      <w:start w:val="1"/>
      <w:numFmt w:val="bullet"/>
      <w:rPr>
        <w:u w:val="none"/>
      </w:rPr>
      <w:pPr>
        <w:ind w:left="5760" w:firstLine="5400"/>
      </w:pPr>
      <w:lvlJc w:val="left"/>
      <w:lvlText w:val="○"/>
      <w:suff w:val="tab"/>
    </w:lvl>
    <w:lvl w:ilvl="8">
      <w:start w:val="1"/>
      <w:numFmt w:val="bullet"/>
      <w:rPr>
        <w:u w:val="none"/>
      </w:rPr>
      <w:pPr>
        <w:ind w:left="6480" w:firstLine="6120"/>
      </w:pPr>
      <w:lvlJc w:val="left"/>
      <w:lvlText w:val="■"/>
      <w:suff w:val="tab"/>
    </w:lvl>
  </w:abstractNum>
  <w:abstractNum w:abstractNumId="1">
    <w:multiLevelType w:val="multilevel"/>
    <w:lvl w:ilvl="0">
      <w:start w:val="1"/>
      <w:numFmt w:val="bullet"/>
      <w:rPr>
        <w:u w:val="none"/>
      </w:rPr>
      <w:pPr>
        <w:ind w:left="720" w:firstLine="360"/>
      </w:pPr>
      <w:lvlJc w:val="left"/>
      <w:lvlText w:val="●"/>
      <w:suff w:val="tab"/>
    </w:lvl>
    <w:lvl w:ilvl="1">
      <w:start w:val="1"/>
      <w:numFmt w:val="bullet"/>
      <w:rPr>
        <w:u w:val="none"/>
      </w:rPr>
      <w:pPr>
        <w:ind w:left="1440" w:firstLine="1080"/>
      </w:pPr>
      <w:lvlJc w:val="left"/>
      <w:lvlText w:val="○"/>
      <w:suff w:val="tab"/>
    </w:lvl>
    <w:lvl w:ilvl="2">
      <w:start w:val="1"/>
      <w:numFmt w:val="bullet"/>
      <w:rPr>
        <w:u w:val="none"/>
      </w:rPr>
      <w:pPr>
        <w:ind w:left="2160" w:firstLine="1800"/>
      </w:pPr>
      <w:lvlJc w:val="left"/>
      <w:lvlText w:val="■"/>
      <w:suff w:val="tab"/>
    </w:lvl>
    <w:lvl w:ilvl="3">
      <w:start w:val="1"/>
      <w:numFmt w:val="bullet"/>
      <w:rPr>
        <w:u w:val="none"/>
      </w:rPr>
      <w:pPr>
        <w:ind w:left="2880" w:firstLine="2520"/>
      </w:pPr>
      <w:lvlJc w:val="left"/>
      <w:lvlText w:val="●"/>
      <w:suff w:val="tab"/>
    </w:lvl>
    <w:lvl w:ilvl="4">
      <w:start w:val="1"/>
      <w:numFmt w:val="bullet"/>
      <w:rPr>
        <w:u w:val="none"/>
      </w:rPr>
      <w:pPr>
        <w:ind w:left="3600" w:firstLine="3240"/>
      </w:pPr>
      <w:lvlJc w:val="left"/>
      <w:lvlText w:val="○"/>
      <w:suff w:val="tab"/>
    </w:lvl>
    <w:lvl w:ilvl="5">
      <w:start w:val="1"/>
      <w:numFmt w:val="bullet"/>
      <w:rPr>
        <w:u w:val="none"/>
      </w:rPr>
      <w:pPr>
        <w:ind w:left="4320" w:firstLine="3960"/>
      </w:pPr>
      <w:lvlJc w:val="left"/>
      <w:lvlText w:val="■"/>
      <w:suff w:val="tab"/>
    </w:lvl>
    <w:lvl w:ilvl="6">
      <w:start w:val="1"/>
      <w:numFmt w:val="bullet"/>
      <w:rPr>
        <w:u w:val="none"/>
      </w:rPr>
      <w:pPr>
        <w:ind w:left="5040" w:firstLine="4680"/>
      </w:pPr>
      <w:lvlJc w:val="left"/>
      <w:lvlText w:val="●"/>
      <w:suff w:val="tab"/>
    </w:lvl>
    <w:lvl w:ilvl="7">
      <w:start w:val="1"/>
      <w:numFmt w:val="bullet"/>
      <w:rPr>
        <w:u w:val="none"/>
      </w:rPr>
      <w:pPr>
        <w:ind w:left="5760" w:firstLine="5400"/>
      </w:pPr>
      <w:lvlJc w:val="left"/>
      <w:lvlText w:val="○"/>
      <w:suff w:val="tab"/>
    </w:lvl>
    <w:lvl w:ilvl="8">
      <w:start w:val="1"/>
      <w:numFmt w:val="bullet"/>
      <w:rPr>
        <w:u w:val="none"/>
      </w:rPr>
      <w:pPr>
        <w:ind w:left="6480" w:firstLine="6120"/>
      </w:pPr>
      <w:lvlJc w:val="left"/>
      <w:lvlText w:val="■"/>
      <w:suff w:val="tab"/>
    </w:lvl>
  </w:abstractNum>
  <w:num w:numId="2">
    <w:abstractNumId w:val="2"/>
  </w:num>
  <w:num w:numId="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none" w:percent="100"/>
  <w:defaultTabStop w:val="720"/>
  <w:hyphenationZone w:val="36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sz w:val="20"/>
        <w:lang w:val="en-US"/>
      </w:rPr>
    </w:rPrDefault>
    <w:pPrDefault>
      <w:pPr>
        <w:spacing w:line="240" w:lineRule="auto"/>
      </w:pPr>
    </w:pPrDefault>
  </w:docDefaults>
  <w:style w:type="paragraph" w:default="1" w:styleId="Normal">
    <w:name w:val="Normal"/>
    <w:pPr/>
  </w:style>
  <w:style w:type="paragraph" w:styleId="Heading1">
    <w:name w:val="Heading 1"/>
    <w:basedOn w:val="Normal"/>
    <w:next w:val="Normal"/>
    <w:rPr>
      <w:sz w:val="40"/>
    </w:rPr>
    <w:pPr>
      <w:spacing w:before="400" w:beforeAutospacing="0" w:after="120" w:afterAutospacing="0"/>
      <w:keepNext/>
      <w:keepLines/>
      <w:contextualSpacing/>
      <w:outlineLvl w:val="0"/>
    </w:pPr>
  </w:style>
  <w:style w:type="paragraph" w:styleId="Heading2">
    <w:name w:val="Heading 2"/>
    <w:basedOn w:val="Normal"/>
    <w:next w:val="Normal"/>
    <w:rPr>
      <w:sz w:val="32"/>
      <w:b w:val="0"/>
    </w:rPr>
    <w:pPr>
      <w:spacing w:before="360" w:beforeAutospacing="0" w:after="120" w:afterAutospacing="0"/>
      <w:keepNext/>
      <w:keepLines/>
      <w:contextualSpacing/>
      <w:outlineLvl w:val="1"/>
    </w:pPr>
  </w:style>
  <w:style w:type="paragraph" w:styleId="Heading3">
    <w:name w:val="Heading 3"/>
    <w:basedOn w:val="Normal"/>
    <w:next w:val="Normal"/>
    <w:rPr>
      <w:sz w:val="28"/>
      <w:b w:val="0"/>
      <w:color w:val="434343"/>
    </w:rPr>
    <w:pPr>
      <w:spacing w:before="320" w:beforeAutospacing="0" w:after="80" w:afterAutospacing="0"/>
      <w:keepNext/>
      <w:keepLines/>
      <w:contextualSpacing/>
      <w:outlineLvl w:val="2"/>
    </w:pPr>
  </w:style>
  <w:style w:type="paragraph" w:styleId="Heading4">
    <w:name w:val="Heading 4"/>
    <w:basedOn w:val="Normal"/>
    <w:next w:val="Normal"/>
    <w:rPr>
      <w:sz w:val="24"/>
      <w:color w:val="666666"/>
    </w:rPr>
    <w:pPr>
      <w:spacing w:before="280" w:beforeAutospacing="0" w:after="80" w:afterAutospacing="0"/>
      <w:keepNext/>
      <w:keepLines/>
      <w:contextualSpacing/>
      <w:outlineLvl w:val="3"/>
    </w:pPr>
  </w:style>
  <w:style w:type="paragraph" w:styleId="Heading5">
    <w:name w:val="Heading 5"/>
    <w:basedOn w:val="Normal"/>
    <w:next w:val="Normal"/>
    <w:rPr>
      <w:sz w:val="22"/>
      <w:color w:val="666666"/>
    </w:rPr>
    <w:pPr>
      <w:spacing w:before="240" w:beforeAutospacing="0" w:after="80" w:afterAutospacing="0"/>
      <w:keepNext/>
      <w:keepLines/>
      <w:contextualSpacing/>
      <w:outlineLvl w:val="4"/>
    </w:pPr>
  </w:style>
  <w:style w:type="paragraph" w:styleId="Heading6">
    <w:name w:val="Heading 6"/>
    <w:basedOn w:val="Normal"/>
    <w:next w:val="Normal"/>
    <w:rPr>
      <w:sz w:val="22"/>
      <w:i/>
      <w:color w:val="666666"/>
    </w:rPr>
    <w:pPr>
      <w:spacing w:before="240" w:beforeAutospacing="0" w:after="80" w:afterAutospacing="0"/>
      <w:keepNext/>
      <w:keepLines/>
      <w:contextualSpacing/>
      <w:outlineLvl w:val="5"/>
    </w:pPr>
  </w:style>
  <w:style w:type="paragraph" w:styleId="Title">
    <w:name w:val="Title"/>
    <w:basedOn w:val="Normal"/>
    <w:next w:val="Normal"/>
    <w:rPr>
      <w:sz w:val="52"/>
    </w:rPr>
    <w:pPr>
      <w:spacing w:before="0" w:beforeAutospacing="0" w:after="60" w:afterAutospacing="0"/>
      <w:keepNext/>
      <w:keepLines/>
      <w:contextualSpacing/>
    </w:pPr>
  </w:style>
  <w:style w:type="paragraph" w:styleId="Subtitle">
    <w:name w:val="Subtitle"/>
    <w:basedOn w:val="Normal"/>
    <w:next w:val="Normal"/>
    <w:rPr>
      <w:rFonts w:ascii="Arial" w:hAnsi="Arial" w:eastAsia="Arial"/>
      <w:sz w:val="30"/>
      <w:i w:val="0"/>
      <w:color w:val="666666"/>
    </w:rPr>
    <w:pPr>
      <w:spacing w:before="0" w:beforeAutospacing="0" w:after="320" w:afterAutospacing="0"/>
      <w:keepNext/>
      <w:keepLines/>
      <w:contextualSpacing/>
    </w:pPr>
  </w:style>
</w:styles>
</file>

<file path=word/_rels/document.xml.rels><?xml version="1.0" encoding="UTF-8" standalone="yes"?><Relationships xmlns="http://schemas.openxmlformats.org/package/2006/relationships"><Relationship Id="rId0"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Application>Atlantis Word Processor</Application>
  <!-- awp:appVersion=2.0.1.0 -->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2016-01-05T13:18:34Z</dcterms:created>
  <cp:lastModifiedBy>mhicks</cp:lastModifiedBy>
  <dcterms:modified xsi:type="dcterms:W3CDTF">2017-03-12T15:13:58Z</dcterms:modified>
</cp:coreProperties>
</file>