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pacing w:line="276" w:lineRule="auto"/>
        <w:jc w:val="center"/>
        <w:widowControl/>
        <w:rPr>
          <w:rFonts w:ascii="Arial" w:hAnsi="Arial" w:eastAsia="Arial"/>
          <w:sz w:val="22"/>
          <w:color w:val="000000"/>
        </w:rPr>
      </w:pPr>
      <w:r>
        <w:rPr>
          <w:rFonts w:ascii="Bree Serif" w:hAnsi="Bree Serif" w:eastAsia="Bree Serif"/>
          <w:sz w:val="28"/>
          <w:color w:val="000000"/>
          <w:u w:val="single"/>
        </w:rPr>
        <w:t>SENTRY:</w:t>
      </w:r>
    </w:p>
    <w:p>
      <w:pPr>
        <w:spacing w:line="276" w:lineRule="auto"/>
        <w:widowControl/>
        <w:rPr>
          <w:rFonts w:ascii="Arial" w:hAnsi="Arial" w:eastAsia="Arial"/>
          <w:sz w:val="22"/>
          <w:color w:val="000000"/>
        </w:rPr>
      </w:pP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"h.3t6ej53shc4f" </w:instrText>
        <w:fldChar w:fldCharType="separate"/>
      </w:r>
      <w:r>
        <w:rPr>
          <w:rFonts w:ascii="Arial" w:hAnsi="Arial" w:eastAsia="Arial"/>
          <w:sz w:val="22"/>
          <w:color w:val="1155CC"/>
          <w:u w:val="single"/>
        </w:rPr>
        <w:t>Proposed Implementation</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"h.qqbdpc53gw6w" </w:instrText>
        <w:fldChar w:fldCharType="separate"/>
      </w:r>
      <w:r>
        <w:rPr>
          <w:rFonts w:ascii="Arial" w:hAnsi="Arial" w:eastAsia="Arial"/>
          <w:sz w:val="22"/>
          <w:color w:val="1155CC"/>
          <w:u w:val="single"/>
        </w:rPr>
        <w:t>Users and Views</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"h.xqcx81sui4pk" </w:instrText>
        <w:fldChar w:fldCharType="separate"/>
      </w:r>
      <w:r>
        <w:rPr>
          <w:rFonts w:ascii="Arial" w:hAnsi="Arial" w:eastAsia="Arial"/>
          <w:sz w:val="22"/>
          <w:color w:val="1155CC"/>
          <w:u w:val="single"/>
        </w:rPr>
        <w:t>View definitions</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"h.xdk8e4w77y2p" </w:instrText>
        <w:fldChar w:fldCharType="separate"/>
      </w:r>
      <w:r>
        <w:rPr>
          <w:rFonts w:ascii="Arial" w:hAnsi="Arial" w:eastAsia="Arial"/>
          <w:sz w:val="22"/>
          <w:color w:val="1155CC"/>
          <w:u w:val="single"/>
        </w:rPr>
        <w:t>Specifying who has access to data</w:t>
      </w:r>
      <w:r>
        <w:rPr>
          <w:sz w:val="22"/>
          <w:color w:val="1155CC"/>
          <w:u w:val="single"/>
        </w:rPr>
        <w:fldChar w:fldCharType="end"/>
      </w:r>
    </w:p>
    <w:p>
      <w:pPr>
        <w:ind w:left="360"/>
        <w:spacing w:line="276" w:lineRule="auto"/>
        <w:widowControl/>
        <w:rPr>
          <w:rFonts w:ascii="Arial" w:hAnsi="Arial" w:eastAsia="Arial"/>
          <w:sz w:val="22"/>
          <w:color w:val="000000"/>
        </w:rPr>
      </w:pPr>
      <w:r>
        <w:rPr>
          <w:sz w:val="22"/>
          <w:color w:val="1155CC"/>
          <w:u w:val="single"/>
        </w:rPr>
        <w:fldChar w:fldCharType="begin"/>
        <w:instrText xml:space="preserve"> HYPERLINK \l "h.skl1rbpud4pw" </w:instrText>
        <w:fldChar w:fldCharType="separate"/>
      </w:r>
      <w:r>
        <w:rPr>
          <w:rFonts w:ascii="Arial" w:hAnsi="Arial" w:eastAsia="Arial"/>
          <w:sz w:val="22"/>
          <w:color w:val="1155CC"/>
          <w:u w:val="single"/>
        </w:rPr>
        <w:t>Installation (condensed) To-do list:</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"h.8dl70flxfiz3" </w:instrText>
        <w:fldChar w:fldCharType="separate"/>
      </w:r>
      <w:r>
        <w:rPr>
          <w:rFonts w:ascii="Arial" w:hAnsi="Arial" w:eastAsia="Arial"/>
          <w:sz w:val="22"/>
          <w:color w:val="1155CC"/>
          <w:u w:val="single"/>
        </w:rPr>
        <w:t>Sentry add-on Installation</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"h.1fgpnbge7smy" </w:instrText>
        <w:fldChar w:fldCharType="separate"/>
      </w:r>
      <w:r>
        <w:rPr>
          <w:rFonts w:ascii="Arial" w:hAnsi="Arial" w:eastAsia="Arial"/>
          <w:sz w:val="22"/>
          <w:color w:val="1155CC"/>
          <w:u w:val="single"/>
        </w:rPr>
        <w:t>Impala installation:</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\l "h.u8osp9jxtqf" </w:instrText>
        <w:fldChar w:fldCharType="separate"/>
      </w:r>
      <w:r>
        <w:rPr>
          <w:rFonts w:ascii="Arial" w:hAnsi="Arial" w:eastAsia="Arial"/>
          <w:sz w:val="22"/>
          <w:color w:val="1155CC"/>
          <w:u w:val="single"/>
        </w:rPr>
        <w:t>Syncing the Unix users/groups into Hue with these commands:</w:t>
      </w:r>
      <w:r>
        <w:rPr>
          <w:sz w:val="22"/>
          <w:color w:val="1155CC"/>
          <w:u w:val="single"/>
        </w:rPr>
        <w:fldChar w:fldCharType="end"/>
      </w:r>
    </w:p>
    <w:p>
      <w:pPr>
        <w:contextualSpacing w:val="0"/>
        <w:pStyle w:val="Heading1"/>
        <w:rPr>
          <w:rFonts w:ascii="Arial" w:hAnsi="Arial" w:eastAsia="Arial"/>
          <w:color w:val="000000"/>
        </w:rPr>
      </w:pPr>
      <w:r>
        <w:rPr>
          <w:rFonts w:ascii="Arial" w:hAnsi="Arial" w:eastAsia="Arial"/>
          <w:color w:val="000000"/>
        </w:rPr>
      </w:r>
      <w:bookmarkStart w:id="8" w:name="h.3t6ej53shc4f"/>
      <w:r>
        <w:rPr>
          <w:rFonts w:ascii="Arial" w:hAnsi="Arial" w:eastAsia="Arial"/>
          <w:color w:val="000000"/>
        </w:rPr>
      </w:r>
      <w:bookmarkEnd w:id="8"/>
      <w:r>
        <w:rPr>
          <w:rFonts w:ascii="Arial" w:hAnsi="Arial" w:eastAsia="Arial"/>
          <w:color w:val="000000"/>
        </w:rPr>
        <w:t>Proposed Implementation</w:t>
      </w:r>
    </w:p>
    <w:p>
      <w:pPr>
        <w:spacing w:line="276" w:lineRule="auto"/>
        <w:widowControl/>
        <w:rPr>
          <w:rFonts w:ascii="Arial" w:hAnsi="Arial" w:eastAsia="Arial"/>
          <w:sz w:val="22"/>
          <w:color w:val="000000"/>
        </w:rPr>
      </w:pPr>
      <w:r>
        <w:rPr>
          <w:rFonts w:ascii="Arial" w:hAnsi="Arial" w:eastAsia="Arial"/>
          <w:sz w:val="22"/>
          <w:color w:val="000000"/>
        </w:rPr>
        <w:t>This document presents an implementation based on 4 views and an Admin, delineated as follows:</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Read only.</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Read-write (non-critical/ non-private data)</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Read-write (all data, based on open schema)</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An admin read-write level (all data, no-restrictions)</w:t>
      </w:r>
    </w:p>
    <w:p>
      <w:pPr>
        <w:ind w:left="720" w:hanging="360"/>
        <w:spacing w:line="276" w:lineRule="auto"/>
        <w:numPr>
          <w:numId w:val="1"/>
        </w:numPr>
        <w:widowControl/>
        <w:contextualSpacing/>
        <w:rPr>
          <w:rFonts w:ascii="Arial" w:hAnsi="Arial" w:eastAsia="Arial"/>
          <w:sz w:val="22"/>
          <w:color w:val="000000"/>
        </w:rPr>
      </w:pPr>
      <w:r>
        <w:rPr>
          <w:rFonts w:ascii="Arial" w:hAnsi="Arial" w:eastAsia="Arial"/>
          <w:sz w:val="22"/>
          <w:color w:val="000000"/>
        </w:rPr>
        <w:t>An Unix Admin level, which controls all other levels, and is not restricted at all.</w:t>
      </w:r>
    </w:p>
    <w:p>
      <w:pPr>
        <w:spacing w:line="276" w:lineRule="auto"/>
        <w:widowControl/>
        <w:rPr>
          <w:rFonts w:ascii="Arial" w:hAnsi="Arial" w:eastAsia="Arial"/>
          <w:sz w:val="22"/>
          <w:color w:val="000000"/>
        </w:rPr>
      </w:pPr>
    </w:p>
    <w:p>
      <w:pPr>
        <w:rPr>
          <w:rFonts w:ascii="Arial" w:hAnsi="Arial" w:eastAsia="Arial"/>
          <w:sz w:val="22"/>
          <w:color w:val="000000"/>
        </w:rPr>
      </w:pPr>
      <w:r>
        <w:rPr>
          <w:rFonts w:ascii="Arial" w:hAnsi="Arial" w:eastAsia="Arial"/>
          <w:sz w:val="24"/>
          <w:color w:val="000000"/>
        </w:rPr>
        <w:t>The 5 level permissions plan is shown from least amount of permission to greatest.  The “View” names can be changed to YourCompanyDomain schema if needed.  The “Views” are created to help organize sections of viewable data by permission level.</w:t>
      </w:r>
    </w:p>
    <w:p>
      <w:pPr>
        <w:rPr>
          <w:rFonts w:ascii="Arial" w:hAnsi="Arial" w:eastAsia="Arial"/>
          <w:sz w:val="22"/>
          <w:color w:val="000000"/>
        </w:rPr>
      </w:pPr>
    </w:p>
    <w:p>
      <w:pPr>
        <w:rPr>
          <w:rFonts w:ascii="Arial" w:hAnsi="Arial" w:eastAsia="Arial"/>
          <w:sz w:val="22"/>
          <w:color w:val="000000"/>
        </w:rPr>
      </w:pPr>
      <w:r>
        <w:rPr>
          <w:rFonts w:ascii="Arial" w:hAnsi="Arial" w:eastAsia="Arial"/>
          <w:sz w:val="24"/>
          <w:color w:val="000000"/>
        </w:rPr>
        <w:t xml:space="preserve">Each area of data in the filesystem can be configured to allow groups, with different permission-levels, to have access.  Which means that </w:t>
      </w:r>
      <w:r>
        <w:rPr>
          <w:rFonts w:ascii="Arial" w:hAnsi="Arial" w:eastAsia="Arial"/>
          <w:sz w:val="24"/>
          <w:b/>
          <w:color w:val="000000"/>
        </w:rPr>
        <w:t>each user should either be allowed to have consistent fixed level access across the board, or else views should be written specifically for each data zone, and the users system group should be constrained to using them in the UI</w:t>
      </w:r>
      <w:r>
        <w:rPr>
          <w:rFonts w:ascii="Arial" w:hAnsi="Arial" w:eastAsia="Arial"/>
          <w:sz w:val="24"/>
          <w:color w:val="000000"/>
        </w:rPr>
        <w:t>.  Here we describe a simple way to organize these views, by data-location, and user level.</w:t>
      </w:r>
    </w:p>
    <w:p>
      <w:pPr>
        <w:rPr>
          <w:rFonts w:ascii="Arial" w:hAnsi="Arial" w:eastAsia="Arial"/>
          <w:sz w:val="22"/>
          <w:color w:val="000000"/>
        </w:rPr>
      </w:pPr>
    </w:p>
    <w:p>
      <w:pPr>
        <w:rPr>
          <w:rFonts w:ascii="Arial" w:hAnsi="Arial" w:eastAsia="Arial"/>
          <w:sz w:val="22"/>
          <w:color w:val="000000"/>
        </w:rPr>
      </w:pPr>
      <w:r>
        <w:rPr>
          <w:rFonts w:ascii="Arial" w:hAnsi="Arial" w:eastAsia="Arial"/>
          <w:sz w:val="24"/>
          <w:color w:val="000000"/>
        </w:rPr>
        <w:t>The HDFS ACL’s work hand-in hand with the Sentry system, as it only allows authorized services to access the filesystem data, and will then dissect which data to show, based on a Sentry role, or view, for that user.</w:t>
      </w:r>
    </w:p>
    <w:p>
      <w:pPr>
        <w:rPr>
          <w:rFonts w:ascii="Arial" w:hAnsi="Arial" w:eastAsia="Arial"/>
          <w:sz w:val="22"/>
          <w:color w:val="000000"/>
        </w:rPr>
      </w:pPr>
      <w:r>
        <w:rPr>
          <w:rFonts w:ascii="Arial" w:hAnsi="Arial" w:eastAsia="Arial"/>
          <w:sz w:val="24"/>
          <w:color w:val="000000"/>
        </w:rPr>
        <w:t xml:space="preserve">This document concentrates on formations of Sentry roles for users based on their respective FreeIPA groups. </w:t>
      </w:r>
    </w:p>
    <w:p>
      <w:pPr>
        <w:rPr>
          <w:rFonts w:ascii="Arial" w:hAnsi="Arial" w:eastAsia="Arial"/>
          <w:sz w:val="22"/>
          <w:color w:val="000000"/>
        </w:rPr>
      </w:pPr>
      <w:r>
        <w:rPr>
          <w:rFonts w:ascii="Arial" w:hAnsi="Arial" w:eastAsia="Arial"/>
          <w:sz w:val="24"/>
          <w:b/>
          <w:color w:val="000000"/>
        </w:rPr>
        <w:t xml:space="preserve">Note: </w:t>
      </w:r>
      <w:r>
        <w:rPr>
          <w:rFonts w:ascii="Arial" w:hAnsi="Arial" w:eastAsia="Arial"/>
          <w:sz w:val="24"/>
          <w:color w:val="000000"/>
        </w:rPr>
        <w:t xml:space="preserve"> A user may belong to multiple groups.</w:t>
      </w:r>
    </w:p>
    <w:p>
      <w:pPr>
        <w:rPr>
          <w:rFonts w:ascii="Arial" w:hAnsi="Arial" w:eastAsia="Arial"/>
          <w:sz w:val="22"/>
          <w:color w:val="000000"/>
        </w:rPr>
      </w:pPr>
      <w:r>
        <w:rPr>
          <w:rFonts w:ascii="Arial" w:hAnsi="Arial" w:eastAsia="Arial"/>
          <w:sz w:val="22"/>
          <w:b/>
          <w:color w:val="000000"/>
        </w:rPr>
        <w:t xml:space="preserve">Note: </w:t>
      </w:r>
      <w:r>
        <w:rPr>
          <w:rFonts w:ascii="Arial" w:hAnsi="Arial" w:eastAsia="Arial"/>
          <w:sz w:val="22"/>
          <w:color w:val="000000"/>
        </w:rPr>
        <w:t>Sentry groups can be synced to ACL’s via the bash scripts located in the /Hue_Home/lib directory.</w:t>
      </w:r>
    </w:p>
    <w:p>
      <w:pPr>
        <w:spacing w:line="276" w:lineRule="auto"/>
        <w:widowControl/>
        <w:rPr>
          <w:rFonts w:ascii="Arial" w:hAnsi="Arial" w:eastAsia="Arial"/>
          <w:sz w:val="22"/>
          <w:color w:val="000000"/>
        </w:rPr>
      </w:pPr>
      <w:r>
        <w:rPr>
          <w:rFonts w:ascii="Arial" w:hAnsi="Arial" w:eastAsia="Arial"/>
          <w:sz w:val="22"/>
          <w:b/>
          <w:color w:val="000000"/>
        </w:rPr>
        <w:t xml:space="preserve">Note: </w:t>
      </w:r>
      <w:r>
        <w:rPr>
          <w:rFonts w:ascii="Arial" w:hAnsi="Arial" w:eastAsia="Arial"/>
          <w:sz w:val="22"/>
          <w:color w:val="000000"/>
        </w:rPr>
        <w:t>Here Hue groups are used in lieu of Unix defined groups. Changes to follow D.R. plan.</w:t>
      </w:r>
    </w:p>
    <w:p>
      <w:pPr>
        <w:contextualSpacing w:val="0"/>
        <w:pStyle w:val="Heading2"/>
        <w:rPr>
          <w:rFonts w:ascii="Arial" w:hAnsi="Arial" w:eastAsia="Arial"/>
          <w:color w:val="000000"/>
        </w:rPr>
      </w:pPr>
      <w:r>
        <w:rPr>
          <w:rFonts w:ascii="Arial" w:hAnsi="Arial" w:eastAsia="Arial"/>
          <w:color w:val="000000"/>
        </w:rPr>
      </w:r>
      <w:bookmarkStart w:id="9" w:name="h.qqbdpc53gw6w"/>
      <w:r>
        <w:rPr>
          <w:rFonts w:ascii="Arial" w:hAnsi="Arial" w:eastAsia="Arial"/>
          <w:color w:val="000000"/>
        </w:rPr>
      </w:r>
      <w:bookmarkEnd w:id="9"/>
      <w:r>
        <w:rPr>
          <w:rFonts w:ascii="Arial" w:hAnsi="Arial" w:eastAsia="Arial"/>
          <w:color w:val="000000"/>
        </w:rPr>
        <w:t>Users and Views</w:t>
      </w:r>
    </w:p>
    <w:tbl>
      <w:tblPr>
        <w:tblCellMar>
          <w:left w:type="dxa" w:w="0"/>
          <w:right w:type="dxa" w:w="0"/>
          <w:top w:type="dxa" w:w="0"/>
          <w:bottom w:type="dxa" w:w="0"/>
        </w:tblCellMar>
        <w:jc w:val="left"/>
        <w:tblInd w:type="dxa" w:w="0"/>
        <w:tblLayout w:type="fixed"/>
      </w:tblPr>
      <w:tblGrid>
        <w:gridCol w:w="1575"/>
        <w:gridCol w:w="2370"/>
        <w:gridCol w:w="5640"/>
      </w:tblGrid>
      <w:tr>
        <w:trPr>
          <w:trHeight w:val="420" w:hRule="atLeast"/>
        </w:trPr>
        <w:tc>
          <w:tcPr>
            <w:gridSpan w:val="3"/>
            <w:tcMar/>
            <w:vAlign w:val="top"/>
            <w:tcBorders>
              <w:left w:val="single" w:sz="8" w:color="000000"/>
              <w:right w:val="single" w:sz="8" w:color="000000"/>
              <w:top w:val="single" w:sz="8" w:color="000000"/>
              <w:bottom w:val="single" w:sz="8" w:color="000000"/>
            </w:tcBorders>
            <w:shd w:fill="F3F3F3"/>
          </w:tcPr>
          <w:p>
            <w:pPr>
              <w:rPr>
                <w:rFonts w:ascii="Arial" w:hAnsi="Arial" w:eastAsia="Arial"/>
                <w:sz w:val="22"/>
                <w:color w:val="000000"/>
              </w:rPr>
            </w:pPr>
            <w:r>
              <w:rPr>
                <w:rFonts w:ascii="Arial" w:hAnsi="Arial" w:eastAsia="Arial"/>
                <w:sz w:val="24"/>
                <w:b/>
                <w:color w:val="000000"/>
              </w:rPr>
              <w:t xml:space="preserve">Security Levels : </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shd w:fill="CFE2F3"/>
          </w:tcPr>
          <w:p>
            <w:pPr>
              <w:rPr>
                <w:rFonts w:ascii="Arial" w:hAnsi="Arial" w:eastAsia="Arial"/>
                <w:sz w:val="22"/>
                <w:color w:val="000000"/>
              </w:rPr>
            </w:pPr>
            <w:r>
              <w:rPr>
                <w:rFonts w:ascii="Arial" w:hAnsi="Arial" w:eastAsia="Arial"/>
                <w:sz w:val="22"/>
                <w:b/>
                <w:color w:val="000000"/>
              </w:rPr>
              <w:t>Role</w:t>
            </w:r>
          </w:p>
        </w:tc>
        <w:tc>
          <w:tcPr>
            <w:tcMar/>
            <w:vAlign w:val="top"/>
            <w:tcBorders>
              <w:left w:val="single" w:sz="8" w:color="000000"/>
              <w:right w:val="single" w:sz="8" w:color="000000"/>
              <w:top w:val="single" w:sz="8" w:color="000000"/>
              <w:bottom w:val="single" w:sz="8" w:color="000000"/>
            </w:tcBorders>
            <w:shd w:fill="CFE2F3"/>
          </w:tcPr>
          <w:p>
            <w:pPr>
              <w:rPr>
                <w:rFonts w:ascii="Arial" w:hAnsi="Arial" w:eastAsia="Arial"/>
                <w:sz w:val="22"/>
                <w:color w:val="000000"/>
              </w:rPr>
            </w:pPr>
            <w:r>
              <w:rPr>
                <w:rFonts w:ascii="Arial" w:hAnsi="Arial" w:eastAsia="Arial"/>
                <w:sz w:val="22"/>
                <w:b/>
                <w:color w:val="000000"/>
              </w:rPr>
              <w:t>Unix Group / Users</w:t>
            </w:r>
          </w:p>
        </w:tc>
        <w:tc>
          <w:tcPr>
            <w:tcMar/>
            <w:vAlign w:val="top"/>
            <w:tcBorders>
              <w:left w:val="single" w:sz="8" w:color="000000"/>
              <w:right w:val="single" w:sz="8" w:color="000000"/>
              <w:top w:val="single" w:sz="8" w:color="000000"/>
              <w:bottom w:val="single" w:sz="8" w:color="000000"/>
            </w:tcBorders>
            <w:shd w:fill="CFE2F3"/>
          </w:tcPr>
          <w:p>
            <w:pPr>
              <w:rPr>
                <w:rFonts w:ascii="Arial" w:hAnsi="Arial" w:eastAsia="Arial"/>
                <w:sz w:val="22"/>
                <w:color w:val="000000"/>
              </w:rPr>
            </w:pPr>
            <w:r>
              <w:rPr>
                <w:rFonts w:ascii="Arial" w:hAnsi="Arial" w:eastAsia="Arial"/>
                <w:sz w:val="22"/>
                <w:b/>
                <w:color w:val="000000"/>
              </w:rPr>
              <w:t>View that is created</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Trainee</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“none”</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View_basic: Database: TBD (view only, restricted)</w:t>
            </w:r>
          </w:p>
          <w:p>
            <w:pPr>
              <w:rPr>
                <w:rFonts w:ascii="Arial" w:hAnsi="Arial" w:eastAsia="Arial"/>
                <w:sz w:val="22"/>
                <w:color w:val="000000"/>
              </w:rPr>
            </w:pPr>
            <w:r>
              <w:rPr>
                <w:rFonts w:ascii="Arial" w:hAnsi="Arial" w:eastAsia="Arial"/>
                <w:sz w:val="22"/>
                <w:color w:val="000000"/>
              </w:rPr>
              <w:t>All INSERT/DELETE COMMANDS DISABLED</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Analyst 1</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“base_users”</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View_lvl1: Database: “Final”</w:t>
            </w:r>
          </w:p>
          <w:p>
            <w:pPr>
              <w:rPr>
                <w:rFonts w:ascii="Arial" w:hAnsi="Arial" w:eastAsia="Arial"/>
                <w:sz w:val="22"/>
                <w:color w:val="000000"/>
              </w:rPr>
            </w:pPr>
            <w:r>
              <w:rPr>
                <w:rFonts w:ascii="Arial" w:hAnsi="Arial" w:eastAsia="Arial"/>
                <w:sz w:val="22"/>
                <w:color w:val="000000"/>
              </w:rPr>
              <w:t>Tables:  Based on schema view (advanced/restricted)</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Analyst 2</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“developers”</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View_lvl2: Database : TBD</w:t>
            </w:r>
          </w:p>
          <w:p>
            <w:pPr>
              <w:rPr>
                <w:rFonts w:ascii="Arial" w:hAnsi="Arial" w:eastAsia="Arial"/>
                <w:sz w:val="22"/>
                <w:color w:val="000000"/>
              </w:rPr>
            </w:pPr>
            <w:r>
              <w:rPr>
                <w:rFonts w:ascii="Arial" w:hAnsi="Arial" w:eastAsia="Arial"/>
                <w:sz w:val="22"/>
                <w:color w:val="000000"/>
              </w:rPr>
              <w:t>Tables: Based on schema view. (Advanced level)</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All-access</w:t>
            </w:r>
          </w:p>
          <w:p>
            <w:pPr>
              <w:rPr>
                <w:rFonts w:ascii="Arial" w:hAnsi="Arial" w:eastAsia="Arial"/>
                <w:sz w:val="22"/>
                <w:color w:val="000000"/>
              </w:rPr>
            </w:pPr>
            <w:r>
              <w:rPr>
                <w:rFonts w:ascii="Arial" w:hAnsi="Arial" w:eastAsia="Arial"/>
                <w:sz w:val="22"/>
                <w:color w:val="000000"/>
              </w:rPr>
              <w:t>(non-admin)</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“power_users”</w:t>
            </w:r>
          </w:p>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View_all : All databases, and tables are available for INSERT/DELETE</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ADMIN</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UNIX ADMINS</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 xml:space="preserve">ALL INSERT/DELETE COMMANDS </w:t>
            </w:r>
          </w:p>
        </w:tc>
      </w:tr>
    </w:tbl>
    <w:p>
      <w:pPr>
        <w:spacing w:line="276" w:lineRule="auto"/>
        <w:widowControl/>
        <w:rPr>
          <w:rFonts w:ascii="Arial" w:hAnsi="Arial" w:eastAsia="Arial"/>
          <w:sz w:val="22"/>
          <w:color w:val="000000"/>
        </w:rPr>
      </w:pPr>
    </w:p>
    <w:p>
      <w:pPr>
        <w:spacing w:line="276" w:lineRule="auto"/>
        <w:widowControl/>
        <w:contextualSpacing w:val="0"/>
        <w:pStyle w:val="Heading2"/>
        <w:rPr>
          <w:rFonts w:ascii="Arial" w:hAnsi="Arial" w:eastAsia="Arial"/>
          <w:color w:val="000000"/>
        </w:rPr>
      </w:pPr>
      <w:r>
        <w:rPr>
          <w:rFonts w:ascii="Arial" w:hAnsi="Arial" w:eastAsia="Arial"/>
          <w:color w:val="000000"/>
        </w:rPr>
      </w:r>
      <w:bookmarkStart w:id="10" w:name="h.xqcx81sui4pk"/>
      <w:r>
        <w:rPr>
          <w:rFonts w:ascii="Arial" w:hAnsi="Arial" w:eastAsia="Arial"/>
          <w:color w:val="000000"/>
        </w:rPr>
      </w:r>
      <w:bookmarkEnd w:id="10"/>
      <w:r>
        <w:rPr>
          <w:rFonts w:ascii="Arial" w:hAnsi="Arial" w:eastAsia="Arial"/>
          <w:color w:val="000000"/>
        </w:rPr>
        <w:t>View definitions</w:t>
      </w:r>
    </w:p>
    <w:p>
      <w:pPr>
        <w:spacing w:line="276" w:lineRule="auto"/>
        <w:widowControl/>
        <w:rPr>
          <w:rFonts w:ascii="Arial" w:hAnsi="Arial" w:eastAsia="Arial"/>
          <w:sz w:val="22"/>
          <w:color w:val="000000"/>
        </w:rPr>
      </w:pPr>
      <w:r>
        <w:rPr>
          <w:rFonts w:ascii="Arial" w:hAnsi="Arial" w:eastAsia="Arial"/>
          <w:sz w:val="22"/>
          <w:color w:val="000000"/>
        </w:rPr>
        <w:t>All views to be prepended with data specific suffic; eg; “Instances_lvl1”, “Instances_all”</w:t>
      </w:r>
    </w:p>
    <w:tbl>
      <w:tblPr>
        <w:tblCellMar>
          <w:left w:type="dxa" w:w="0"/>
          <w:right w:type="dxa" w:w="0"/>
          <w:top w:type="dxa" w:w="0"/>
          <w:bottom w:type="dxa" w:w="0"/>
        </w:tblCellMar>
        <w:jc w:val="left"/>
        <w:tblInd w:type="dxa" w:w="0"/>
        <w:tblLayout w:type="fixed"/>
      </w:tblPr>
      <w:tblGrid>
        <w:gridCol w:w="1920"/>
        <w:gridCol w:w="1725"/>
        <w:gridCol w:w="5895"/>
      </w:tblGrid>
      <w:tr>
        <w:trPr>
          <w:trHeight w:val="420" w:hRule="atLeast"/>
        </w:trPr>
        <w:tc>
          <w:tcPr>
            <w:gridSpan w:val="3"/>
            <w:tcMar/>
            <w:vAlign w:val="top"/>
            <w:tcBorders>
              <w:left w:val="single" w:sz="8" w:color="000000"/>
              <w:right w:val="single" w:sz="8" w:color="000000"/>
              <w:top w:val="single" w:sz="8" w:color="000000"/>
              <w:bottom w:val="single" w:sz="8" w:color="000000"/>
            </w:tcBorders>
            <w:shd w:fill="F3F3F3"/>
          </w:tcPr>
          <w:p>
            <w:pPr>
              <w:spacing w:line="276" w:lineRule="auto"/>
              <w:widowControl/>
              <w:rPr>
                <w:rFonts w:ascii="Arial" w:hAnsi="Arial" w:eastAsia="Arial"/>
                <w:sz w:val="22"/>
                <w:color w:val="000000"/>
              </w:rPr>
            </w:pPr>
            <w:r>
              <w:rPr>
                <w:rFonts w:ascii="Arial" w:hAnsi="Arial" w:eastAsia="Arial"/>
                <w:sz w:val="22"/>
                <w:b/>
                <w:color w:val="000000"/>
              </w:rPr>
              <w:t xml:space="preserve"> “Instances” view</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shd w:fill="CFE2F3"/>
          </w:tcPr>
          <w:p>
            <w:pPr>
              <w:rPr>
                <w:rFonts w:ascii="Arial" w:hAnsi="Arial" w:eastAsia="Arial"/>
                <w:sz w:val="22"/>
                <w:color w:val="000000"/>
              </w:rPr>
            </w:pPr>
            <w:r>
              <w:rPr>
                <w:rFonts w:ascii="Arial" w:hAnsi="Arial" w:eastAsia="Arial"/>
                <w:sz w:val="22"/>
                <w:color w:val="000000"/>
              </w:rPr>
              <w:t>View</w:t>
            </w:r>
          </w:p>
        </w:tc>
        <w:tc>
          <w:tcPr>
            <w:tcMar/>
            <w:vAlign w:val="top"/>
            <w:tcBorders>
              <w:left w:val="single" w:sz="8" w:color="000000"/>
              <w:right w:val="single" w:sz="8" w:color="000000"/>
              <w:top w:val="single" w:sz="8" w:color="000000"/>
              <w:bottom w:val="single" w:sz="8" w:color="000000"/>
            </w:tcBorders>
            <w:shd w:fill="CFE2F3"/>
          </w:tcPr>
          <w:p>
            <w:pPr>
              <w:rPr>
                <w:rFonts w:ascii="Arial" w:hAnsi="Arial" w:eastAsia="Arial"/>
                <w:sz w:val="22"/>
                <w:color w:val="000000"/>
              </w:rPr>
            </w:pPr>
            <w:r>
              <w:rPr>
                <w:rFonts w:ascii="Arial" w:hAnsi="Arial" w:eastAsia="Arial"/>
                <w:sz w:val="22"/>
                <w:color w:val="000000"/>
              </w:rPr>
              <w:t>Roles</w:t>
            </w:r>
          </w:p>
        </w:tc>
        <w:tc>
          <w:tcPr>
            <w:tcMar/>
            <w:vAlign w:val="top"/>
            <w:tcBorders>
              <w:left w:val="single" w:sz="8" w:color="000000"/>
              <w:right w:val="single" w:sz="8" w:color="000000"/>
              <w:top w:val="single" w:sz="8" w:color="000000"/>
              <w:bottom w:val="single" w:sz="8" w:color="000000"/>
            </w:tcBorders>
            <w:shd w:fill="CFE2F3"/>
          </w:tcPr>
          <w:p>
            <w:pPr>
              <w:rPr>
                <w:rFonts w:ascii="Arial" w:hAnsi="Arial" w:eastAsia="Arial"/>
                <w:sz w:val="22"/>
                <w:color w:val="000000"/>
              </w:rPr>
            </w:pPr>
            <w:r>
              <w:rPr>
                <w:rFonts w:ascii="Arial" w:hAnsi="Arial" w:eastAsia="Arial"/>
                <w:sz w:val="22"/>
                <w:color w:val="000000"/>
              </w:rPr>
              <w:t xml:space="preserve">Definition   </w:t>
            </w:r>
            <w:r>
              <w:rPr>
                <w:rFonts w:ascii="Arial" w:hAnsi="Arial" w:eastAsia="Arial"/>
                <w:sz w:val="22"/>
                <w:b/>
                <w:color w:val="000000"/>
              </w:rPr>
              <w:t>(EXAMPLE)</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Insta_basic</w:t>
            </w:r>
          </w:p>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SELECT:</w:t>
            </w:r>
          </w:p>
          <w:p>
            <w:pPr>
              <w:rPr>
                <w:rFonts w:ascii="Arial" w:hAnsi="Arial" w:eastAsia="Arial"/>
                <w:sz w:val="22"/>
                <w:color w:val="000000"/>
              </w:rPr>
            </w:pPr>
            <w:r>
              <w:rPr>
                <w:rFonts w:ascii="Arial" w:hAnsi="Arial" w:eastAsia="Arial"/>
                <w:sz w:val="22"/>
                <w:color w:val="000000"/>
              </w:rPr>
              <w:t>col1, col2, col3, col8</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Insta_lvl1</w:t>
            </w:r>
          </w:p>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SELECT:</w:t>
            </w:r>
          </w:p>
          <w:p>
            <w:pPr>
              <w:rPr>
                <w:rFonts w:ascii="Arial" w:hAnsi="Arial" w:eastAsia="Arial"/>
                <w:sz w:val="22"/>
                <w:color w:val="000000"/>
              </w:rPr>
            </w:pPr>
            <w:r>
              <w:rPr>
                <w:rFonts w:ascii="Arial" w:hAnsi="Arial" w:eastAsia="Arial"/>
                <w:sz w:val="22"/>
                <w:color w:val="000000"/>
              </w:rPr>
              <w:t>col1, col2, col3, col4, col8-12</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Insta_lvl2</w:t>
            </w:r>
          </w:p>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SELECT</w:t>
            </w:r>
          </w:p>
          <w:p>
            <w:pPr>
              <w:rPr>
                <w:rFonts w:ascii="Arial" w:hAnsi="Arial" w:eastAsia="Arial"/>
                <w:sz w:val="22"/>
                <w:color w:val="000000"/>
              </w:rPr>
            </w:pPr>
            <w:r>
              <w:rPr>
                <w:rFonts w:ascii="Arial" w:hAnsi="Arial" w:eastAsia="Arial"/>
                <w:sz w:val="22"/>
                <w:color w:val="000000"/>
              </w:rPr>
              <w:t>col1, col2, col3, col4, col8</w:t>
            </w:r>
          </w:p>
          <w:p>
            <w:pPr>
              <w:rPr>
                <w:rFonts w:ascii="Arial" w:hAnsi="Arial" w:eastAsia="Arial"/>
                <w:sz w:val="22"/>
                <w:color w:val="000000"/>
              </w:rPr>
            </w:pPr>
          </w:p>
          <w:p>
            <w:pPr>
              <w:rPr>
                <w:rFonts w:ascii="Arial" w:hAnsi="Arial" w:eastAsia="Arial"/>
                <w:sz w:val="22"/>
                <w:color w:val="000000"/>
              </w:rPr>
            </w:pPr>
            <w:r>
              <w:rPr>
                <w:rFonts w:ascii="Arial" w:hAnsi="Arial" w:eastAsia="Arial"/>
                <w:sz w:val="22"/>
                <w:color w:val="000000"/>
              </w:rPr>
              <w:t>SELECT,INSERT,DELETE</w:t>
            </w:r>
          </w:p>
          <w:p>
            <w:pPr>
              <w:rPr>
                <w:rFonts w:ascii="Arial" w:hAnsi="Arial" w:eastAsia="Arial"/>
                <w:sz w:val="22"/>
                <w:color w:val="000000"/>
              </w:rPr>
            </w:pPr>
            <w:r>
              <w:rPr>
                <w:rFonts w:ascii="Arial" w:hAnsi="Arial" w:eastAsia="Arial"/>
                <w:sz w:val="22"/>
                <w:color w:val="000000"/>
              </w:rPr>
              <w:t>col3, col5, col7-10</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Insta_all</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SELECT,INSERT,DELETE</w:t>
            </w:r>
          </w:p>
          <w:p>
            <w:pPr>
              <w:rPr>
                <w:rFonts w:ascii="Arial" w:hAnsi="Arial" w:eastAsia="Arial"/>
                <w:sz w:val="22"/>
                <w:color w:val="000000"/>
              </w:rPr>
            </w:pPr>
            <w:r>
              <w:rPr>
                <w:rFonts w:ascii="Arial" w:hAnsi="Arial" w:eastAsia="Arial"/>
                <w:sz w:val="22"/>
                <w:color w:val="000000"/>
              </w:rPr>
              <w:t>col1, col2, col3, col4, col8</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ADMIN</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NO RULE</w:t>
            </w:r>
          </w:p>
        </w:tc>
      </w:tr>
    </w:tbl>
    <w:p>
      <w:pPr>
        <w:spacing w:line="276" w:lineRule="auto"/>
        <w:widowControl/>
        <w:rPr>
          <w:rFonts w:ascii="Arial" w:hAnsi="Arial" w:eastAsia="Arial"/>
          <w:sz w:val="22"/>
          <w:color w:val="000000"/>
        </w:rPr>
      </w:pPr>
    </w:p>
    <w:p>
      <w:pPr>
        <w:spacing w:line="276" w:lineRule="auto"/>
        <w:widowControl/>
        <w:contextualSpacing w:val="0"/>
        <w:pStyle w:val="Heading2"/>
        <w:rPr>
          <w:rFonts w:ascii="Arial" w:hAnsi="Arial" w:eastAsia="Arial"/>
          <w:color w:val="000000"/>
        </w:rPr>
      </w:pPr>
      <w:r>
        <w:rPr>
          <w:rFonts w:ascii="Arial" w:hAnsi="Arial" w:eastAsia="Arial"/>
          <w:color w:val="000000"/>
        </w:rPr>
      </w:r>
      <w:bookmarkStart w:id="11" w:name="h.xdk8e4w77y2p"/>
      <w:r>
        <w:rPr>
          <w:rFonts w:ascii="Arial" w:hAnsi="Arial" w:eastAsia="Arial"/>
          <w:color w:val="000000"/>
        </w:rPr>
      </w:r>
      <w:bookmarkEnd w:id="11"/>
      <w:r>
        <w:rPr>
          <w:rFonts w:ascii="Arial" w:hAnsi="Arial" w:eastAsia="Arial"/>
          <w:color w:val="000000"/>
        </w:rPr>
        <w:t>Specifying who has access to data</w:t>
      </w:r>
    </w:p>
    <w:tbl>
      <w:tblPr>
        <w:tblCellMar>
          <w:left w:type="dxa" w:w="0"/>
          <w:right w:type="dxa" w:w="0"/>
          <w:top w:type="dxa" w:w="0"/>
          <w:bottom w:type="dxa" w:w="0"/>
        </w:tblCellMar>
        <w:jc w:val="left"/>
        <w:tblInd w:type="dxa" w:w="0"/>
        <w:tblLayout w:type="fixed"/>
      </w:tblPr>
      <w:tblGrid>
        <w:gridCol w:w="1455"/>
        <w:gridCol w:w="1785"/>
        <w:gridCol w:w="6300"/>
      </w:tblGrid>
      <w:tr>
        <w:trPr>
          <w:trHeight w:val="420" w:hRule="atLeast"/>
        </w:trPr>
        <w:tc>
          <w:tcPr>
            <w:gridSpan w:val="3"/>
            <w:tcMar/>
            <w:vAlign w:val="top"/>
            <w:tcBorders>
              <w:left w:val="single" w:sz="8" w:color="000000"/>
              <w:right w:val="single" w:sz="8" w:color="000000"/>
              <w:top w:val="single" w:sz="8" w:color="000000"/>
              <w:bottom w:val="single" w:sz="8" w:color="000000"/>
            </w:tcBorders>
            <w:shd w:fill="F3F3F3"/>
          </w:tcPr>
          <w:p>
            <w:pPr>
              <w:spacing w:line="276" w:lineRule="auto"/>
              <w:widowControl/>
              <w:rPr>
                <w:rFonts w:ascii="Arial" w:hAnsi="Arial" w:eastAsia="Arial"/>
                <w:sz w:val="22"/>
                <w:color w:val="000000"/>
              </w:rPr>
            </w:pPr>
            <w:r>
              <w:rPr>
                <w:rFonts w:ascii="Arial" w:hAnsi="Arial" w:eastAsia="Arial"/>
                <w:sz w:val="22"/>
                <w:b/>
                <w:color w:val="000000"/>
              </w:rPr>
              <w:t>“SalesForce” view</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shd w:fill="CFE2F3"/>
          </w:tcPr>
          <w:p>
            <w:pPr>
              <w:rPr>
                <w:rFonts w:ascii="Arial" w:hAnsi="Arial" w:eastAsia="Arial"/>
                <w:sz w:val="22"/>
                <w:color w:val="000000"/>
              </w:rPr>
            </w:pPr>
            <w:r>
              <w:rPr>
                <w:rFonts w:ascii="Arial" w:hAnsi="Arial" w:eastAsia="Arial"/>
                <w:sz w:val="22"/>
                <w:color w:val="000000"/>
              </w:rPr>
              <w:t>View</w:t>
            </w:r>
          </w:p>
        </w:tc>
        <w:tc>
          <w:tcPr>
            <w:tcMar/>
            <w:vAlign w:val="top"/>
            <w:tcBorders>
              <w:left w:val="single" w:sz="8" w:color="000000"/>
              <w:right w:val="single" w:sz="8" w:color="000000"/>
              <w:top w:val="single" w:sz="8" w:color="000000"/>
              <w:bottom w:val="single" w:sz="8" w:color="000000"/>
            </w:tcBorders>
            <w:shd w:fill="CFE2F3"/>
          </w:tcPr>
          <w:p>
            <w:pPr>
              <w:rPr>
                <w:rFonts w:ascii="Arial" w:hAnsi="Arial" w:eastAsia="Arial"/>
                <w:sz w:val="22"/>
                <w:color w:val="000000"/>
              </w:rPr>
            </w:pPr>
            <w:r>
              <w:rPr>
                <w:rFonts w:ascii="Arial" w:hAnsi="Arial" w:eastAsia="Arial"/>
                <w:sz w:val="22"/>
                <w:color w:val="000000"/>
              </w:rPr>
              <w:t>Roles</w:t>
            </w:r>
          </w:p>
        </w:tc>
        <w:tc>
          <w:tcPr>
            <w:tcMar/>
            <w:vAlign w:val="top"/>
            <w:tcBorders>
              <w:left w:val="single" w:sz="8" w:color="000000"/>
              <w:right w:val="single" w:sz="8" w:color="000000"/>
              <w:top w:val="single" w:sz="8" w:color="000000"/>
              <w:bottom w:val="single" w:sz="8" w:color="000000"/>
            </w:tcBorders>
            <w:shd w:fill="CFE2F3"/>
          </w:tcPr>
          <w:p>
            <w:pPr>
              <w:rPr>
                <w:rFonts w:ascii="Arial" w:hAnsi="Arial" w:eastAsia="Arial"/>
                <w:sz w:val="22"/>
                <w:color w:val="000000"/>
              </w:rPr>
            </w:pPr>
            <w:r>
              <w:rPr>
                <w:rFonts w:ascii="Arial" w:hAnsi="Arial" w:eastAsia="Arial"/>
                <w:sz w:val="22"/>
                <w:color w:val="000000"/>
              </w:rPr>
              <w:t xml:space="preserve">Definition   </w:t>
            </w:r>
            <w:r>
              <w:rPr>
                <w:rFonts w:ascii="Arial" w:hAnsi="Arial" w:eastAsia="Arial"/>
                <w:sz w:val="22"/>
                <w:b/>
                <w:color w:val="000000"/>
              </w:rPr>
              <w:t>(EXAMPLE)</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Sales_basic</w:t>
            </w:r>
          </w:p>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SELECT:</w:t>
            </w:r>
          </w:p>
          <w:p>
            <w:pPr>
              <w:rPr>
                <w:rFonts w:ascii="Arial" w:hAnsi="Arial" w:eastAsia="Arial"/>
                <w:sz w:val="22"/>
                <w:color w:val="000000"/>
              </w:rPr>
            </w:pPr>
            <w:r>
              <w:rPr>
                <w:rFonts w:ascii="Arial" w:hAnsi="Arial" w:eastAsia="Arial"/>
                <w:sz w:val="22"/>
                <w:color w:val="000000"/>
              </w:rPr>
              <w:t>col1, col2, col3, col8</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Sales_lvl1</w:t>
            </w:r>
          </w:p>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SELECT:</w:t>
            </w:r>
          </w:p>
          <w:p>
            <w:pPr>
              <w:rPr>
                <w:rFonts w:ascii="Arial" w:hAnsi="Arial" w:eastAsia="Arial"/>
                <w:sz w:val="22"/>
                <w:color w:val="000000"/>
              </w:rPr>
            </w:pPr>
            <w:r>
              <w:rPr>
                <w:rFonts w:ascii="Arial" w:hAnsi="Arial" w:eastAsia="Arial"/>
                <w:sz w:val="22"/>
                <w:color w:val="000000"/>
              </w:rPr>
              <w:t>col1, col2, col3, col4, col8-12</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Sales_lvl2</w:t>
            </w:r>
          </w:p>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SELECT</w:t>
            </w:r>
          </w:p>
          <w:p>
            <w:pPr>
              <w:rPr>
                <w:rFonts w:ascii="Arial" w:hAnsi="Arial" w:eastAsia="Arial"/>
                <w:sz w:val="22"/>
                <w:color w:val="000000"/>
              </w:rPr>
            </w:pPr>
            <w:r>
              <w:rPr>
                <w:rFonts w:ascii="Arial" w:hAnsi="Arial" w:eastAsia="Arial"/>
                <w:sz w:val="22"/>
                <w:color w:val="000000"/>
              </w:rPr>
              <w:t>col1, col2, col3, col4, col8</w:t>
            </w:r>
          </w:p>
          <w:p>
            <w:pPr>
              <w:rPr>
                <w:rFonts w:ascii="Arial" w:hAnsi="Arial" w:eastAsia="Arial"/>
                <w:sz w:val="22"/>
                <w:color w:val="000000"/>
              </w:rPr>
            </w:pPr>
          </w:p>
          <w:p>
            <w:pPr>
              <w:rPr>
                <w:rFonts w:ascii="Arial" w:hAnsi="Arial" w:eastAsia="Arial"/>
                <w:sz w:val="22"/>
                <w:color w:val="000000"/>
              </w:rPr>
            </w:pPr>
            <w:r>
              <w:rPr>
                <w:rFonts w:ascii="Arial" w:hAnsi="Arial" w:eastAsia="Arial"/>
                <w:sz w:val="22"/>
                <w:color w:val="000000"/>
              </w:rPr>
              <w:t>SELECT,INSERT,DELETE</w:t>
            </w:r>
          </w:p>
          <w:p>
            <w:pPr>
              <w:rPr>
                <w:rFonts w:ascii="Arial" w:hAnsi="Arial" w:eastAsia="Arial"/>
                <w:sz w:val="22"/>
                <w:color w:val="000000"/>
              </w:rPr>
            </w:pPr>
            <w:r>
              <w:rPr>
                <w:rFonts w:ascii="Arial" w:hAnsi="Arial" w:eastAsia="Arial"/>
                <w:sz w:val="22"/>
                <w:color w:val="000000"/>
              </w:rPr>
              <w:t>col3, col5, col7-10</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Sales_all</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SELECT,INSERT,DELETE</w:t>
            </w:r>
          </w:p>
          <w:p>
            <w:pPr>
              <w:rPr>
                <w:rFonts w:ascii="Arial" w:hAnsi="Arial" w:eastAsia="Arial"/>
                <w:sz w:val="22"/>
                <w:color w:val="000000"/>
              </w:rPr>
            </w:pPr>
            <w:r>
              <w:rPr>
                <w:rFonts w:ascii="Arial" w:hAnsi="Arial" w:eastAsia="Arial"/>
                <w:sz w:val="22"/>
                <w:color w:val="000000"/>
              </w:rPr>
              <w:t>ALL</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ADMIN</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NO RULE</w:t>
            </w:r>
          </w:p>
        </w:tc>
      </w:tr>
    </w:tbl>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1620"/>
        <w:gridCol w:w="1935"/>
        <w:gridCol w:w="5985"/>
      </w:tblGrid>
      <w:tr>
        <w:trPr>
          <w:trHeight w:val="420" w:hRule="atLeast"/>
        </w:trPr>
        <w:tc>
          <w:tcPr>
            <w:gridSpan w:val="3"/>
            <w:tcMar/>
            <w:vAlign w:val="top"/>
            <w:tcBorders>
              <w:left w:val="single" w:sz="8" w:color="000000"/>
              <w:right w:val="single" w:sz="8" w:color="000000"/>
              <w:top w:val="single" w:sz="8" w:color="000000"/>
              <w:bottom w:val="single" w:sz="8" w:color="000000"/>
            </w:tcBorders>
            <w:shd w:fill="F3F3F3"/>
          </w:tcPr>
          <w:p>
            <w:pPr>
              <w:spacing w:line="276" w:lineRule="auto"/>
              <w:widowControl/>
              <w:rPr>
                <w:rFonts w:ascii="Arial" w:hAnsi="Arial" w:eastAsia="Arial"/>
                <w:sz w:val="22"/>
                <w:color w:val="000000"/>
              </w:rPr>
            </w:pPr>
            <w:r>
              <w:rPr>
                <w:rFonts w:ascii="Arial" w:hAnsi="Arial" w:eastAsia="Arial"/>
                <w:sz w:val="22"/>
                <w:b/>
                <w:color w:val="000000"/>
              </w:rPr>
              <w:t>“Leaderboard” view</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shd w:fill="CFE2F3"/>
          </w:tcPr>
          <w:p>
            <w:pPr>
              <w:rPr>
                <w:rFonts w:ascii="Arial" w:hAnsi="Arial" w:eastAsia="Arial"/>
                <w:sz w:val="22"/>
                <w:color w:val="000000"/>
              </w:rPr>
            </w:pPr>
            <w:r>
              <w:rPr>
                <w:rFonts w:ascii="Arial" w:hAnsi="Arial" w:eastAsia="Arial"/>
                <w:sz w:val="22"/>
                <w:color w:val="000000"/>
              </w:rPr>
              <w:t>View</w:t>
            </w:r>
          </w:p>
        </w:tc>
        <w:tc>
          <w:tcPr>
            <w:tcMar/>
            <w:vAlign w:val="top"/>
            <w:tcBorders>
              <w:left w:val="single" w:sz="8" w:color="000000"/>
              <w:right w:val="single" w:sz="8" w:color="000000"/>
              <w:top w:val="single" w:sz="8" w:color="000000"/>
              <w:bottom w:val="single" w:sz="8" w:color="000000"/>
            </w:tcBorders>
            <w:shd w:fill="CFE2F3"/>
          </w:tcPr>
          <w:p>
            <w:pPr>
              <w:rPr>
                <w:rFonts w:ascii="Arial" w:hAnsi="Arial" w:eastAsia="Arial"/>
                <w:sz w:val="22"/>
                <w:color w:val="000000"/>
              </w:rPr>
            </w:pPr>
            <w:r>
              <w:rPr>
                <w:rFonts w:ascii="Arial" w:hAnsi="Arial" w:eastAsia="Arial"/>
                <w:sz w:val="22"/>
                <w:color w:val="000000"/>
              </w:rPr>
              <w:t>Roles</w:t>
            </w:r>
          </w:p>
        </w:tc>
        <w:tc>
          <w:tcPr>
            <w:tcMar/>
            <w:vAlign w:val="top"/>
            <w:tcBorders>
              <w:left w:val="single" w:sz="8" w:color="000000"/>
              <w:right w:val="single" w:sz="8" w:color="000000"/>
              <w:top w:val="single" w:sz="8" w:color="000000"/>
              <w:bottom w:val="single" w:sz="8" w:color="000000"/>
            </w:tcBorders>
            <w:shd w:fill="CFE2F3"/>
          </w:tcPr>
          <w:p>
            <w:pPr>
              <w:rPr>
                <w:rFonts w:ascii="Arial" w:hAnsi="Arial" w:eastAsia="Arial"/>
                <w:sz w:val="22"/>
                <w:color w:val="000000"/>
              </w:rPr>
            </w:pPr>
            <w:r>
              <w:rPr>
                <w:rFonts w:ascii="Arial" w:hAnsi="Arial" w:eastAsia="Arial"/>
                <w:sz w:val="22"/>
                <w:color w:val="000000"/>
              </w:rPr>
              <w:t xml:space="preserve">Definition   </w:t>
            </w:r>
            <w:r>
              <w:rPr>
                <w:rFonts w:ascii="Arial" w:hAnsi="Arial" w:eastAsia="Arial"/>
                <w:sz w:val="22"/>
                <w:b/>
                <w:color w:val="000000"/>
              </w:rPr>
              <w:t>(EXAMPLE)</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View_basic</w:t>
            </w:r>
          </w:p>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SELECT:</w:t>
            </w:r>
          </w:p>
          <w:p>
            <w:pPr>
              <w:rPr>
                <w:rFonts w:ascii="Arial" w:hAnsi="Arial" w:eastAsia="Arial"/>
                <w:sz w:val="22"/>
                <w:color w:val="000000"/>
              </w:rPr>
            </w:pPr>
            <w:r>
              <w:rPr>
                <w:rFonts w:ascii="Arial" w:hAnsi="Arial" w:eastAsia="Arial"/>
                <w:sz w:val="22"/>
                <w:color w:val="000000"/>
              </w:rPr>
              <w:t>col1, col2, col3, col8</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View_lvl1</w:t>
            </w:r>
          </w:p>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SELECT:</w:t>
            </w:r>
          </w:p>
          <w:p>
            <w:pPr>
              <w:rPr>
                <w:rFonts w:ascii="Arial" w:hAnsi="Arial" w:eastAsia="Arial"/>
                <w:sz w:val="22"/>
                <w:color w:val="000000"/>
              </w:rPr>
            </w:pPr>
            <w:r>
              <w:rPr>
                <w:rFonts w:ascii="Arial" w:hAnsi="Arial" w:eastAsia="Arial"/>
                <w:sz w:val="22"/>
                <w:color w:val="000000"/>
              </w:rPr>
              <w:t>col1, col2, col3, col4, col8-12</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View_lvl2</w:t>
            </w:r>
          </w:p>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SELECT</w:t>
            </w:r>
          </w:p>
          <w:p>
            <w:pPr>
              <w:rPr>
                <w:rFonts w:ascii="Arial" w:hAnsi="Arial" w:eastAsia="Arial"/>
                <w:sz w:val="22"/>
                <w:color w:val="000000"/>
              </w:rPr>
            </w:pPr>
            <w:r>
              <w:rPr>
                <w:rFonts w:ascii="Arial" w:hAnsi="Arial" w:eastAsia="Arial"/>
                <w:sz w:val="22"/>
                <w:color w:val="000000"/>
              </w:rPr>
              <w:t>col1, col2, col3, col4, col8</w:t>
            </w:r>
          </w:p>
          <w:p>
            <w:pPr>
              <w:rPr>
                <w:rFonts w:ascii="Arial" w:hAnsi="Arial" w:eastAsia="Arial"/>
                <w:sz w:val="22"/>
                <w:color w:val="000000"/>
              </w:rPr>
            </w:pPr>
          </w:p>
          <w:p>
            <w:pPr>
              <w:rPr>
                <w:rFonts w:ascii="Arial" w:hAnsi="Arial" w:eastAsia="Arial"/>
                <w:sz w:val="22"/>
                <w:color w:val="000000"/>
              </w:rPr>
            </w:pPr>
            <w:r>
              <w:rPr>
                <w:rFonts w:ascii="Arial" w:hAnsi="Arial" w:eastAsia="Arial"/>
                <w:sz w:val="22"/>
                <w:color w:val="000000"/>
              </w:rPr>
              <w:t>SELECT,INSERT,DELETE</w:t>
            </w:r>
          </w:p>
          <w:p>
            <w:pPr>
              <w:rPr>
                <w:rFonts w:ascii="Arial" w:hAnsi="Arial" w:eastAsia="Arial"/>
                <w:sz w:val="22"/>
                <w:color w:val="000000"/>
              </w:rPr>
            </w:pPr>
            <w:r>
              <w:rPr>
                <w:rFonts w:ascii="Arial" w:hAnsi="Arial" w:eastAsia="Arial"/>
                <w:sz w:val="22"/>
                <w:color w:val="000000"/>
              </w:rPr>
              <w:t>col3, col5, col7-10</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View_all</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SELECT,INSERT,DELETE</w:t>
            </w:r>
          </w:p>
          <w:p>
            <w:pPr>
              <w:rPr>
                <w:rFonts w:ascii="Arial" w:hAnsi="Arial" w:eastAsia="Arial"/>
                <w:sz w:val="22"/>
                <w:color w:val="000000"/>
              </w:rPr>
            </w:pPr>
            <w:r>
              <w:rPr>
                <w:rFonts w:ascii="Arial" w:hAnsi="Arial" w:eastAsia="Arial"/>
                <w:sz w:val="22"/>
                <w:color w:val="000000"/>
              </w:rPr>
              <w:t>ALL</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ADMIN</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NO RULE</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1650"/>
        <w:gridCol w:w="1965"/>
        <w:gridCol w:w="5910"/>
      </w:tblGrid>
      <w:tr>
        <w:trPr>
          <w:trHeight w:val="420" w:hRule="atLeast"/>
        </w:trPr>
        <w:tc>
          <w:tcPr>
            <w:gridSpan w:val="3"/>
            <w:tcMar/>
            <w:vAlign w:val="top"/>
            <w:tcBorders>
              <w:left w:val="single" w:sz="8" w:color="000000"/>
              <w:right w:val="single" w:sz="8" w:color="000000"/>
              <w:top w:val="single" w:sz="8" w:color="000000"/>
              <w:bottom w:val="single" w:sz="8" w:color="000000"/>
            </w:tcBorders>
            <w:shd w:fill="F3F3F3"/>
          </w:tcPr>
          <w:p>
            <w:pPr>
              <w:spacing w:line="276" w:lineRule="auto"/>
              <w:widowControl/>
              <w:rPr>
                <w:rFonts w:ascii="Arial" w:hAnsi="Arial" w:eastAsia="Arial"/>
                <w:sz w:val="22"/>
                <w:color w:val="000000"/>
              </w:rPr>
            </w:pPr>
            <w:r>
              <w:rPr>
                <w:rFonts w:ascii="Arial" w:hAnsi="Arial" w:eastAsia="Arial"/>
                <w:sz w:val="22"/>
                <w:b/>
                <w:color w:val="000000"/>
              </w:rPr>
              <w:t>“Metablueprint” view</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shd w:fill="CFE2F3"/>
          </w:tcPr>
          <w:p>
            <w:pPr>
              <w:rPr>
                <w:rFonts w:ascii="Arial" w:hAnsi="Arial" w:eastAsia="Arial"/>
                <w:sz w:val="22"/>
                <w:color w:val="000000"/>
              </w:rPr>
            </w:pPr>
            <w:r>
              <w:rPr>
                <w:rFonts w:ascii="Arial" w:hAnsi="Arial" w:eastAsia="Arial"/>
                <w:sz w:val="22"/>
                <w:color w:val="000000"/>
              </w:rPr>
              <w:t>View</w:t>
            </w:r>
          </w:p>
        </w:tc>
        <w:tc>
          <w:tcPr>
            <w:tcMar/>
            <w:vAlign w:val="top"/>
            <w:tcBorders>
              <w:left w:val="single" w:sz="8" w:color="000000"/>
              <w:right w:val="single" w:sz="8" w:color="000000"/>
              <w:top w:val="single" w:sz="8" w:color="000000"/>
              <w:bottom w:val="single" w:sz="8" w:color="000000"/>
            </w:tcBorders>
            <w:shd w:fill="CFE2F3"/>
          </w:tcPr>
          <w:p>
            <w:pPr>
              <w:rPr>
                <w:rFonts w:ascii="Arial" w:hAnsi="Arial" w:eastAsia="Arial"/>
                <w:sz w:val="22"/>
                <w:color w:val="000000"/>
              </w:rPr>
            </w:pPr>
            <w:r>
              <w:rPr>
                <w:rFonts w:ascii="Arial" w:hAnsi="Arial" w:eastAsia="Arial"/>
                <w:sz w:val="22"/>
                <w:color w:val="000000"/>
              </w:rPr>
              <w:t>Roles</w:t>
            </w:r>
          </w:p>
        </w:tc>
        <w:tc>
          <w:tcPr>
            <w:tcMar/>
            <w:vAlign w:val="top"/>
            <w:tcBorders>
              <w:left w:val="single" w:sz="8" w:color="000000"/>
              <w:right w:val="single" w:sz="8" w:color="000000"/>
              <w:top w:val="single" w:sz="8" w:color="000000"/>
              <w:bottom w:val="single" w:sz="8" w:color="000000"/>
            </w:tcBorders>
            <w:shd w:fill="CFE2F3"/>
          </w:tcPr>
          <w:p>
            <w:pPr>
              <w:rPr>
                <w:rFonts w:ascii="Arial" w:hAnsi="Arial" w:eastAsia="Arial"/>
                <w:sz w:val="22"/>
                <w:color w:val="000000"/>
              </w:rPr>
            </w:pPr>
            <w:r>
              <w:rPr>
                <w:rFonts w:ascii="Arial" w:hAnsi="Arial" w:eastAsia="Arial"/>
                <w:sz w:val="22"/>
                <w:color w:val="000000"/>
              </w:rPr>
              <w:t xml:space="preserve">Definition   </w:t>
            </w:r>
            <w:r>
              <w:rPr>
                <w:rFonts w:ascii="Arial" w:hAnsi="Arial" w:eastAsia="Arial"/>
                <w:sz w:val="22"/>
                <w:b/>
                <w:color w:val="000000"/>
              </w:rPr>
              <w:t>(EXAMPLE)</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View_basic</w:t>
            </w:r>
          </w:p>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SELECT:</w:t>
            </w:r>
          </w:p>
          <w:p>
            <w:pPr>
              <w:rPr>
                <w:rFonts w:ascii="Arial" w:hAnsi="Arial" w:eastAsia="Arial"/>
                <w:sz w:val="22"/>
                <w:color w:val="000000"/>
              </w:rPr>
            </w:pPr>
            <w:r>
              <w:rPr>
                <w:rFonts w:ascii="Arial" w:hAnsi="Arial" w:eastAsia="Arial"/>
                <w:sz w:val="22"/>
                <w:color w:val="000000"/>
              </w:rPr>
              <w:t>col1, col2, col3, col8</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View_lvl1</w:t>
            </w:r>
          </w:p>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SELECT:</w:t>
            </w:r>
          </w:p>
          <w:p>
            <w:pPr>
              <w:rPr>
                <w:rFonts w:ascii="Arial" w:hAnsi="Arial" w:eastAsia="Arial"/>
                <w:sz w:val="22"/>
                <w:color w:val="000000"/>
              </w:rPr>
            </w:pPr>
            <w:r>
              <w:rPr>
                <w:rFonts w:ascii="Arial" w:hAnsi="Arial" w:eastAsia="Arial"/>
                <w:sz w:val="22"/>
                <w:color w:val="000000"/>
              </w:rPr>
              <w:t>col1, col2, col3, col4, col8-12</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View_lvl2</w:t>
            </w:r>
          </w:p>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SELECT</w:t>
            </w:r>
          </w:p>
          <w:p>
            <w:pPr>
              <w:rPr>
                <w:rFonts w:ascii="Arial" w:hAnsi="Arial" w:eastAsia="Arial"/>
                <w:sz w:val="22"/>
                <w:color w:val="000000"/>
              </w:rPr>
            </w:pPr>
            <w:r>
              <w:rPr>
                <w:rFonts w:ascii="Arial" w:hAnsi="Arial" w:eastAsia="Arial"/>
                <w:sz w:val="22"/>
                <w:color w:val="000000"/>
              </w:rPr>
              <w:t>col1, col2, col3, col4, col8</w:t>
            </w:r>
          </w:p>
          <w:p>
            <w:pPr>
              <w:rPr>
                <w:rFonts w:ascii="Arial" w:hAnsi="Arial" w:eastAsia="Arial"/>
                <w:sz w:val="22"/>
                <w:color w:val="000000"/>
              </w:rPr>
            </w:pPr>
          </w:p>
          <w:p>
            <w:pPr>
              <w:rPr>
                <w:rFonts w:ascii="Arial" w:hAnsi="Arial" w:eastAsia="Arial"/>
                <w:sz w:val="22"/>
                <w:color w:val="000000"/>
              </w:rPr>
            </w:pPr>
            <w:r>
              <w:rPr>
                <w:rFonts w:ascii="Arial" w:hAnsi="Arial" w:eastAsia="Arial"/>
                <w:sz w:val="22"/>
                <w:color w:val="000000"/>
              </w:rPr>
              <w:t>SELECT,INSERT,DELETE</w:t>
            </w:r>
          </w:p>
          <w:p>
            <w:pPr>
              <w:rPr>
                <w:rFonts w:ascii="Arial" w:hAnsi="Arial" w:eastAsia="Arial"/>
                <w:sz w:val="22"/>
                <w:color w:val="000000"/>
              </w:rPr>
            </w:pPr>
            <w:r>
              <w:rPr>
                <w:rFonts w:ascii="Arial" w:hAnsi="Arial" w:eastAsia="Arial"/>
                <w:sz w:val="22"/>
                <w:color w:val="000000"/>
              </w:rPr>
              <w:t>col3, col5, col7-10</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View_all</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SELECT,INSERT,DELETE</w:t>
            </w:r>
          </w:p>
          <w:p>
            <w:pPr>
              <w:rPr>
                <w:rFonts w:ascii="Arial" w:hAnsi="Arial" w:eastAsia="Arial"/>
                <w:sz w:val="22"/>
                <w:color w:val="000000"/>
              </w:rPr>
            </w:pPr>
            <w:r>
              <w:rPr>
                <w:rFonts w:ascii="Arial" w:hAnsi="Arial" w:eastAsia="Arial"/>
                <w:sz w:val="22"/>
                <w:color w:val="000000"/>
              </w:rPr>
              <w:t>ALL</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ADMIN</w:t>
            </w: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r>
              <w:rPr>
                <w:rFonts w:ascii="Arial" w:hAnsi="Arial" w:eastAsia="Arial"/>
                <w:sz w:val="22"/>
                <w:color w:val="000000"/>
              </w:rPr>
              <w:t>NO RULE</w:t>
            </w: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tbl>
      <w:tblPr>
        <w:tblCellMar>
          <w:left w:type="dxa" w:w="0"/>
          <w:right w:type="dxa" w:w="0"/>
          <w:top w:type="dxa" w:w="0"/>
          <w:bottom w:type="dxa" w:w="0"/>
        </w:tblCellMar>
        <w:jc w:val="left"/>
        <w:tblInd w:type="dxa" w:w="0"/>
        <w:tblLayout w:type="fixed"/>
      </w:tblPr>
      <w:tblGrid>
        <w:gridCol w:w="1965"/>
        <w:gridCol w:w="4380"/>
        <w:gridCol w:w="3075"/>
      </w:tblGrid>
      <w:tr>
        <w:trPr>
          <w:trHeight w:val="420" w:hRule="atLeast"/>
        </w:trPr>
        <w:tc>
          <w:tcPr>
            <w:gridSpan w:val="3"/>
            <w:tcMar/>
            <w:vAlign w:val="top"/>
            <w:tcBorders>
              <w:left w:val="single" w:sz="8" w:color="000000"/>
              <w:right w:val="single" w:sz="8" w:color="000000"/>
              <w:top w:val="single" w:sz="8" w:color="000000"/>
              <w:bottom w:val="single" w:sz="8" w:color="000000"/>
            </w:tcBorders>
            <w:shd w:fill="EFEFEF"/>
          </w:tcPr>
          <w:p>
            <w:pPr>
              <w:spacing w:line="276" w:lineRule="auto"/>
              <w:widowControl/>
              <w:rPr>
                <w:rFonts w:ascii="Arial" w:hAnsi="Arial" w:eastAsia="Arial"/>
                <w:sz w:val="22"/>
                <w:color w:val="000000"/>
              </w:rPr>
            </w:pPr>
            <w:r>
              <w:rPr>
                <w:rFonts w:ascii="Arial" w:hAnsi="Arial" w:eastAsia="Arial"/>
                <w:sz w:val="22"/>
                <w:b/>
                <w:color w:val="000000"/>
              </w:rPr>
              <w:t xml:space="preserve">Sample-1  </w:t>
              <w:tab/>
              <w:t>“Sample Table”</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shd w:fill="CFE2F3"/>
          </w:tcPr>
          <w:p>
            <w:pPr>
              <w:rPr>
                <w:rFonts w:ascii="Arial" w:hAnsi="Arial" w:eastAsia="Arial"/>
                <w:sz w:val="22"/>
                <w:color w:val="000000"/>
              </w:rPr>
            </w:pPr>
            <w:r>
              <w:rPr>
                <w:rFonts w:ascii="Arial" w:hAnsi="Arial" w:eastAsia="Arial"/>
                <w:sz w:val="22"/>
                <w:color w:val="000000"/>
              </w:rPr>
              <w:t>Role</w:t>
            </w:r>
          </w:p>
        </w:tc>
        <w:tc>
          <w:tcPr>
            <w:tcMar/>
            <w:vAlign w:val="top"/>
            <w:tcBorders>
              <w:left w:val="single" w:sz="8" w:color="000000"/>
              <w:right w:val="single" w:sz="8" w:color="000000"/>
              <w:top w:val="single" w:sz="8" w:color="000000"/>
              <w:bottom w:val="single" w:sz="8" w:color="000000"/>
            </w:tcBorders>
            <w:shd w:fill="CFE2F3"/>
          </w:tcPr>
          <w:p>
            <w:pPr>
              <w:rPr>
                <w:rFonts w:ascii="Arial" w:hAnsi="Arial" w:eastAsia="Arial"/>
                <w:sz w:val="22"/>
                <w:color w:val="000000"/>
              </w:rPr>
            </w:pPr>
            <w:r>
              <w:rPr>
                <w:rFonts w:ascii="Arial" w:hAnsi="Arial" w:eastAsia="Arial"/>
                <w:sz w:val="22"/>
                <w:color w:val="000000"/>
              </w:rPr>
              <w:t>Data</w:t>
            </w:r>
          </w:p>
        </w:tc>
        <w:tc>
          <w:tcPr>
            <w:tcMar/>
            <w:vAlign w:val="top"/>
            <w:tcBorders>
              <w:left w:val="single" w:sz="8" w:color="000000"/>
              <w:right w:val="single" w:sz="8" w:color="000000"/>
              <w:top w:val="single" w:sz="8" w:color="000000"/>
              <w:bottom w:val="single" w:sz="8" w:color="000000"/>
            </w:tcBorders>
            <w:shd w:fill="CFE2F3"/>
          </w:tcPr>
          <w:p>
            <w:pPr>
              <w:rPr>
                <w:rFonts w:ascii="Arial" w:hAnsi="Arial" w:eastAsia="Arial"/>
                <w:sz w:val="22"/>
                <w:color w:val="000000"/>
              </w:rPr>
            </w:pPr>
            <w:r>
              <w:rPr>
                <w:rFonts w:ascii="Arial" w:hAnsi="Arial" w:eastAsia="Arial"/>
                <w:sz w:val="22"/>
                <w:color w:val="000000"/>
              </w:rPr>
              <w:t>Definition</w:t>
            </w: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r>
      <w:tr>
        <w:tblPrEx>
          <w:tblCellMar/>
        </w:tblPrEx>
        <w:trPr>
          <w:trHeight w:val="0" w:hRule="auto"/>
        </w:trPr>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c>
          <w:tcPr>
            <w:tcMar/>
            <w:vAlign w:val="top"/>
            <w:tcBorders>
              <w:left w:val="single" w:sz="8" w:color="000000"/>
              <w:right w:val="single" w:sz="8" w:color="000000"/>
              <w:top w:val="single" w:sz="8" w:color="000000"/>
              <w:bottom w:val="single" w:sz="8" w:color="000000"/>
            </w:tcBorders>
          </w:tcPr>
          <w:p>
            <w:pPr>
              <w:rPr>
                <w:rFonts w:ascii="Arial" w:hAnsi="Arial" w:eastAsia="Arial"/>
                <w:sz w:val="22"/>
                <w:color w:val="000000"/>
              </w:rPr>
            </w:pPr>
          </w:p>
        </w:tc>
      </w:tr>
    </w:tbl>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widowControl/>
        <w:rPr>
          <w:rFonts w:ascii="Arial" w:hAnsi="Arial" w:eastAsia="Arial"/>
          <w:sz w:val="22"/>
          <w:color w:val="000000"/>
        </w:rPr>
      </w:pPr>
      <w:r>
        <w:rPr>
          <w:rFonts w:ascii="Arial" w:hAnsi="Arial" w:eastAsia="Arial"/>
          <w:sz w:val="22"/>
          <w:color w:val="000000"/>
        </w:rPr>
        <w:t>Continued on next page….</w:t>
      </w:r>
    </w:p>
    <w:p>
      <w:pPr>
        <w:spacing w:line="276" w:lineRule="auto"/>
        <w:jc w:val="center"/>
        <w:widowControl/>
        <w:rPr>
          <w:rFonts w:ascii="Arial" w:hAnsi="Arial" w:eastAsia="Arial"/>
          <w:sz w:val="22"/>
          <w:color w:val="000000"/>
        </w:rPr>
      </w:pPr>
    </w:p>
    <w:p>
      <w:pPr>
        <w:spacing w:line="276" w:lineRule="auto"/>
        <w:jc w:val="center"/>
        <w:widowControl/>
        <w:rPr>
          <w:rFonts w:ascii="Arial" w:hAnsi="Arial" w:eastAsia="Arial"/>
          <w:sz w:val="22"/>
          <w:color w:val="000000"/>
        </w:rPr>
      </w:pPr>
    </w:p>
    <w:p>
      <w:pPr>
        <w:spacing w:line="276" w:lineRule="auto"/>
        <w:widowControl/>
        <w:rPr>
          <w:rFonts w:ascii="Arial" w:hAnsi="Arial" w:eastAsia="Arial"/>
          <w:sz w:val="22"/>
          <w:color w:val="000000"/>
        </w:rPr>
      </w:pPr>
    </w:p>
    <w:p>
      <w:pPr>
        <w:spacing w:line="276" w:lineRule="auto"/>
        <w:jc w:val="center"/>
        <w:widowControl/>
        <w:rPr>
          <w:rFonts w:ascii="Arial" w:hAnsi="Arial" w:eastAsia="Arial"/>
          <w:sz w:val="22"/>
          <w:color w:val="000000"/>
        </w:rPr>
      </w:pPr>
    </w:p>
    <w:p>
      <w:pPr>
        <w:spacing w:line="276" w:lineRule="auto"/>
        <w:jc w:val="center"/>
        <w:widowControl/>
        <w:rPr>
          <w:rFonts w:ascii="Arial" w:hAnsi="Arial" w:eastAsia="Arial"/>
          <w:sz w:val="22"/>
          <w:color w:val="000000"/>
        </w:rPr>
      </w:pPr>
    </w:p>
    <w:p>
      <w:pPr>
        <w:spacing w:line="276" w:lineRule="auto"/>
        <w:jc w:val="center"/>
        <w:widowControl/>
        <w:rPr>
          <w:rFonts w:ascii="Arial" w:hAnsi="Arial" w:eastAsia="Arial"/>
          <w:sz w:val="22"/>
          <w:color w:val="000000"/>
        </w:rPr>
      </w:pPr>
      <w:r>
        <w:rPr>
          <w:rFonts w:ascii="Impact" w:hAnsi="Impact" w:eastAsia="Impact"/>
          <w:sz w:val="36"/>
          <w:color w:val="000000"/>
        </w:rPr>
        <w:t>SENTRY :</w:t>
      </w:r>
    </w:p>
    <w:p>
      <w:pPr>
        <w:spacing w:line="276" w:lineRule="auto"/>
        <w:jc w:val="center"/>
        <w:widowControl/>
        <w:contextualSpacing w:val="0"/>
        <w:pStyle w:val="Heading1"/>
        <w:rPr>
          <w:rFonts w:ascii="Arial" w:hAnsi="Arial" w:eastAsia="Arial"/>
          <w:color w:val="000000"/>
        </w:rPr>
      </w:pPr>
      <w:r>
        <w:rPr>
          <w:rFonts w:ascii="Arial" w:hAnsi="Arial" w:eastAsia="Arial"/>
          <w:color w:val="000000"/>
        </w:rPr>
      </w:r>
      <w:bookmarkStart w:id="12" w:name="h.skl1rbpud4pw"/>
      <w:r>
        <w:rPr>
          <w:rFonts w:ascii="Arial" w:hAnsi="Arial" w:eastAsia="Arial"/>
          <w:color w:val="000000"/>
        </w:rPr>
      </w:r>
      <w:bookmarkEnd w:id="12"/>
      <w:r>
        <w:rPr>
          <w:rFonts w:ascii="Arial" w:hAnsi="Arial" w:eastAsia="Arial"/>
          <w:color w:val="000000"/>
        </w:rPr>
        <w:t>Installation (condensed) To-do list:</w:t>
      </w:r>
    </w:p>
    <w:p>
      <w:pPr>
        <w:spacing w:line="276" w:lineRule="auto"/>
        <w:widowControl/>
        <w:contextualSpacing w:val="0"/>
        <w:pStyle w:val="Heading2"/>
        <w:rPr>
          <w:rFonts w:ascii="Arial" w:hAnsi="Arial" w:eastAsia="Arial"/>
          <w:color w:val="000000"/>
        </w:rPr>
      </w:pPr>
      <w:r>
        <w:rPr>
          <w:rFonts w:ascii="Arial" w:hAnsi="Arial" w:eastAsia="Arial"/>
          <w:b/>
          <w:color w:val="000000"/>
        </w:rPr>
      </w:r>
      <w:bookmarkStart w:id="13" w:name="h.8dl70flxfiz3"/>
      <w:r>
        <w:rPr>
          <w:rFonts w:ascii="Arial" w:hAnsi="Arial" w:eastAsia="Arial"/>
          <w:b/>
          <w:color w:val="000000"/>
        </w:rPr>
      </w:r>
      <w:bookmarkEnd w:id="13"/>
      <w:r>
        <w:rPr>
          <w:rFonts w:ascii="Arial" w:hAnsi="Arial" w:eastAsia="Arial"/>
          <w:b/>
          <w:color w:val="000000"/>
        </w:rPr>
        <w:t>Sentry</w:t>
      </w:r>
      <w:r>
        <w:rPr>
          <w:rFonts w:ascii="Arial" w:hAnsi="Arial" w:eastAsia="Arial"/>
          <w:color w:val="000000"/>
        </w:rPr>
        <w:t xml:space="preserve"> add-on Installation</w:t>
      </w:r>
    </w:p>
    <w:p>
      <w:pPr>
        <w:ind w:left="720"/>
        <w:spacing w:line="276" w:lineRule="auto"/>
        <w:widowControl/>
        <w:rPr>
          <w:rFonts w:ascii="Arial" w:hAnsi="Arial" w:eastAsia="Arial"/>
          <w:sz w:val="22"/>
          <w:color w:val="000000"/>
        </w:rPr>
      </w:pPr>
      <w:r>
        <w:rPr>
          <w:sz w:val="22"/>
          <w:b/>
          <w:color w:val="1155CC"/>
          <w:u w:val="single"/>
        </w:rPr>
        <w:fldChar w:fldCharType="begin"/>
        <w:instrText xml:space="preserve"> HYPERLINK "http://www.cloudera.com/documentation/enterprise/5-4-x/topics/sg_hdfs_sentry_sync.html" </w:instrText>
        <w:fldChar w:fldCharType="separate"/>
      </w:r>
      <w:r>
        <w:rPr>
          <w:rFonts w:ascii="Arial" w:hAnsi="Arial" w:eastAsia="Arial"/>
          <w:sz w:val="22"/>
          <w:b/>
          <w:color w:val="1155CC"/>
          <w:u w:val="single"/>
        </w:rPr>
        <w:t>Install and sync HDFS / Sentry</w:t>
      </w:r>
      <w:r>
        <w:rPr>
          <w:sz w:val="22"/>
          <w:b/>
          <w:color w:val="1155CC"/>
          <w:u w:val="single"/>
        </w:rPr>
        <w:fldChar w:fldCharType="end"/>
      </w:r>
    </w:p>
    <w:p>
      <w:pPr>
        <w:ind w:left="720"/>
        <w:spacing w:line="276" w:lineRule="auto"/>
        <w:widowControl/>
        <w:rPr>
          <w:rFonts w:ascii="Arial" w:hAnsi="Arial" w:eastAsia="Arial"/>
          <w:sz w:val="22"/>
          <w:color w:val="000000"/>
        </w:rPr>
      </w:pPr>
      <w:r>
        <w:rPr>
          <w:rFonts w:ascii="Arial" w:hAnsi="Arial" w:eastAsia="Arial"/>
          <w:sz w:val="22"/>
          <w:color w:val="000000"/>
        </w:rPr>
        <w:t>Change Hue DB to Postgresql from Sqlite3.</w:t>
      </w:r>
    </w:p>
    <w:p>
      <w:pPr>
        <w:ind w:left="0" w:firstLine="720"/>
        <w:spacing w:line="276" w:lineRule="auto"/>
        <w:widowControl/>
        <w:rPr>
          <w:rFonts w:ascii="Arial" w:hAnsi="Arial" w:eastAsia="Arial"/>
          <w:sz w:val="22"/>
          <w:color w:val="000000"/>
        </w:rPr>
      </w:pPr>
      <w:r>
        <w:rPr>
          <w:sz w:val="22"/>
          <w:color w:val="1155CC"/>
          <w:u w:val="single"/>
        </w:rPr>
        <w:fldChar w:fldCharType="begin"/>
        <w:instrText xml:space="preserve"> HYPERLINK "http://www.cloudera.com/documentation/enterprise/5-2-x/topics/cm_mc_hue_service.html" </w:instrText>
        <w:fldChar w:fldCharType="separate"/>
      </w:r>
      <w:r>
        <w:rPr>
          <w:rFonts w:ascii="Arial" w:hAnsi="Arial" w:eastAsia="Arial"/>
          <w:sz w:val="22"/>
          <w:color w:val="1155CC"/>
          <w:u w:val="single"/>
        </w:rPr>
        <w:t>Creating and loading Hue SQL</w:t>
      </w:r>
      <w:r>
        <w:rPr>
          <w:sz w:val="22"/>
          <w:color w:val="1155CC"/>
          <w:u w:val="single"/>
        </w:rPr>
        <w:fldChar w:fldCharType="end"/>
      </w:r>
    </w:p>
    <w:p>
      <w:pPr>
        <w:ind w:left="720"/>
        <w:spacing w:line="276" w:lineRule="auto"/>
        <w:widowControl/>
        <w:rPr>
          <w:rFonts w:ascii="Arial" w:hAnsi="Arial" w:eastAsia="Arial"/>
          <w:sz w:val="22"/>
          <w:color w:val="000000"/>
        </w:rPr>
      </w:pPr>
      <w:r>
        <w:rPr>
          <w:rFonts w:ascii="Arial" w:hAnsi="Arial" w:eastAsia="Arial"/>
          <w:sz w:val="22"/>
          <w:color w:val="000000"/>
        </w:rPr>
        <w:t>Inspecting the default Hue database (sqlite):</w:t>
        <w:br w:type="textWrapping"/>
      </w:r>
      <w:r>
        <w:rPr>
          <w:rFonts w:ascii="Verdana" w:hAnsi="Verdana" w:eastAsia="Verdana"/>
          <w:color w:val="666666"/>
          <w:highlight w:val="white"/>
        </w:rPr>
        <w:t>sqlite3 /usr/share/hue/desktop/desktop.db</w:t>
      </w:r>
      <w:r>
        <w:rPr>
          <w:rFonts w:ascii="Arial" w:hAnsi="Arial" w:eastAsia="Arial"/>
          <w:sz w:val="22"/>
          <w:color w:val="000000"/>
        </w:rPr>
        <w:t>Hive/warehouse:  ownership and 770</w:t>
      </w:r>
    </w:p>
    <w:p>
      <w:pPr>
        <w:ind w:left="720"/>
        <w:spacing w:line="276" w:lineRule="auto"/>
        <w:widowControl/>
        <w:rPr>
          <w:rFonts w:ascii="Arial" w:hAnsi="Arial" w:eastAsia="Arial"/>
          <w:sz w:val="22"/>
          <w:color w:val="000000"/>
        </w:rPr>
      </w:pPr>
      <w:r>
        <w:rPr>
          <w:rFonts w:ascii="Arial" w:hAnsi="Arial" w:eastAsia="Arial"/>
          <w:sz w:val="22"/>
          <w:color w:val="000000"/>
        </w:rPr>
        <w:t>Hive server impersonation: off</w:t>
      </w:r>
    </w:p>
    <w:p>
      <w:pPr>
        <w:spacing w:line="276" w:lineRule="auto"/>
        <w:widowControl/>
        <w:contextualSpacing w:val="0"/>
        <w:pStyle w:val="Heading2"/>
        <w:rPr>
          <w:rFonts w:ascii="Arial" w:hAnsi="Arial" w:eastAsia="Arial"/>
          <w:color w:val="000000"/>
        </w:rPr>
      </w:pPr>
      <w:r>
        <w:rPr>
          <w:rFonts w:ascii="Arial" w:hAnsi="Arial" w:eastAsia="Arial"/>
          <w:color w:val="000000"/>
        </w:rPr>
      </w:r>
      <w:bookmarkStart w:id="16" w:name="h.1fgpnbge7smy"/>
      <w:r>
        <w:rPr>
          <w:rFonts w:ascii="Arial" w:hAnsi="Arial" w:eastAsia="Arial"/>
          <w:color w:val="000000"/>
        </w:rPr>
      </w:r>
      <w:bookmarkEnd w:id="16"/>
      <w:r>
        <w:rPr>
          <w:rFonts w:ascii="Arial" w:hAnsi="Arial" w:eastAsia="Arial"/>
          <w:color w:val="000000"/>
        </w:rPr>
        <w:t xml:space="preserve">Impala installation:  </w:t>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"http://www.cloudera.com/documentation/enterprise/latest/topics/cm_mc_impala_service.html?scroll=xd_583c10bfdbd326ba-5676e95c-13ed333c3d9--8000" </w:instrText>
        <w:fldChar w:fldCharType="separate"/>
      </w:r>
      <w:r>
        <w:rPr>
          <w:rFonts w:ascii="Arial" w:hAnsi="Arial" w:eastAsia="Arial"/>
          <w:sz w:val="22"/>
          <w:color w:val="1155CC"/>
          <w:u w:val="single"/>
        </w:rPr>
        <w:t>Impala web servers</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"http://www.cloudera.com/documentation/cdh/5-1-x/Impala/Installing-and-Using-Impala/ciiu_prereqs.html?scroll=prereqs" </w:instrText>
        <w:fldChar w:fldCharType="separate"/>
      </w:r>
      <w:r>
        <w:rPr>
          <w:rFonts w:ascii="Arial" w:hAnsi="Arial" w:eastAsia="Arial"/>
          <w:sz w:val="22"/>
          <w:color w:val="1155CC"/>
          <w:u w:val="single"/>
        </w:rPr>
        <w:t>Impala requirements</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"http://www.cloudera.com/documentation/cdh/5-1-x/Impala/Installing-and-Using-Impala/ciiu_concepts.html#intro_hive_unique_2" </w:instrText>
        <w:fldChar w:fldCharType="separate"/>
      </w:r>
      <w:r>
        <w:rPr>
          <w:rFonts w:ascii="Arial" w:hAnsi="Arial" w:eastAsia="Arial"/>
          <w:sz w:val="22"/>
          <w:color w:val="1155CC"/>
          <w:u w:val="single"/>
        </w:rPr>
        <w:t>Impala concepts and architecture</w:t>
      </w:r>
      <w:r>
        <w:rPr>
          <w:sz w:val="22"/>
          <w:color w:val="1155CC"/>
          <w:u w:val="single"/>
        </w:rPr>
        <w:fldChar w:fldCharType="end"/>
      </w:r>
    </w:p>
    <w:p>
      <w:pPr>
        <w:ind w:left="720"/>
        <w:spacing w:line="276" w:lineRule="auto"/>
        <w:widowControl/>
        <w:rPr>
          <w:rFonts w:ascii="Arial" w:hAnsi="Arial" w:eastAsia="Arial"/>
          <w:sz w:val="22"/>
          <w:color w:val="000000"/>
        </w:rPr>
      </w:pPr>
      <w:r>
        <w:rPr>
          <w:sz w:val="22"/>
          <w:color w:val="1155CC"/>
          <w:u w:val="single"/>
        </w:rPr>
        <w:fldChar w:fldCharType="begin"/>
        <w:instrText xml:space="preserve"> HYPERLINK "http://www.cloudera.com/documentation/enterprise/latest/topics/cm_ig_install_impala.html" </w:instrText>
        <w:fldChar w:fldCharType="separate"/>
      </w:r>
      <w:r>
        <w:rPr>
          <w:rFonts w:ascii="Arial" w:hAnsi="Arial" w:eastAsia="Arial"/>
          <w:sz w:val="22"/>
          <w:color w:val="1155CC"/>
          <w:u w:val="single"/>
        </w:rPr>
        <w:t>Impala Installation with CM</w:t>
      </w:r>
      <w:r>
        <w:rPr>
          <w:sz w:val="22"/>
          <w:color w:val="1155CC"/>
          <w:u w:val="single"/>
        </w:rPr>
        <w:fldChar w:fldCharType="end"/>
      </w:r>
      <w:r>
        <w:rPr>
          <w:rFonts w:ascii="Arial" w:hAnsi="Arial" w:eastAsia="Arial"/>
          <w:sz w:val="22"/>
          <w:color w:val="000000"/>
        </w:rPr>
        <w:t xml:space="preserve">  (Hosts:parcels, add impala repo, </w:t>
      </w:r>
      <w:r>
        <w:rPr>
          <w:sz w:val="22"/>
          <w:color w:val="000000"/>
        </w:rPr>
        <w:fldChar w:fldCharType="begin"/>
        <w:instrText xml:space="preserve"> HYPERLINK "http://www.cloudera.com/documentation/enterprise/latest/topics/cm_mc_impala_service.html?scroll=xd_583c10bfdbd326ba-5676e95c-13ed333c3d9--8000" </w:instrText>
        <w:fldChar w:fldCharType="separate"/>
      </w:r>
      <w:r>
        <w:rPr>
          <w:rFonts w:ascii="Arial" w:hAnsi="Arial" w:eastAsia="Arial"/>
          <w:sz w:val="22"/>
          <w:color w:val="1155CC"/>
          <w:u w:val="single"/>
        </w:rPr>
        <w:t>configuration</w:t>
      </w:r>
      <w:r>
        <w:rPr>
          <w:sz w:val="22"/>
          <w:color w:val="1155CC"/>
          <w:u w:val="single"/>
        </w:rPr>
        <w:fldChar w:fldCharType="end"/>
      </w:r>
      <w:r>
        <w:rPr>
          <w:rFonts w:ascii="Arial" w:hAnsi="Arial" w:eastAsia="Arial"/>
          <w:sz w:val="22"/>
          <w:color w:val="000000"/>
        </w:rPr>
        <w:t>)</w:t>
      </w:r>
    </w:p>
    <w:p>
      <w:pPr>
        <w:ind w:left="720"/>
        <w:spacing w:line="276" w:lineRule="auto"/>
        <w:widowControl/>
        <w:rPr>
          <w:rFonts w:ascii="Arial" w:hAnsi="Arial" w:eastAsia="Arial"/>
          <w:sz w:val="22"/>
          <w:color w:val="000000"/>
        </w:rPr>
      </w:pPr>
    </w:p>
    <w:p>
      <w:pPr>
        <w:spacing w:line="276" w:lineRule="auto"/>
        <w:widowControl/>
        <w:contextualSpacing w:val="0"/>
        <w:pStyle w:val="Heading2"/>
        <w:rPr>
          <w:rFonts w:ascii="Arial" w:hAnsi="Arial" w:eastAsia="Arial"/>
          <w:color w:val="000000"/>
        </w:rPr>
      </w:pPr>
      <w:r>
        <w:rPr>
          <w:rFonts w:ascii="Arial" w:hAnsi="Arial" w:eastAsia="Arial"/>
          <w:color w:val="000000"/>
        </w:rPr>
      </w:r>
      <w:bookmarkStart w:id="22" w:name="h.u8osp9jxtqf"/>
      <w:r>
        <w:rPr>
          <w:rFonts w:ascii="Arial" w:hAnsi="Arial" w:eastAsia="Arial"/>
          <w:color w:val="000000"/>
        </w:rPr>
      </w:r>
      <w:bookmarkEnd w:id="22"/>
      <w:r>
        <w:rPr>
          <w:rFonts w:ascii="Arial" w:hAnsi="Arial" w:eastAsia="Arial"/>
          <w:color w:val="000000"/>
        </w:rPr>
        <w:t>Syncing the Unix users/groups into Hue with these commands:</w:t>
      </w:r>
    </w:p>
    <w:tbl>
      <w:tblPr>
        <w:tblCellMar>
          <w:left w:type="dxa" w:w="0"/>
          <w:right w:type="dxa" w:w="0"/>
          <w:top w:type="dxa" w:w="0"/>
          <w:bottom w:type="dxa" w:w="0"/>
        </w:tblCellMar>
        <w:jc w:val="left"/>
        <w:tblInd w:type="dxa" w:w="0"/>
        <w:tblLayout w:type="fixed"/>
      </w:tblPr>
      <w:tblGrid>
        <w:gridCol w:w="9360"/>
      </w:tblGrid>
      <w:tr>
        <w:trPr>
          <w:trHeight w:val="0" w:hRule="auto"/>
        </w:trPr>
        <w:tc>
          <w:tcPr>
            <w:tcMar/>
            <w:vAlign w:val="top"/>
            <w:tcBorders>
              <w:left w:val="single" w:sz="8" w:color="000000"/>
              <w:right w:val="single" w:sz="8" w:color="000000"/>
              <w:top w:val="single" w:sz="8" w:color="000000"/>
              <w:bottom w:val="single" w:sz="8" w:color="000000"/>
            </w:tcBorders>
          </w:tcPr>
          <w:p>
            <w:pPr>
              <w:spacing w:line="276" w:lineRule="auto"/>
              <w:widowControl/>
              <w:rPr>
                <w:rFonts w:ascii="Arial" w:hAnsi="Arial" w:eastAsia="Arial"/>
                <w:sz w:val="22"/>
                <w:color w:val="000000"/>
              </w:rPr>
            </w:pPr>
            <w:r>
              <w:rPr>
                <w:rFonts w:ascii="Arial" w:hAnsi="Arial" w:eastAsia="Arial"/>
                <w:sz w:val="22"/>
                <w:color w:val="000000"/>
              </w:rPr>
              <w:t>build/env/bin/hue useradmin_sync_with_unix --min-uid=1000</w:t>
            </w:r>
          </w:p>
        </w:tc>
      </w:tr>
    </w:tbl>
    <w:p>
      <w:pPr>
        <w:ind w:left="0" w:firstLine="720"/>
        <w:spacing w:line="276" w:lineRule="auto"/>
        <w:widowControl/>
        <w:contextualSpacing w:val="0"/>
        <w:pStyle w:val="Heading2"/>
        <w:rPr>
          <w:rFonts w:ascii="Arial" w:hAnsi="Arial" w:eastAsia="Arial"/>
          <w:color w:val="000000"/>
        </w:rPr>
      </w:pPr>
      <w:r>
        <w:rPr>
          <w:rFonts w:ascii="Arial" w:hAnsi="Arial" w:eastAsia="Arial"/>
          <w:color w:val="000000"/>
        </w:rPr>
      </w:r>
      <w:bookmarkStart w:id="23" w:name="h.nmzo16mjumee"/>
      <w:r>
        <w:rPr>
          <w:rFonts w:ascii="Arial" w:hAnsi="Arial" w:eastAsia="Arial"/>
          <w:color w:val="000000"/>
        </w:rPr>
      </w:r>
      <w:bookmarkEnd w:id="23"/>
      <w:r>
        <w:rPr>
          <w:rFonts w:ascii="Arial" w:hAnsi="Arial" w:eastAsia="Arial"/>
          <w:color w:val="000000"/>
        </w:rPr>
        <w:t xml:space="preserve"> </w:t>
      </w:r>
    </w:p>
    <w:p>
      <w:pPr>
        <w:spacing w:line="276" w:lineRule="auto"/>
        <w:widowControl/>
        <w:rPr>
          <w:rFonts w:ascii="Arial" w:hAnsi="Arial" w:eastAsia="Arial"/>
          <w:sz w:val="22"/>
          <w:color w:val="000000"/>
        </w:rPr>
      </w:pPr>
    </w:p>
    <w:sectPr>
      <w:pgSz w:w="12240" w:h="15840"/>
      <w:pgMar w:top="1440" w:right="1440" w:bottom="1440" w:left="1440" w:header="720" w:footer="720"/>
      <w:cols w:space="720"/>
      <w:pgNumType w:fmt="decimal" w:start="1"/>
      <w:footnotePr>
        <w:numFmt w:val="decimal"/>
        <w:numRestart w:val="continuous"/>
        <w:numStart w:val="1"/>
        <w:pos w:val="pageBottom"/>
      </w:footnotePr>
      <w:endnotePr>
        <w:numFmt w:val="lowerRoman"/>
        <w:numRestart w:val="continuous"/>
        <w:numStart w:val="1"/>
        <w:pos w:val="docEnd"/>
      </w:endnotePr>
    </w:sectPr>
  </w:body>
</w:document>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multilevel"/>
    <w:lvl w:ilvl="0">
      <w:start w:val="1"/>
      <w:numFmt w:val="decimal"/>
      <w:rPr>
        <w:u w:val="none"/>
      </w:rPr>
      <w:pPr>
        <w:ind w:left="720" w:firstLine="360"/>
      </w:pPr>
      <w:lvlJc w:val="left"/>
      <w:lvlText w:val="%1."/>
      <w:suff w:val="tab"/>
    </w:lvl>
    <w:lvl w:ilvl="1">
      <w:start w:val="1"/>
      <w:numFmt w:val="lowerLetter"/>
      <w:rPr>
        <w:u w:val="none"/>
      </w:rPr>
      <w:pPr>
        <w:ind w:left="1440" w:firstLine="1080"/>
      </w:pPr>
      <w:lvlJc w:val="left"/>
      <w:lvlText w:val="%2."/>
      <w:suff w:val="tab"/>
    </w:lvl>
    <w:lvl w:ilvl="2">
      <w:start w:val="1"/>
      <w:numFmt w:val="lowerRoman"/>
      <w:rPr>
        <w:u w:val="none"/>
      </w:rPr>
      <w:pPr>
        <w:ind w:left="2160" w:firstLine="1800"/>
      </w:pPr>
      <w:lvlJc w:val="right"/>
      <w:lvlText w:val="%3."/>
      <w:suff w:val="tab"/>
    </w:lvl>
    <w:lvl w:ilvl="3">
      <w:start w:val="1"/>
      <w:numFmt w:val="decimal"/>
      <w:rPr>
        <w:u w:val="none"/>
      </w:rPr>
      <w:pPr>
        <w:ind w:left="2880" w:firstLine="2520"/>
      </w:pPr>
      <w:lvlJc w:val="left"/>
      <w:lvlText w:val="%4."/>
      <w:suff w:val="tab"/>
    </w:lvl>
    <w:lvl w:ilvl="4">
      <w:start w:val="1"/>
      <w:numFmt w:val="lowerLetter"/>
      <w:rPr>
        <w:u w:val="none"/>
      </w:rPr>
      <w:pPr>
        <w:ind w:left="3600" w:firstLine="3240"/>
      </w:pPr>
      <w:lvlJc w:val="left"/>
      <w:lvlText w:val="%5."/>
      <w:suff w:val="tab"/>
    </w:lvl>
    <w:lvl w:ilvl="5">
      <w:start w:val="1"/>
      <w:numFmt w:val="lowerRoman"/>
      <w:rPr>
        <w:u w:val="none"/>
      </w:rPr>
      <w:pPr>
        <w:ind w:left="4320" w:firstLine="3960"/>
      </w:pPr>
      <w:lvlJc w:val="right"/>
      <w:lvlText w:val="%6."/>
      <w:suff w:val="tab"/>
    </w:lvl>
    <w:lvl w:ilvl="6">
      <w:start w:val="1"/>
      <w:numFmt w:val="decimal"/>
      <w:rPr>
        <w:u w:val="none"/>
      </w:rPr>
      <w:pPr>
        <w:ind w:left="5040" w:firstLine="4680"/>
      </w:pPr>
      <w:lvlJc w:val="left"/>
      <w:lvlText w:val="%7."/>
      <w:suff w:val="tab"/>
    </w:lvl>
    <w:lvl w:ilvl="7">
      <w:start w:val="1"/>
      <w:numFmt w:val="lowerLetter"/>
      <w:rPr>
        <w:u w:val="none"/>
      </w:rPr>
      <w:pPr>
        <w:ind w:left="5760" w:firstLine="5400"/>
      </w:pPr>
      <w:lvlJc w:val="left"/>
      <w:lvlText w:val="%8."/>
      <w:suff w:val="tab"/>
    </w:lvl>
    <w:lvl w:ilvl="8">
      <w:start w:val="1"/>
      <w:numFmt w:val="lowerRoman"/>
      <w:rPr>
        <w:u w:val="none"/>
      </w:rPr>
      <w:pPr>
        <w:ind w:left="6480" w:firstLine="6120"/>
      </w:pPr>
      <w:lvlJc w:val="right"/>
      <w:lvlText w:val="%9."/>
      <w:suff w:val="tab"/>
    </w:lvl>
  </w:abstractNum>
  <w:num w:numId="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none" w:percent="100"/>
  <w:defaultTabStop w:val="720"/>
  <w:hyphenationZone w:val="36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sz w:val="20"/>
        <w:lang w:val="en-US"/>
      </w:rPr>
    </w:rPrDefault>
    <w:pPrDefault>
      <w:pPr>
        <w:spacing w:line="240" w:lineRule="auto"/>
      </w:pPr>
    </w:pPrDefault>
  </w:docDefaults>
  <w:style w:type="paragraph" w:default="1" w:styleId="Normal">
    <w:name w:val="Normal"/>
    <w:pPr/>
  </w:style>
  <w:style w:type="paragraph" w:styleId="Heading1">
    <w:name w:val="Heading 1"/>
    <w:basedOn w:val="Normal"/>
    <w:next w:val="Normal"/>
    <w:rPr>
      <w:sz w:val="40"/>
    </w:rPr>
    <w:pPr>
      <w:spacing w:before="400" w:beforeAutospacing="0" w:after="120" w:afterAutospacing="0"/>
      <w:keepNext/>
      <w:keepLines/>
      <w:contextualSpacing/>
      <w:outlineLvl w:val="0"/>
    </w:pPr>
  </w:style>
  <w:style w:type="paragraph" w:styleId="Heading2">
    <w:name w:val="Heading 2"/>
    <w:basedOn w:val="Normal"/>
    <w:next w:val="Normal"/>
    <w:rPr>
      <w:sz w:val="32"/>
      <w:b w:val="0"/>
    </w:rPr>
    <w:pPr>
      <w:spacing w:before="360" w:beforeAutospacing="0" w:after="120" w:afterAutospacing="0"/>
      <w:keepNext/>
      <w:keepLines/>
      <w:contextualSpacing/>
      <w:outlineLvl w:val="1"/>
    </w:pPr>
  </w:style>
  <w:style w:type="paragraph" w:styleId="Heading3">
    <w:name w:val="Heading 3"/>
    <w:basedOn w:val="Normal"/>
    <w:next w:val="Normal"/>
    <w:rPr>
      <w:sz w:val="28"/>
      <w:b w:val="0"/>
      <w:color w:val="434343"/>
    </w:rPr>
    <w:pPr>
      <w:spacing w:before="320" w:beforeAutospacing="0" w:after="80" w:afterAutospacing="0"/>
      <w:keepNext/>
      <w:keepLines/>
      <w:contextualSpacing/>
      <w:outlineLvl w:val="2"/>
    </w:pPr>
  </w:style>
  <w:style w:type="paragraph" w:styleId="Heading4">
    <w:name w:val="Heading 4"/>
    <w:basedOn w:val="Normal"/>
    <w:next w:val="Normal"/>
    <w:rPr>
      <w:sz w:val="24"/>
      <w:color w:val="666666"/>
    </w:rPr>
    <w:pPr>
      <w:spacing w:before="280" w:beforeAutospacing="0" w:after="80" w:afterAutospacing="0"/>
      <w:keepNext/>
      <w:keepLines/>
      <w:contextualSpacing/>
      <w:outlineLvl w:val="3"/>
    </w:pPr>
  </w:style>
  <w:style w:type="paragraph" w:styleId="Heading5">
    <w:name w:val="Heading 5"/>
    <w:basedOn w:val="Normal"/>
    <w:next w:val="Normal"/>
    <w:rPr>
      <w:sz w:val="22"/>
      <w:color w:val="666666"/>
    </w:rPr>
    <w:pPr>
      <w:spacing w:before="240" w:beforeAutospacing="0" w:after="80" w:afterAutospacing="0"/>
      <w:keepNext/>
      <w:keepLines/>
      <w:contextualSpacing/>
      <w:outlineLvl w:val="4"/>
    </w:pPr>
  </w:style>
  <w:style w:type="paragraph" w:styleId="Heading6">
    <w:name w:val="Heading 6"/>
    <w:basedOn w:val="Normal"/>
    <w:next w:val="Normal"/>
    <w:rPr>
      <w:sz w:val="22"/>
      <w:i/>
      <w:color w:val="666666"/>
    </w:rPr>
    <w:pPr>
      <w:spacing w:before="240" w:beforeAutospacing="0" w:after="80" w:afterAutospacing="0"/>
      <w:keepNext/>
      <w:keepLines/>
      <w:contextualSpacing/>
      <w:outlineLvl w:val="5"/>
    </w:pPr>
  </w:style>
  <w:style w:type="paragraph" w:styleId="Title">
    <w:name w:val="Title"/>
    <w:basedOn w:val="Normal"/>
    <w:next w:val="Normal"/>
    <w:rPr>
      <w:sz w:val="52"/>
    </w:rPr>
    <w:pPr>
      <w:spacing w:before="0" w:beforeAutospacing="0" w:after="60" w:afterAutospacing="0"/>
      <w:keepNext/>
      <w:keepLines/>
      <w:contextualSpacing/>
    </w:pPr>
  </w:style>
  <w:style w:type="paragraph" w:styleId="Subtitle">
    <w:name w:val="Subtitle"/>
    <w:basedOn w:val="Normal"/>
    <w:next w:val="Normal"/>
    <w:rPr>
      <w:rFonts w:ascii="Arial" w:hAnsi="Arial" w:eastAsia="Arial"/>
      <w:sz w:val="30"/>
      <w:i w:val="0"/>
      <w:color w:val="666666"/>
    </w:rPr>
    <w:pPr>
      <w:spacing w:before="0" w:beforeAutospacing="0" w:after="320" w:afterAutospacing="0"/>
      <w:keepNext/>
      <w:keepLines/>
      <w:contextualSpacing/>
    </w:pPr>
  </w:style>
</w:styles>
</file>

<file path=word/_rels/document.xml.rels><?xml version="1.0" encoding="UTF-8" standalone="yes"?><Relationships xmlns="http://schemas.openxmlformats.org/package/2006/relationships"><Relationship Id="rId0"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styles" Target="styles.xml"/></Relationships>
</file>

<file path=docProps/app.xml><?xml version="1.0" encoding="utf-8"?>
<Properties xmlns="http://schemas.openxmlformats.org/officeDocument/2006/extended-properties" xmlns:vt="http://schemas.openxmlformats.org/officeDocument/2006/docPropsVTypes">
  <Application>Atlantis Word Processor</Application>
  <!-- awp:appVersion=2.0.1.0 -->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2016-03-23T09:00:52Z</dcterms:created>
  <cp:lastModifiedBy>mhicks</cp:lastModifiedBy>
  <dcterms:modified xsi:type="dcterms:W3CDTF">2017-03-12T15:17:21Z</dcterms:modified>
</cp:coreProperties>
</file>