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51.0" w:type="dxa"/>
        <w:jc w:val="left"/>
        <w:tblInd w:w="0.0" w:type="dxa"/>
        <w:tblLayout w:type="fixed"/>
        <w:tblLook w:val="0000"/>
      </w:tblPr>
      <w:tblGrid>
        <w:gridCol w:w="3051"/>
        <w:tblGridChange w:id="0">
          <w:tblGrid>
            <w:gridCol w:w="3051"/>
          </w:tblGrid>
        </w:tblGridChange>
      </w:tblGrid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1"/>
                <w:sz w:val="26"/>
                <w:szCs w:val="26"/>
                <w:rtl w:val="0"/>
              </w:rPr>
              <w:t xml:space="preserve">Modello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europeo per il curriculum vitae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61315" cy="25146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251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051.0" w:type="dxa"/>
        <w:jc w:val="left"/>
        <w:tblInd w:w="0.0" w:type="dxa"/>
        <w:tblLayout w:type="fixed"/>
        <w:tblLook w:val="0000"/>
      </w:tblPr>
      <w:tblGrid>
        <w:gridCol w:w="3051"/>
        <w:tblGridChange w:id="0">
          <w:tblGrid>
            <w:gridCol w:w="3051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Informazioni personali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66.0" w:type="dxa"/>
        <w:jc w:val="left"/>
        <w:tblInd w:w="0.0" w:type="dxa"/>
        <w:tblLayout w:type="fixed"/>
        <w:tblLook w:val="0000"/>
      </w:tblPr>
      <w:tblGrid>
        <w:gridCol w:w="3051"/>
        <w:gridCol w:w="318.9999999999998"/>
        <w:gridCol w:w="7196"/>
        <w:tblGridChange w:id="0">
          <w:tblGrid>
            <w:gridCol w:w="3051"/>
            <w:gridCol w:w="318.9999999999998"/>
            <w:gridCol w:w="7196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[Cognome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1"/>
                <w:sz w:val="24"/>
                <w:szCs w:val="24"/>
                <w:rtl w:val="0"/>
              </w:rPr>
              <w:t xml:space="preserve"> e nome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Indirizzo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Via o piazza,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codice postale, città, p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rovincia, paese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Telefono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Fax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Nazionalità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di nascita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Giorno, mese, anno GG/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MM/YYYY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051.0" w:type="dxa"/>
        <w:jc w:val="left"/>
        <w:tblInd w:w="0.0" w:type="dxa"/>
        <w:tblLayout w:type="fixed"/>
        <w:tblLook w:val="0000"/>
      </w:tblPr>
      <w:tblGrid>
        <w:gridCol w:w="3051"/>
        <w:tblGridChange w:id="0">
          <w:tblGrid>
            <w:gridCol w:w="3051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Esperienza lavorativa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7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(da – a)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Inserire le proprie esperienze in ordine cronologico, partendo dalle più recenti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]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dell’azienda e città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società/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settore di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attività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Posizione lavorativa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051.0" w:type="dxa"/>
        <w:jc w:val="left"/>
        <w:tblInd w:w="0.0" w:type="dxa"/>
        <w:tblLayout w:type="fixed"/>
        <w:tblLook w:val="0000"/>
      </w:tblPr>
      <w:tblGrid>
        <w:gridCol w:w="3051"/>
        <w:tblGridChange w:id="0">
          <w:tblGrid>
            <w:gridCol w:w="3051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Istruzione e formazione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Date (dal – al o attualmente se si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tratta del proprio impiego corrente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[ Inserire il proprio percorso formativo,  in ordine cronologico, partendo dai corsi di studio/formazione più recenti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Nome e tipo di istituto di istruzione o formazione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Principali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studi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 abilità professionali oggetto dello studio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Qualifica o certificato conseguita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Eventuali livelli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nella classificazione nazionale (se pertinente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3051.0" w:type="dxa"/>
        <w:jc w:val="left"/>
        <w:tblInd w:w="0.0" w:type="dxa"/>
        <w:tblLayout w:type="fixed"/>
        <w:tblLook w:val="0000"/>
      </w:tblPr>
      <w:tblGrid>
        <w:gridCol w:w="3051"/>
        <w:tblGridChange w:id="0">
          <w:tblGrid>
            <w:gridCol w:w="3051"/>
          </w:tblGrid>
        </w:tblGridChange>
      </w:tblGrid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personali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Maturate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nel corso della vita e della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propria esperienza lavorativa, anche se non supportata da attestati o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da certificati ufficiali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Madrelingua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Indicare la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 propria lingua madre, più di una se bilingue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4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1"/>
                <w:sz w:val="22"/>
                <w:szCs w:val="22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Altre lingu</w:t>
            </w:r>
            <w:r w:rsidDel="00000000" w:rsidR="00000000" w:rsidRPr="00000000">
              <w:rPr>
                <w:rFonts w:ascii="Arial Narrow" w:cs="Arial Narrow" w:eastAsia="Arial Narrow" w:hAnsi="Arial Narrow"/>
                <w:smallCaps w:val="1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Indicare la lingua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lettura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Indicare il livello: eccellente, buono, elementare. ]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scrittura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Indicare il livello: eccellente, buono, elementare. ]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espressione orale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Indicare il livello: eccellente, buono, elementare. ]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relazionali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Mettere in evidenza la propria propensione ai rapporti interpersonali, soprattutto per posizioni che richiedono il lavoro in team o l’interazione con la clientela o partner aziendali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Descrivere tali competenze e indicare dove sono state acquisite ]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organizzative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Esplicitare le capacità acquisite nell’eventuale coordinamento di altre persone o se incaricato di gestire progetti in contesti aziendali complessi e articolati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Descrivere tali competenze e indicare dove sono state acquisite ]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tecniche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Eventuale conoscenza di specifici macchinari o tecniche particolari, anche in ambito informatico/gestionali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Descrivere tali competenze e indicare dove sono state acquisite]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artistiche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(se inerenti alla professione ricercata)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Eventuali abilità in ambito m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usica, scrittura,grafica, disegno ecc.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Descrivere tali competenze e indicare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acquisite da autodidatta o presso scuole. Eventuale portfolio su richiesta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]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 capacità e competenze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Eventuali altre competenze che si vogliono mettere in risalto anche se non strettamente collegate con la posizione ricercata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Descrivere tali competenze e indicare dove sono state acquisite. ]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Patente o patenti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Ulteriori informazioni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Inserire qui ogni altra informazione pertinent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 o indicazioni aggiuntive utili a supporto della propria candidatura quali referenze passioni che si vogliono comunicare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]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564.0" w:type="dxa"/>
        <w:jc w:val="left"/>
        <w:tblInd w:w="0.0" w:type="dxa"/>
        <w:tblLayout w:type="fixed"/>
        <w:tblLook w:val="0000"/>
      </w:tblPr>
      <w:tblGrid>
        <w:gridCol w:w="3051"/>
        <w:gridCol w:w="284"/>
        <w:gridCol w:w="7229"/>
        <w:tblGridChange w:id="0">
          <w:tblGrid>
            <w:gridCol w:w="3051"/>
            <w:gridCol w:w="284"/>
            <w:gridCol w:w="7229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Allegati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presenti elencare qui gli allegati inviati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]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right="560"/>
        <w:contextualSpacing w:val="0"/>
        <w:jc w:val="center"/>
        <w:rPr>
          <w:rFonts w:ascii="Arial Narrow" w:cs="Arial Narrow" w:eastAsia="Arial Narrow" w:hAnsi="Arial Narrow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right="560"/>
        <w:contextualSpacing w:val="0"/>
        <w:jc w:val="center"/>
        <w:rPr>
          <w:rFonts w:ascii="Arial Narrow" w:cs="Arial Narrow" w:eastAsia="Arial Narrow" w:hAnsi="Arial Narrow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right="560"/>
        <w:contextualSpacing w:val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i w:val="1"/>
          <w:highlight w:val="white"/>
          <w:rtl w:val="0"/>
        </w:rPr>
        <w:t xml:space="preserve">Autorizzo al trattamento dei dati personali, secondo quanto previsto dalla Legge 196/03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7" w:w="11905"/>
      <w:pgMar w:bottom="851" w:top="851" w:left="851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533400</wp:posOffset>
              </wp:positionH>
              <wp:positionV relativeFrom="paragraph">
                <wp:posOffset>0</wp:posOffset>
              </wp:positionV>
              <wp:extent cx="12700" cy="1524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9015" y="3705388"/>
                        <a:ext cx="13970" cy="149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533400</wp:posOffset>
              </wp:positionH>
              <wp:positionV relativeFrom="paragraph">
                <wp:posOffset>0</wp:posOffset>
              </wp:positionV>
              <wp:extent cx="12700" cy="152400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21"/>
      <w:tblW w:w="9425.0" w:type="dxa"/>
      <w:jc w:val="left"/>
      <w:tblInd w:w="0.0" w:type="dxa"/>
      <w:tblLayout w:type="fixed"/>
      <w:tblLook w:val="0000"/>
    </w:tblPr>
    <w:tblGrid>
      <w:gridCol w:w="3075"/>
      <w:gridCol w:w="255"/>
      <w:gridCol w:w="6095"/>
      <w:tblGridChange w:id="0">
        <w:tblGrid>
          <w:gridCol w:w="3075"/>
          <w:gridCol w:w="255"/>
          <w:gridCol w:w="6095"/>
        </w:tblGrid>
      </w:tblGridChange>
    </w:tblGrid>
    <w:tr>
      <w:trPr>
        <w:trHeight w:val="180" w:hRule="atLeast"/>
      </w:trP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261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- Curriculum vitae di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261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[ COGNOME, nome ]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261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a6a6a6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261"/>
      </w:tabs>
      <w:spacing w:after="454" w:before="0" w:line="240" w:lineRule="auto"/>
      <w:ind w:left="0" w:right="0" w:firstLine="0"/>
      <w:contextualSpacing w:val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454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454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it-IT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