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791D" w14:textId="1BCF7686" w:rsidR="0005106A" w:rsidRDefault="00630810" w:rsidP="00630810">
      <w:pPr>
        <w:pStyle w:val="Heading1"/>
        <w:rPr>
          <w:lang w:val="it-IT"/>
        </w:rPr>
      </w:pPr>
      <w:r>
        <w:rPr>
          <w:lang w:val="it-IT"/>
        </w:rPr>
        <w:t>Eval 1</w:t>
      </w:r>
    </w:p>
    <w:p w14:paraId="6064BEE8" w14:textId="2C6880A1" w:rsidR="00630810" w:rsidRPr="00203F83" w:rsidRDefault="005F00E4" w:rsidP="00630810">
      <w:pPr>
        <w:rPr>
          <w:sz w:val="20"/>
          <w:szCs w:val="20"/>
        </w:rPr>
      </w:pPr>
      <w:r w:rsidRPr="00203F83">
        <w:rPr>
          <w:sz w:val="20"/>
          <w:szCs w:val="20"/>
        </w:rPr>
        <w:t xml:space="preserve">Likely attack type(s): </w:t>
      </w:r>
      <w:r w:rsidRPr="00203F83">
        <w:rPr>
          <w:b/>
          <w:bCs/>
          <w:sz w:val="20"/>
          <w:szCs w:val="20"/>
          <w:highlight w:val="cyan"/>
        </w:rPr>
        <w:t>DoS</w:t>
      </w:r>
      <w:r w:rsidRPr="00203F83">
        <w:rPr>
          <w:b/>
          <w:bCs/>
          <w:sz w:val="20"/>
          <w:szCs w:val="20"/>
        </w:rPr>
        <w:t xml:space="preserve"> / Flooding via injected dominant CAN ID 0x000</w:t>
      </w:r>
      <w:r w:rsidRPr="00203F83">
        <w:rPr>
          <w:sz w:val="20"/>
          <w:szCs w:val="20"/>
        </w:rPr>
        <w:br/>
        <w:t xml:space="preserve">Secondary characterization: </w:t>
      </w:r>
      <w:r w:rsidRPr="00203F83">
        <w:rPr>
          <w:b/>
          <w:bCs/>
          <w:sz w:val="20"/>
          <w:szCs w:val="20"/>
        </w:rPr>
        <w:t>Spoofing / injection of a non-baseline ID</w:t>
      </w:r>
      <w:r w:rsidRPr="00203F83">
        <w:rPr>
          <w:sz w:val="20"/>
          <w:szCs w:val="20"/>
        </w:rPr>
        <w:t>, but the strongest behavioral pattern is flooding.</w:t>
      </w:r>
    </w:p>
    <w:tbl>
      <w:tblPr>
        <w:tblW w:w="9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3481"/>
        <w:gridCol w:w="2272"/>
      </w:tblGrid>
      <w:tr w:rsidR="005F00E4" w:rsidRPr="00203F83" w14:paraId="6440BADA" w14:textId="77777777" w:rsidTr="00203F83">
        <w:trPr>
          <w:trHeight w:val="1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7F597" w14:textId="77777777" w:rsidR="005F00E4" w:rsidRPr="00203F83" w:rsidRDefault="005F00E4" w:rsidP="005F00E4">
            <w:pPr>
              <w:rPr>
                <w:b/>
                <w:bCs/>
                <w:sz w:val="20"/>
                <w:szCs w:val="20"/>
                <w:lang w:val="en-GB"/>
              </w:rPr>
            </w:pPr>
            <w:r w:rsidRPr="00203F83">
              <w:rPr>
                <w:b/>
                <w:bCs/>
                <w:sz w:val="20"/>
                <w:szCs w:val="20"/>
                <w:lang w:val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758058" w14:textId="77777777" w:rsidR="005F00E4" w:rsidRPr="00203F83" w:rsidRDefault="005F00E4" w:rsidP="005F00E4">
            <w:pPr>
              <w:rPr>
                <w:b/>
                <w:bCs/>
                <w:sz w:val="20"/>
                <w:szCs w:val="20"/>
                <w:lang w:val="en-GB"/>
              </w:rPr>
            </w:pPr>
            <w:r w:rsidRPr="00203F83">
              <w:rPr>
                <w:b/>
                <w:bCs/>
                <w:sz w:val="20"/>
                <w:szCs w:val="20"/>
                <w:lang w:val="en-GB"/>
              </w:rPr>
              <w:t>Attack rows</w:t>
            </w:r>
          </w:p>
        </w:tc>
        <w:tc>
          <w:tcPr>
            <w:tcW w:w="0" w:type="auto"/>
            <w:vAlign w:val="center"/>
            <w:hideMark/>
          </w:tcPr>
          <w:p w14:paraId="57C96551" w14:textId="77777777" w:rsidR="005F00E4" w:rsidRPr="00203F83" w:rsidRDefault="005F00E4" w:rsidP="005F00E4">
            <w:pPr>
              <w:rPr>
                <w:b/>
                <w:bCs/>
                <w:sz w:val="20"/>
                <w:szCs w:val="20"/>
                <w:lang w:val="en-GB"/>
              </w:rPr>
            </w:pPr>
            <w:r w:rsidRPr="00203F83">
              <w:rPr>
                <w:b/>
                <w:bCs/>
                <w:sz w:val="20"/>
                <w:szCs w:val="20"/>
                <w:lang w:val="en-GB"/>
              </w:rPr>
              <w:t>Benign rows</w:t>
            </w:r>
          </w:p>
        </w:tc>
      </w:tr>
      <w:tr w:rsidR="005F00E4" w:rsidRPr="00203F83" w14:paraId="234D4635" w14:textId="77777777" w:rsidTr="00203F8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224D22A6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arbitration_id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711E6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0 / 0x000</w:t>
            </w:r>
          </w:p>
        </w:tc>
        <w:tc>
          <w:tcPr>
            <w:tcW w:w="0" w:type="auto"/>
            <w:vAlign w:val="center"/>
            <w:hideMark/>
          </w:tcPr>
          <w:p w14:paraId="4FB664FE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Never 0x000</w:t>
            </w:r>
          </w:p>
        </w:tc>
      </w:tr>
      <w:tr w:rsidR="005F00E4" w:rsidRPr="00203F83" w14:paraId="5C5C8B3A" w14:textId="77777777" w:rsidTr="00203F8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68B223D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dlc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D66D7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8</w:t>
            </w:r>
          </w:p>
        </w:tc>
        <w:tc>
          <w:tcPr>
            <w:tcW w:w="0" w:type="auto"/>
            <w:vAlign w:val="center"/>
            <w:hideMark/>
          </w:tcPr>
          <w:p w14:paraId="514EF011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Mixed: 1, 2, 4, 5, 7, 8</w:t>
            </w:r>
          </w:p>
        </w:tc>
      </w:tr>
      <w:tr w:rsidR="005F00E4" w:rsidRPr="00203F83" w14:paraId="24D16D14" w14:textId="77777777" w:rsidTr="00203F8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55612C0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payload_hex_normalized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A320F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0000000000000000</w:t>
            </w:r>
          </w:p>
        </w:tc>
        <w:tc>
          <w:tcPr>
            <w:tcW w:w="0" w:type="auto"/>
            <w:vAlign w:val="center"/>
            <w:hideMark/>
          </w:tcPr>
          <w:p w14:paraId="31FF28EA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Mixed payloads</w:t>
            </w:r>
          </w:p>
        </w:tc>
      </w:tr>
      <w:tr w:rsidR="005F00E4" w:rsidRPr="00203F83" w14:paraId="15C79973" w14:textId="77777777" w:rsidTr="00203F83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11526A77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payload_byte_sum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B14AD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0</w:t>
            </w:r>
          </w:p>
        </w:tc>
        <w:tc>
          <w:tcPr>
            <w:tcW w:w="0" w:type="auto"/>
            <w:vAlign w:val="center"/>
            <w:hideMark/>
          </w:tcPr>
          <w:p w14:paraId="06E4E23B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Variable</w:t>
            </w:r>
          </w:p>
        </w:tc>
      </w:tr>
      <w:tr w:rsidR="005F00E4" w:rsidRPr="00203F83" w14:paraId="2F2AF878" w14:textId="77777777" w:rsidTr="00203F8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2556841B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payload_byte_entropy_bits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6C38C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0</w:t>
            </w:r>
          </w:p>
        </w:tc>
        <w:tc>
          <w:tcPr>
            <w:tcW w:w="0" w:type="auto"/>
            <w:vAlign w:val="center"/>
            <w:hideMark/>
          </w:tcPr>
          <w:p w14:paraId="1B588D21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Variable</w:t>
            </w:r>
          </w:p>
        </w:tc>
      </w:tr>
      <w:tr w:rsidR="005F00E4" w:rsidRPr="00203F83" w14:paraId="04BDEA25" w14:textId="77777777" w:rsidTr="00203F83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14:paraId="1E8AD708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payload_hamming_distance_prev_same_id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813AA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Always 0 after first same-ID occurrence</w:t>
            </w:r>
          </w:p>
        </w:tc>
        <w:tc>
          <w:tcPr>
            <w:tcW w:w="0" w:type="auto"/>
            <w:vAlign w:val="center"/>
            <w:hideMark/>
          </w:tcPr>
          <w:p w14:paraId="66C73EB7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Variable</w:t>
            </w:r>
          </w:p>
        </w:tc>
      </w:tr>
      <w:tr w:rsidR="005F00E4" w:rsidRPr="00203F83" w14:paraId="0DCBF082" w14:textId="77777777" w:rsidTr="00203F8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04CC43FE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same_id_rate_last_time_window_hz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923BE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Median around 1176 Hz, max 1214 Hz</w:t>
            </w:r>
          </w:p>
        </w:tc>
        <w:tc>
          <w:tcPr>
            <w:tcW w:w="0" w:type="auto"/>
            <w:vAlign w:val="center"/>
            <w:hideMark/>
          </w:tcPr>
          <w:p w14:paraId="15BCF9E8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Max 101 Hz</w:t>
            </w:r>
          </w:p>
        </w:tc>
      </w:tr>
      <w:tr w:rsidR="005F00E4" w:rsidRPr="00203F83" w14:paraId="64BCB787" w14:textId="77777777" w:rsidTr="00203F83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14:paraId="63D659AE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proofErr w:type="spellStart"/>
            <w:r w:rsidRPr="00203F83">
              <w:rPr>
                <w:sz w:val="20"/>
                <w:szCs w:val="20"/>
                <w:lang w:val="en-GB"/>
              </w:rPr>
              <w:t>delta_t_same_id_s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59BB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Median around 0.00082 s</w:t>
            </w:r>
          </w:p>
        </w:tc>
        <w:tc>
          <w:tcPr>
            <w:tcW w:w="0" w:type="auto"/>
            <w:vAlign w:val="center"/>
            <w:hideMark/>
          </w:tcPr>
          <w:p w14:paraId="4CEE1587" w14:textId="77777777" w:rsidR="005F00E4" w:rsidRPr="00203F83" w:rsidRDefault="005F00E4" w:rsidP="005F00E4">
            <w:pPr>
              <w:rPr>
                <w:sz w:val="20"/>
                <w:szCs w:val="20"/>
                <w:lang w:val="en-GB"/>
              </w:rPr>
            </w:pPr>
            <w:r w:rsidRPr="00203F83">
              <w:rPr>
                <w:sz w:val="20"/>
                <w:szCs w:val="20"/>
                <w:lang w:val="en-GB"/>
              </w:rPr>
              <w:t>Median around 0.01948 s</w:t>
            </w:r>
          </w:p>
        </w:tc>
      </w:tr>
    </w:tbl>
    <w:p w14:paraId="524A5EE8" w14:textId="77777777" w:rsidR="00FB6619" w:rsidRPr="00203F83" w:rsidRDefault="00FB6619" w:rsidP="00FB6619">
      <w:pPr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attack starts at approximately </w:t>
      </w:r>
      <w:r w:rsidRPr="00203F83">
        <w:rPr>
          <w:b/>
          <w:bCs/>
          <w:sz w:val="20"/>
          <w:szCs w:val="20"/>
          <w:lang w:val="en-GB"/>
        </w:rPr>
        <w:t>0.476656 s</w:t>
      </w:r>
      <w:r w:rsidRPr="00203F83">
        <w:rPr>
          <w:sz w:val="20"/>
          <w:szCs w:val="20"/>
          <w:lang w:val="en-GB"/>
        </w:rPr>
        <w:t xml:space="preserve">. From that point onward, ID 0x000 appears repeatedly and interleaves with normal traffic. The attack ID reaches roughly </w:t>
      </w:r>
      <w:r w:rsidRPr="00203F83">
        <w:rPr>
          <w:b/>
          <w:bCs/>
          <w:sz w:val="20"/>
          <w:szCs w:val="20"/>
          <w:lang w:val="en-GB"/>
        </w:rPr>
        <w:t>1,176 messages/s</w:t>
      </w:r>
      <w:r w:rsidRPr="00203F83">
        <w:rPr>
          <w:sz w:val="20"/>
          <w:szCs w:val="20"/>
          <w:lang w:val="en-GB"/>
        </w:rPr>
        <w:t xml:space="preserve">, while the fastest benign IDs peak around </w:t>
      </w:r>
      <w:r w:rsidRPr="00203F83">
        <w:rPr>
          <w:b/>
          <w:bCs/>
          <w:sz w:val="20"/>
          <w:szCs w:val="20"/>
          <w:lang w:val="en-GB"/>
        </w:rPr>
        <w:t>101 messages/s</w:t>
      </w:r>
      <w:r w:rsidRPr="00203F83">
        <w:rPr>
          <w:sz w:val="20"/>
          <w:szCs w:val="20"/>
          <w:lang w:val="en-GB"/>
        </w:rPr>
        <w:t>.</w:t>
      </w:r>
    </w:p>
    <w:p w14:paraId="0A27DAFA" w14:textId="77777777" w:rsidR="00FB6619" w:rsidRPr="00203F83" w:rsidRDefault="00FB6619" w:rsidP="00FB6619">
      <w:pPr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This is most consistent with a </w:t>
      </w:r>
      <w:r w:rsidRPr="00203F83">
        <w:rPr>
          <w:b/>
          <w:bCs/>
          <w:sz w:val="20"/>
          <w:szCs w:val="20"/>
          <w:lang w:val="en-GB"/>
        </w:rPr>
        <w:t>CAN DoS / flooding attack</w:t>
      </w:r>
      <w:r w:rsidRPr="00203F83">
        <w:rPr>
          <w:sz w:val="20"/>
          <w:szCs w:val="20"/>
          <w:lang w:val="en-GB"/>
        </w:rPr>
        <w:t xml:space="preserve"> because 0x000 is the highest-priority possible standard CAN identifier, the payload is constant, and the same ID is transmitted at a rate far above normal per-ID </w:t>
      </w:r>
      <w:proofErr w:type="spellStart"/>
      <w:r w:rsidRPr="00203F83">
        <w:rPr>
          <w:sz w:val="20"/>
          <w:szCs w:val="20"/>
          <w:lang w:val="en-GB"/>
        </w:rPr>
        <w:t>behavior</w:t>
      </w:r>
      <w:proofErr w:type="spellEnd"/>
      <w:r w:rsidRPr="00203F83">
        <w:rPr>
          <w:sz w:val="20"/>
          <w:szCs w:val="20"/>
          <w:lang w:val="en-GB"/>
        </w:rPr>
        <w:t>.</w:t>
      </w:r>
    </w:p>
    <w:p w14:paraId="3608637D" w14:textId="77777777" w:rsidR="00FB6619" w:rsidRPr="00203F83" w:rsidRDefault="00FB6619" w:rsidP="00FB6619">
      <w:pPr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There is </w:t>
      </w:r>
      <w:r w:rsidRPr="00203F83">
        <w:rPr>
          <w:b/>
          <w:bCs/>
          <w:sz w:val="20"/>
          <w:szCs w:val="20"/>
          <w:lang w:val="en-GB"/>
        </w:rPr>
        <w:t>no strong evidence of fuzzing</w:t>
      </w:r>
      <w:r w:rsidRPr="00203F83">
        <w:rPr>
          <w:sz w:val="20"/>
          <w:szCs w:val="20"/>
          <w:lang w:val="en-GB"/>
        </w:rPr>
        <w:t xml:space="preserve">, because the attack payload does not vary. There is </w:t>
      </w:r>
      <w:r w:rsidRPr="00203F83">
        <w:rPr>
          <w:b/>
          <w:bCs/>
          <w:sz w:val="20"/>
          <w:szCs w:val="20"/>
          <w:lang w:val="en-GB"/>
        </w:rPr>
        <w:t>no strong evidence of replay</w:t>
      </w:r>
      <w:r w:rsidRPr="00203F83">
        <w:rPr>
          <w:sz w:val="20"/>
          <w:szCs w:val="20"/>
          <w:lang w:val="en-GB"/>
        </w:rPr>
        <w:t xml:space="preserve">, because the attack ID does not appear in benign traffic. There is </w:t>
      </w:r>
      <w:r w:rsidRPr="00203F83">
        <w:rPr>
          <w:b/>
          <w:bCs/>
          <w:sz w:val="20"/>
          <w:szCs w:val="20"/>
          <w:lang w:val="en-GB"/>
        </w:rPr>
        <w:t>no strong evidence of diagnostic abuse</w:t>
      </w:r>
      <w:r w:rsidRPr="00203F83">
        <w:rPr>
          <w:sz w:val="20"/>
          <w:szCs w:val="20"/>
          <w:lang w:val="en-GB"/>
        </w:rPr>
        <w:t xml:space="preserve">, because the attack pattern is not tied to recognizable diagnostic request/response </w:t>
      </w:r>
      <w:proofErr w:type="spellStart"/>
      <w:r w:rsidRPr="00203F83">
        <w:rPr>
          <w:sz w:val="20"/>
          <w:szCs w:val="20"/>
          <w:lang w:val="en-GB"/>
        </w:rPr>
        <w:t>behavior</w:t>
      </w:r>
      <w:proofErr w:type="spellEnd"/>
      <w:r w:rsidRPr="00203F83">
        <w:rPr>
          <w:sz w:val="20"/>
          <w:szCs w:val="20"/>
          <w:lang w:val="en-GB"/>
        </w:rPr>
        <w:t xml:space="preserve"> from the available features.</w:t>
      </w:r>
    </w:p>
    <w:p w14:paraId="7FDAE559" w14:textId="77777777" w:rsidR="00203F83" w:rsidRPr="00203F83" w:rsidRDefault="00203F83" w:rsidP="00203F83">
      <w:pPr>
        <w:spacing w:after="0"/>
        <w:rPr>
          <w:b/>
          <w:bCs/>
          <w:sz w:val="20"/>
          <w:szCs w:val="20"/>
          <w:lang w:val="en-GB"/>
        </w:rPr>
      </w:pPr>
      <w:r w:rsidRPr="00203F83">
        <w:rPr>
          <w:b/>
          <w:bCs/>
          <w:sz w:val="20"/>
          <w:szCs w:val="20"/>
          <w:lang w:val="en-GB"/>
        </w:rPr>
        <w:t>General detection rule:</w:t>
      </w:r>
    </w:p>
    <w:p w14:paraId="0B9D8E35" w14:textId="77777777" w:rsidR="00203F83" w:rsidRPr="00203F83" w:rsidRDefault="00203F83" w:rsidP="00203F83">
      <w:pPr>
        <w:spacing w:after="0"/>
        <w:rPr>
          <w:b/>
          <w:bCs/>
          <w:sz w:val="20"/>
          <w:szCs w:val="20"/>
          <w:lang w:val="en-GB"/>
        </w:rPr>
      </w:pPr>
      <w:r w:rsidRPr="00203F83">
        <w:rPr>
          <w:b/>
          <w:bCs/>
          <w:sz w:val="20"/>
          <w:szCs w:val="20"/>
          <w:lang w:val="en-GB"/>
        </w:rPr>
        <w:t>Attack 1: DoS / Flooding</w:t>
      </w:r>
    </w:p>
    <w:p w14:paraId="366538EF" w14:textId="77777777" w:rsidR="00203F83" w:rsidRPr="00203F83" w:rsidRDefault="00203F83" w:rsidP="00203F83">
      <w:p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Detect a possible CAN flooding attack when a CAN ID shows one or more of the following </w:t>
      </w:r>
      <w:proofErr w:type="spellStart"/>
      <w:r w:rsidRPr="00203F83">
        <w:rPr>
          <w:sz w:val="20"/>
          <w:szCs w:val="20"/>
          <w:lang w:val="en-GB"/>
        </w:rPr>
        <w:t>behaviors</w:t>
      </w:r>
      <w:proofErr w:type="spellEnd"/>
      <w:r w:rsidRPr="00203F83">
        <w:rPr>
          <w:sz w:val="20"/>
          <w:szCs w:val="20"/>
          <w:lang w:val="en-GB"/>
        </w:rPr>
        <w:t xml:space="preserve"> compared with a benign baseline:</w:t>
      </w:r>
    </w:p>
    <w:p w14:paraId="6445ECB5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ID is new or unseen in normal traffic. </w:t>
      </w:r>
    </w:p>
    <w:p w14:paraId="6996CB52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ID has a much higher per-ID message rate than expected. </w:t>
      </w:r>
    </w:p>
    <w:p w14:paraId="5902F463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ID dominates a rolling time window. </w:t>
      </w:r>
    </w:p>
    <w:p w14:paraId="61664D82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rolling CAN ID entropy decreases because one ID becomes overrepresented. </w:t>
      </w:r>
    </w:p>
    <w:p w14:paraId="2CB8625F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payload is constant or nearly constant across repeated messages. </w:t>
      </w:r>
    </w:p>
    <w:p w14:paraId="38A2B0CD" w14:textId="77777777" w:rsidR="00203F83" w:rsidRPr="00203F83" w:rsidRDefault="00203F83" w:rsidP="00203F83">
      <w:pPr>
        <w:numPr>
          <w:ilvl w:val="0"/>
          <w:numId w:val="1"/>
        </w:num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 xml:space="preserve">The ID has unusually high CAN priority, meaning its numeric value is lower than the IDs normally seen on the bus. </w:t>
      </w:r>
    </w:p>
    <w:p w14:paraId="54657D97" w14:textId="77777777" w:rsidR="00203F83" w:rsidRPr="00203F83" w:rsidRDefault="00203F83" w:rsidP="00203F83">
      <w:pPr>
        <w:spacing w:after="0"/>
        <w:rPr>
          <w:sz w:val="20"/>
          <w:szCs w:val="20"/>
          <w:lang w:val="en-GB"/>
        </w:rPr>
      </w:pPr>
      <w:r w:rsidRPr="00203F83">
        <w:rPr>
          <w:sz w:val="20"/>
          <w:szCs w:val="20"/>
          <w:lang w:val="en-GB"/>
        </w:rPr>
        <w:t>This rule is explainable because flooding attacks usually involve repeated transmission of the same or similar CAN frames at abnormal frequency. If the attacker uses a very low arbitration ID, the attack can also interfere with normal bus arbitration.</w:t>
      </w:r>
    </w:p>
    <w:p w14:paraId="5AA902DB" w14:textId="77777777" w:rsidR="002F1853" w:rsidRDefault="002F1853" w:rsidP="00630810">
      <w:pPr>
        <w:rPr>
          <w:lang w:val="it-IT"/>
        </w:rPr>
      </w:pPr>
    </w:p>
    <w:p w14:paraId="360B02AD" w14:textId="01B15A06" w:rsidR="002F1853" w:rsidRDefault="002F1853" w:rsidP="002F1853">
      <w:pPr>
        <w:pStyle w:val="Heading1"/>
        <w:rPr>
          <w:lang w:val="it-IT"/>
        </w:rPr>
      </w:pPr>
      <w:r>
        <w:rPr>
          <w:lang w:val="it-IT"/>
        </w:rPr>
        <w:lastRenderedPageBreak/>
        <w:t>Eval2</w:t>
      </w:r>
    </w:p>
    <w:p w14:paraId="23361C1C" w14:textId="77777777" w:rsidR="00CF2C98" w:rsidRPr="00CF2C98" w:rsidRDefault="00CF2C98" w:rsidP="00203F83">
      <w:pPr>
        <w:spacing w:after="0"/>
        <w:rPr>
          <w:b/>
          <w:bCs/>
          <w:lang w:val="en-GB"/>
        </w:rPr>
      </w:pPr>
      <w:r w:rsidRPr="00CF2C98">
        <w:rPr>
          <w:b/>
          <w:bCs/>
          <w:lang w:val="en-GB"/>
        </w:rPr>
        <w:t>Likely attack type(s):</w:t>
      </w:r>
    </w:p>
    <w:p w14:paraId="6DE12367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b/>
          <w:bCs/>
          <w:lang w:val="en-GB"/>
        </w:rPr>
        <w:t>Attack 1: Spoofing / injection using legitimate CAN ID 0x9F</w:t>
      </w:r>
    </w:p>
    <w:p w14:paraId="71182053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 xml:space="preserve">This dataset appears to contain </w:t>
      </w:r>
      <w:r w:rsidRPr="00CF2C98">
        <w:rPr>
          <w:b/>
          <w:bCs/>
          <w:lang w:val="en-GB"/>
        </w:rPr>
        <w:t>one distinct attack cluster</w:t>
      </w:r>
      <w:r w:rsidRPr="00CF2C98">
        <w:rPr>
          <w:lang w:val="en-GB"/>
        </w:rPr>
        <w:t>.</w:t>
      </w:r>
    </w:p>
    <w:p w14:paraId="459CFE5F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 xml:space="preserve">It is not a novel-ID DoS like the previous dataset. Here, the attacker uses an ID that also exists in benign traffic: </w:t>
      </w:r>
      <w:proofErr w:type="spellStart"/>
      <w:r w:rsidRPr="00CF2C98">
        <w:rPr>
          <w:lang w:val="en-GB"/>
        </w:rPr>
        <w:t>arbitration_id</w:t>
      </w:r>
      <w:proofErr w:type="spellEnd"/>
      <w:r w:rsidRPr="00CF2C98">
        <w:rPr>
          <w:lang w:val="en-GB"/>
        </w:rPr>
        <w:t xml:space="preserve"> = 159, hexadecimal 0x9F.</w:t>
      </w:r>
    </w:p>
    <w:p w14:paraId="32D763D8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The best classification is therefore:</w:t>
      </w:r>
    </w:p>
    <w:p w14:paraId="0C1E2D70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Spoofing / injection of a legitimate CAN ID</w:t>
      </w:r>
    </w:p>
    <w:p w14:paraId="7CC1DE9A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 xml:space="preserve">with a secondary high-rate </w:t>
      </w:r>
      <w:proofErr w:type="spellStart"/>
      <w:r w:rsidRPr="00CF2C98">
        <w:rPr>
          <w:lang w:val="en-GB"/>
        </w:rPr>
        <w:t>behavior</w:t>
      </w:r>
      <w:proofErr w:type="spellEnd"/>
      <w:r w:rsidRPr="00CF2C98">
        <w:rPr>
          <w:lang w:val="en-GB"/>
        </w:rPr>
        <w:t>, because the injected messages increase the normal frequency of ID 0x9F.</w:t>
      </w:r>
    </w:p>
    <w:p w14:paraId="3485ADA3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pict w14:anchorId="3E24C213">
          <v:rect id="_x0000_i1031" style="width:0;height:1.5pt" o:hralign="center" o:hrstd="t" o:hr="t" fillcolor="#a0a0a0" stroked="f"/>
        </w:pict>
      </w:r>
    </w:p>
    <w:p w14:paraId="07630B14" w14:textId="77777777" w:rsidR="00CF2C98" w:rsidRPr="00CF2C98" w:rsidRDefault="00CF2C98" w:rsidP="00203F83">
      <w:pPr>
        <w:spacing w:after="0"/>
        <w:rPr>
          <w:b/>
          <w:bCs/>
          <w:lang w:val="en-GB"/>
        </w:rPr>
      </w:pPr>
      <w:r w:rsidRPr="00CF2C98">
        <w:rPr>
          <w:b/>
          <w:bCs/>
          <w:lang w:val="en-GB"/>
        </w:rPr>
        <w:t>Evidence from features:</w:t>
      </w:r>
    </w:p>
    <w:p w14:paraId="7DACAEF7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The dataset contains:</w:t>
      </w:r>
    </w:p>
    <w:p w14:paraId="64C13C7A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Total messages: 9,971</w:t>
      </w:r>
      <w:r w:rsidRPr="00CF2C98">
        <w:rPr>
          <w:lang w:val="en-GB"/>
        </w:rPr>
        <w:br/>
        <w:t>Benign messages: 8,623</w:t>
      </w:r>
      <w:r w:rsidRPr="00CF2C98">
        <w:rPr>
          <w:lang w:val="en-GB"/>
        </w:rPr>
        <w:br/>
        <w:t>Attack messages: 1,348</w:t>
      </w:r>
    </w:p>
    <w:p w14:paraId="643A132C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All attack rows have the same CAN ID and payload:</w:t>
      </w:r>
    </w:p>
    <w:p w14:paraId="22FE6CAE" w14:textId="77777777" w:rsidR="00CF2C98" w:rsidRPr="00CF2C98" w:rsidRDefault="00CF2C98" w:rsidP="00203F83">
      <w:pPr>
        <w:spacing w:after="0"/>
        <w:rPr>
          <w:lang w:val="en-GB"/>
        </w:rPr>
      </w:pPr>
      <w:proofErr w:type="spellStart"/>
      <w:r w:rsidRPr="00CF2C98">
        <w:rPr>
          <w:lang w:val="en-GB"/>
        </w:rPr>
        <w:t>arbitration_id</w:t>
      </w:r>
      <w:proofErr w:type="spellEnd"/>
      <w:r w:rsidRPr="00CF2C98">
        <w:rPr>
          <w:lang w:val="en-GB"/>
        </w:rPr>
        <w:t xml:space="preserve"> = 159</w:t>
      </w:r>
      <w:r w:rsidRPr="00CF2C98">
        <w:rPr>
          <w:lang w:val="en-GB"/>
        </w:rPr>
        <w:br/>
      </w:r>
      <w:proofErr w:type="spellStart"/>
      <w:r w:rsidRPr="00CF2C98">
        <w:rPr>
          <w:lang w:val="en-GB"/>
        </w:rPr>
        <w:t>arbitration_id_hex</w:t>
      </w:r>
      <w:proofErr w:type="spellEnd"/>
      <w:r w:rsidRPr="00CF2C98">
        <w:rPr>
          <w:lang w:val="en-GB"/>
        </w:rPr>
        <w:t xml:space="preserve"> = 0x9F</w:t>
      </w:r>
      <w:r w:rsidRPr="00CF2C98">
        <w:rPr>
          <w:lang w:val="en-GB"/>
        </w:rPr>
        <w:br/>
      </w:r>
      <w:proofErr w:type="spellStart"/>
      <w:r w:rsidRPr="00CF2C98">
        <w:rPr>
          <w:lang w:val="en-GB"/>
        </w:rPr>
        <w:t>dlc</w:t>
      </w:r>
      <w:proofErr w:type="spellEnd"/>
      <w:r w:rsidRPr="00CF2C98">
        <w:rPr>
          <w:lang w:val="en-GB"/>
        </w:rPr>
        <w:t xml:space="preserve"> = 8</w:t>
      </w:r>
      <w:r w:rsidRPr="00CF2C98">
        <w:rPr>
          <w:lang w:val="en-GB"/>
        </w:rPr>
        <w:br/>
      </w:r>
      <w:proofErr w:type="spellStart"/>
      <w:r w:rsidRPr="00CF2C98">
        <w:rPr>
          <w:lang w:val="en-GB"/>
        </w:rPr>
        <w:t>payload_hex_normalized</w:t>
      </w:r>
      <w:proofErr w:type="spellEnd"/>
      <w:r w:rsidRPr="00CF2C98">
        <w:rPr>
          <w:lang w:val="en-GB"/>
        </w:rPr>
        <w:t xml:space="preserve"> = 320B2F06002F3620</w:t>
      </w:r>
    </w:p>
    <w:p w14:paraId="159C260E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This ID also appears in benign traffic:</w:t>
      </w:r>
    </w:p>
    <w:p w14:paraId="226CAE92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Benign ID 0x9F messages: 534</w:t>
      </w:r>
      <w:r w:rsidRPr="00CF2C98">
        <w:rPr>
          <w:lang w:val="en-GB"/>
        </w:rPr>
        <w:br/>
        <w:t>Attack ID 0x9F messages: 1,348</w:t>
      </w:r>
    </w:p>
    <w:p w14:paraId="3E71D574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So the attack is not simply a new unknown ID. Instead, it abuses an existing legitimate ID.</w:t>
      </w:r>
    </w:p>
    <w:p w14:paraId="3016A8BF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For benign ID 0x9F, the normal payloads follow a small repeating profile of 16 values, such as:</w:t>
      </w:r>
    </w:p>
    <w:p w14:paraId="7054668C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00100040000018A1</w:t>
      </w:r>
      <w:r w:rsidRPr="00CF2C98">
        <w:rPr>
          <w:lang w:val="en-GB"/>
        </w:rPr>
        <w:br/>
        <w:t>0011004000001821</w:t>
      </w:r>
      <w:r w:rsidRPr="00CF2C98">
        <w:rPr>
          <w:lang w:val="en-GB"/>
        </w:rPr>
        <w:br/>
        <w:t>0012004000001821</w:t>
      </w:r>
      <w:r w:rsidRPr="00CF2C98">
        <w:rPr>
          <w:lang w:val="en-GB"/>
        </w:rPr>
        <w:br/>
        <w:t>...</w:t>
      </w:r>
      <w:r w:rsidRPr="00CF2C98">
        <w:rPr>
          <w:lang w:val="en-GB"/>
        </w:rPr>
        <w:br/>
        <w:t>001F0040000018A1</w:t>
      </w:r>
    </w:p>
    <w:p w14:paraId="70EF0DC8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The attack payload:</w:t>
      </w:r>
    </w:p>
    <w:p w14:paraId="1DF0947D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320B2F06002F3620</w:t>
      </w:r>
    </w:p>
    <w:p w14:paraId="317D495E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 xml:space="preserve">does </w:t>
      </w:r>
      <w:r w:rsidRPr="00CF2C98">
        <w:rPr>
          <w:b/>
          <w:bCs/>
          <w:lang w:val="en-GB"/>
        </w:rPr>
        <w:t>not</w:t>
      </w:r>
      <w:r w:rsidRPr="00CF2C98">
        <w:rPr>
          <w:lang w:val="en-GB"/>
        </w:rPr>
        <w:t xml:space="preserve"> appear in benign ID 0x9F traffic.</w:t>
      </w:r>
    </w:p>
    <w:p w14:paraId="2E745957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Timing and rate also support injection:</w:t>
      </w:r>
    </w:p>
    <w:p w14:paraId="40942F4E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Attack start time: approximately 0.920600 s</w:t>
      </w:r>
      <w:r w:rsidRPr="00CF2C98">
        <w:rPr>
          <w:lang w:val="en-GB"/>
        </w:rPr>
        <w:br/>
        <w:t>Attack end time: approximately 5.247039 s</w:t>
      </w:r>
      <w:r w:rsidRPr="00CF2C98">
        <w:rPr>
          <w:lang w:val="en-GB"/>
        </w:rPr>
        <w:br/>
      </w:r>
      <w:r w:rsidRPr="00CF2C98">
        <w:rPr>
          <w:lang w:val="en-GB"/>
        </w:rPr>
        <w:br/>
        <w:t>Normal pre-attack ID 0x9F same-ID rate max: 92 Hz</w:t>
      </w:r>
      <w:r w:rsidRPr="00CF2C98">
        <w:rPr>
          <w:lang w:val="en-GB"/>
        </w:rPr>
        <w:br/>
        <w:t>Attack ID 0x9F same-ID rate min: 93 Hz</w:t>
      </w:r>
      <w:r w:rsidRPr="00CF2C98">
        <w:rPr>
          <w:lang w:val="en-GB"/>
        </w:rPr>
        <w:br/>
        <w:t>Attack ID 0x9F same-ID rate median: 408 Hz</w:t>
      </w:r>
      <w:r w:rsidRPr="00CF2C98">
        <w:rPr>
          <w:lang w:val="en-GB"/>
        </w:rPr>
        <w:br/>
        <w:t>Attack ID 0x9F same-ID rate max: 428 Hz</w:t>
      </w:r>
    </w:p>
    <w:p w14:paraId="0FE78EDE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Normal ID 0x9F appears roughly every 0.01 s, corresponding to about 100 Hz.</w:t>
      </w:r>
    </w:p>
    <w:p w14:paraId="416091B9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During the attack, the same ID appears much more frequently, with attack messages often separated by roughly 0.003 s.</w:t>
      </w:r>
    </w:p>
    <w:p w14:paraId="30C32D17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This indicates that extra messages are being injected under an otherwise legitimate CAN ID.</w:t>
      </w:r>
    </w:p>
    <w:p w14:paraId="4AA59EC0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There is no strong evidence of fuzzing, because the attack payload is constant rather than random or highly variable.</w:t>
      </w:r>
    </w:p>
    <w:p w14:paraId="4EC80BF5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lastRenderedPageBreak/>
        <w:t>There is no strong evidence of replay, because the attack payload does not appear in the benign profile for ID 0x9F.</w:t>
      </w:r>
    </w:p>
    <w:p w14:paraId="6B7F9888" w14:textId="77777777" w:rsidR="00CF2C98" w:rsidRPr="00CF2C98" w:rsidRDefault="00CF2C98" w:rsidP="00203F83">
      <w:pPr>
        <w:spacing w:after="0"/>
        <w:rPr>
          <w:lang w:val="en-GB"/>
        </w:rPr>
      </w:pPr>
      <w:r w:rsidRPr="00CF2C98">
        <w:rPr>
          <w:lang w:val="en-GB"/>
        </w:rPr>
        <w:t>There is no strong evidence of diagnostic abuse from the available features.</w:t>
      </w:r>
    </w:p>
    <w:p w14:paraId="5BF74F4B" w14:textId="77777777" w:rsidR="002F1853" w:rsidRDefault="002F1853" w:rsidP="002F1853">
      <w:pPr>
        <w:rPr>
          <w:lang w:val="it-IT"/>
        </w:rPr>
      </w:pPr>
    </w:p>
    <w:p w14:paraId="09E731FD" w14:textId="77777777" w:rsidR="00203F83" w:rsidRPr="00203F83" w:rsidRDefault="00203F83" w:rsidP="00203F83">
      <w:pPr>
        <w:rPr>
          <w:b/>
          <w:bCs/>
          <w:lang w:val="en-GB"/>
        </w:rPr>
      </w:pPr>
      <w:r w:rsidRPr="00203F83">
        <w:rPr>
          <w:b/>
          <w:bCs/>
          <w:lang w:val="en-GB"/>
        </w:rPr>
        <w:t>General detection rule:</w:t>
      </w:r>
    </w:p>
    <w:p w14:paraId="05755E40" w14:textId="77777777" w:rsidR="00203F83" w:rsidRPr="00203F83" w:rsidRDefault="00203F83" w:rsidP="00203F83">
      <w:pPr>
        <w:rPr>
          <w:b/>
          <w:bCs/>
          <w:lang w:val="en-GB"/>
        </w:rPr>
      </w:pPr>
      <w:r w:rsidRPr="00203F83">
        <w:rPr>
          <w:b/>
          <w:bCs/>
          <w:lang w:val="en-GB"/>
        </w:rPr>
        <w:t>Attack 1: Spoofing / injection of a legitimate CAN ID</w:t>
      </w:r>
    </w:p>
    <w:p w14:paraId="02AD7E97" w14:textId="77777777" w:rsidR="00203F83" w:rsidRPr="00203F83" w:rsidRDefault="00203F83" w:rsidP="00203F83">
      <w:pPr>
        <w:rPr>
          <w:lang w:val="en-GB"/>
        </w:rPr>
      </w:pPr>
      <w:r w:rsidRPr="00203F83">
        <w:rPr>
          <w:lang w:val="en-GB"/>
        </w:rPr>
        <w:t xml:space="preserve">Detect spoofing or injection when a known CAN ID begins transmitting payloads that are not consistent with its learned benign profile, especially when this is accompanied by abnormal timing or rate </w:t>
      </w:r>
      <w:proofErr w:type="spellStart"/>
      <w:r w:rsidRPr="00203F83">
        <w:rPr>
          <w:lang w:val="en-GB"/>
        </w:rPr>
        <w:t>behavior</w:t>
      </w:r>
      <w:proofErr w:type="spellEnd"/>
      <w:r w:rsidRPr="00203F83">
        <w:rPr>
          <w:lang w:val="en-GB"/>
        </w:rPr>
        <w:t>.</w:t>
      </w:r>
    </w:p>
    <w:p w14:paraId="54DE2951" w14:textId="77777777" w:rsidR="00203F83" w:rsidRPr="00203F83" w:rsidRDefault="00203F83" w:rsidP="00203F83">
      <w:pPr>
        <w:rPr>
          <w:lang w:val="en-GB"/>
        </w:rPr>
      </w:pPr>
      <w:r w:rsidRPr="00203F83">
        <w:rPr>
          <w:lang w:val="en-GB"/>
        </w:rPr>
        <w:t>The general logic is:</w:t>
      </w:r>
    </w:p>
    <w:p w14:paraId="69E3E6B0" w14:textId="77777777" w:rsidR="00203F83" w:rsidRPr="00203F83" w:rsidRDefault="00203F83" w:rsidP="00203F83">
      <w:pPr>
        <w:numPr>
          <w:ilvl w:val="0"/>
          <w:numId w:val="2"/>
        </w:numPr>
        <w:rPr>
          <w:lang w:val="en-GB"/>
        </w:rPr>
      </w:pPr>
      <w:r w:rsidRPr="00203F83">
        <w:rPr>
          <w:lang w:val="en-GB"/>
        </w:rPr>
        <w:t xml:space="preserve">Learn a benign profile for each CAN ID. </w:t>
      </w:r>
    </w:p>
    <w:p w14:paraId="6715CBBF" w14:textId="77777777" w:rsidR="00203F83" w:rsidRPr="00203F83" w:rsidRDefault="00203F83" w:rsidP="00203F83">
      <w:pPr>
        <w:numPr>
          <w:ilvl w:val="0"/>
          <w:numId w:val="2"/>
        </w:numPr>
        <w:rPr>
          <w:lang w:val="en-GB"/>
        </w:rPr>
      </w:pPr>
      <w:r w:rsidRPr="00203F83">
        <w:rPr>
          <w:lang w:val="en-GB"/>
        </w:rPr>
        <w:t xml:space="preserve">For each ID, learn: </w:t>
      </w:r>
    </w:p>
    <w:p w14:paraId="4A36481C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normal payload values or payload distribution, </w:t>
      </w:r>
    </w:p>
    <w:p w14:paraId="1F793F54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normal per-ID rate, </w:t>
      </w:r>
    </w:p>
    <w:p w14:paraId="097F353D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normal same-ID inter-arrival time, </w:t>
      </w:r>
    </w:p>
    <w:p w14:paraId="702A0FB8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normal payload-change </w:t>
      </w:r>
      <w:proofErr w:type="spellStart"/>
      <w:r w:rsidRPr="00203F83">
        <w:rPr>
          <w:lang w:val="en-GB"/>
        </w:rPr>
        <w:t>behavior</w:t>
      </w:r>
      <w:proofErr w:type="spellEnd"/>
      <w:r w:rsidRPr="00203F83">
        <w:rPr>
          <w:lang w:val="en-GB"/>
        </w:rPr>
        <w:t xml:space="preserve">. </w:t>
      </w:r>
    </w:p>
    <w:p w14:paraId="18A9E647" w14:textId="77777777" w:rsidR="00203F83" w:rsidRPr="00203F83" w:rsidRDefault="00203F83" w:rsidP="00203F83">
      <w:pPr>
        <w:numPr>
          <w:ilvl w:val="0"/>
          <w:numId w:val="2"/>
        </w:numPr>
        <w:rPr>
          <w:lang w:val="en-GB"/>
        </w:rPr>
      </w:pPr>
      <w:r w:rsidRPr="00203F83">
        <w:rPr>
          <w:lang w:val="en-GB"/>
        </w:rPr>
        <w:t xml:space="preserve">Flag a message as suspicious when: </w:t>
      </w:r>
    </w:p>
    <w:p w14:paraId="48F402F1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the CAN ID is known from benign traffic, </w:t>
      </w:r>
    </w:p>
    <w:p w14:paraId="5421A686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but the payload is new or very rare for that ID, </w:t>
      </w:r>
    </w:p>
    <w:p w14:paraId="29FE4DC1" w14:textId="77777777" w:rsidR="00203F83" w:rsidRPr="00203F83" w:rsidRDefault="00203F83" w:rsidP="00203F83">
      <w:pPr>
        <w:numPr>
          <w:ilvl w:val="1"/>
          <w:numId w:val="2"/>
        </w:numPr>
        <w:rPr>
          <w:lang w:val="en-GB"/>
        </w:rPr>
      </w:pPr>
      <w:r w:rsidRPr="00203F83">
        <w:rPr>
          <w:lang w:val="en-GB"/>
        </w:rPr>
        <w:t xml:space="preserve">and the ID’s rate or timing </w:t>
      </w:r>
      <w:proofErr w:type="spellStart"/>
      <w:r w:rsidRPr="00203F83">
        <w:rPr>
          <w:lang w:val="en-GB"/>
        </w:rPr>
        <w:t>behavior</w:t>
      </w:r>
      <w:proofErr w:type="spellEnd"/>
      <w:r w:rsidRPr="00203F83">
        <w:rPr>
          <w:lang w:val="en-GB"/>
        </w:rPr>
        <w:t xml:space="preserve"> deviates from baseline. </w:t>
      </w:r>
    </w:p>
    <w:p w14:paraId="1BF9AE3F" w14:textId="77777777" w:rsidR="00203F83" w:rsidRPr="00203F83" w:rsidRDefault="00203F83" w:rsidP="00203F83">
      <w:pPr>
        <w:numPr>
          <w:ilvl w:val="0"/>
          <w:numId w:val="2"/>
        </w:numPr>
        <w:rPr>
          <w:lang w:val="en-GB"/>
        </w:rPr>
      </w:pPr>
      <w:r w:rsidRPr="00203F83">
        <w:rPr>
          <w:lang w:val="en-GB"/>
        </w:rPr>
        <w:t xml:space="preserve">Escalate to attack when the same abnormal payload repeats over a short window. </w:t>
      </w:r>
    </w:p>
    <w:p w14:paraId="549E6527" w14:textId="77777777" w:rsidR="00203F83" w:rsidRPr="00203F83" w:rsidRDefault="00203F83" w:rsidP="00203F83">
      <w:pPr>
        <w:rPr>
          <w:lang w:val="en-GB"/>
        </w:rPr>
      </w:pPr>
      <w:r w:rsidRPr="00203F83">
        <w:rPr>
          <w:lang w:val="en-GB"/>
        </w:rPr>
        <w:t>This is explainable because legitimate CAN IDs often have stable payload structures and periodic timing. If an existing ID suddenly carries an out-of-profile payload at an abnormal rate, it is likely spoofed or injected.</w:t>
      </w:r>
    </w:p>
    <w:p w14:paraId="7ABB4394" w14:textId="77777777" w:rsidR="00203F83" w:rsidRPr="002F1853" w:rsidRDefault="00203F83" w:rsidP="002F1853">
      <w:pPr>
        <w:rPr>
          <w:lang w:val="it-IT"/>
        </w:rPr>
      </w:pPr>
    </w:p>
    <w:sectPr w:rsidR="00203F83" w:rsidRPr="002F1853" w:rsidSect="000E04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7CC6"/>
    <w:multiLevelType w:val="multilevel"/>
    <w:tmpl w:val="1116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51711"/>
    <w:multiLevelType w:val="multilevel"/>
    <w:tmpl w:val="172C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092803">
    <w:abstractNumId w:val="1"/>
  </w:num>
  <w:num w:numId="2" w16cid:durableId="124449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9B"/>
    <w:rsid w:val="0005106A"/>
    <w:rsid w:val="000B4040"/>
    <w:rsid w:val="000E044A"/>
    <w:rsid w:val="00112971"/>
    <w:rsid w:val="001F7947"/>
    <w:rsid w:val="00203F83"/>
    <w:rsid w:val="00206386"/>
    <w:rsid w:val="002A1580"/>
    <w:rsid w:val="002F1853"/>
    <w:rsid w:val="003C6657"/>
    <w:rsid w:val="00415A6D"/>
    <w:rsid w:val="00485301"/>
    <w:rsid w:val="004F61DE"/>
    <w:rsid w:val="005F00E4"/>
    <w:rsid w:val="00630810"/>
    <w:rsid w:val="00630F51"/>
    <w:rsid w:val="007122FC"/>
    <w:rsid w:val="00713F9C"/>
    <w:rsid w:val="00756969"/>
    <w:rsid w:val="00792B37"/>
    <w:rsid w:val="00806DAC"/>
    <w:rsid w:val="009504F0"/>
    <w:rsid w:val="00A52456"/>
    <w:rsid w:val="00AF6DAF"/>
    <w:rsid w:val="00CE78CA"/>
    <w:rsid w:val="00CF2C98"/>
    <w:rsid w:val="00D105E0"/>
    <w:rsid w:val="00D249F6"/>
    <w:rsid w:val="00E02455"/>
    <w:rsid w:val="00E80FA0"/>
    <w:rsid w:val="00EC6F9B"/>
    <w:rsid w:val="00F828A7"/>
    <w:rsid w:val="00F852FE"/>
    <w:rsid w:val="00FB0898"/>
    <w:rsid w:val="00FB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369E"/>
  <w15:chartTrackingRefBased/>
  <w15:docId w15:val="{97ECF12F-C898-41E1-A3D8-DA3435C0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9F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9F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9F6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9F6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49F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ue">
    <w:name w:val="blue"/>
    <w:uiPriority w:val="1"/>
    <w:qFormat/>
    <w:rsid w:val="00A52456"/>
    <w:rPr>
      <w:color w:val="156082" w:themeColor="accent1"/>
    </w:rPr>
  </w:style>
  <w:style w:type="character" w:customStyle="1" w:styleId="list-orange">
    <w:name w:val="list-orange"/>
    <w:basedOn w:val="blue"/>
    <w:uiPriority w:val="1"/>
    <w:qFormat/>
    <w:rsid w:val="00D249F6"/>
    <w:rPr>
      <w:color w:val="E97132" w:themeColor="accent2"/>
    </w:rPr>
  </w:style>
  <w:style w:type="character" w:customStyle="1" w:styleId="purple">
    <w:name w:val="purple"/>
    <w:basedOn w:val="list-orange"/>
    <w:uiPriority w:val="1"/>
    <w:qFormat/>
    <w:rsid w:val="00D249F6"/>
    <w:rPr>
      <w:color w:val="A02B93" w:themeColor="accent5"/>
    </w:rPr>
  </w:style>
  <w:style w:type="character" w:customStyle="1" w:styleId="Heading1Char">
    <w:name w:val="Heading 1 Char"/>
    <w:basedOn w:val="DefaultParagraphFont"/>
    <w:link w:val="Heading1"/>
    <w:uiPriority w:val="9"/>
    <w:rsid w:val="00D249F6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49F6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249F6"/>
    <w:rPr>
      <w:rFonts w:eastAsiaTheme="majorEastAsia" w:cstheme="majorBidi"/>
      <w:b/>
      <w:color w:val="0F4761" w:themeColor="accent1" w:themeShade="BF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249F6"/>
    <w:rPr>
      <w:rFonts w:eastAsiaTheme="majorEastAsia" w:cstheme="majorBidi"/>
      <w:b/>
      <w:iCs/>
      <w:color w:val="0F4761" w:themeColor="accent1" w:themeShade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F6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9F6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D24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49F6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9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9F6"/>
  </w:style>
  <w:style w:type="paragraph" w:styleId="Footer">
    <w:name w:val="footer"/>
    <w:basedOn w:val="Normal"/>
    <w:link w:val="FooterChar"/>
    <w:uiPriority w:val="99"/>
    <w:unhideWhenUsed/>
    <w:rsid w:val="00D249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9F6"/>
  </w:style>
  <w:style w:type="paragraph" w:styleId="Caption">
    <w:name w:val="caption"/>
    <w:basedOn w:val="Normal"/>
    <w:next w:val="Normal"/>
    <w:uiPriority w:val="35"/>
    <w:unhideWhenUsed/>
    <w:qFormat/>
    <w:rsid w:val="00D249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D249F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249F6"/>
    <w:rPr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D249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249F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49F6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2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9F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24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49F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F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F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2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F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aliases w:val="Cite"/>
    <w:basedOn w:val="DefaultParagraphFont"/>
    <w:uiPriority w:val="19"/>
    <w:qFormat/>
    <w:rsid w:val="00E80FA0"/>
    <w:rPr>
      <w:rFonts w:ascii="Times New Roman" w:hAnsi="Times New Roman"/>
      <w:i w:val="0"/>
      <w:iCs/>
      <w:color w:val="000000" w:themeColor="text1"/>
    </w:rPr>
  </w:style>
  <w:style w:type="character" w:styleId="Strong">
    <w:name w:val="Strong"/>
    <w:aliases w:val="green-legislations"/>
    <w:basedOn w:val="blue"/>
    <w:uiPriority w:val="22"/>
    <w:qFormat/>
    <w:rsid w:val="003C6657"/>
    <w:rPr>
      <w:b/>
      <w:bCs/>
      <w:color w:val="4EA72E" w:themeColor="accent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BREGOLA</dc:creator>
  <cp:keywords/>
  <dc:description/>
  <cp:lastModifiedBy>MATTEO BREGOLA</cp:lastModifiedBy>
  <cp:revision>7</cp:revision>
  <dcterms:created xsi:type="dcterms:W3CDTF">2026-05-22T18:51:00Z</dcterms:created>
  <dcterms:modified xsi:type="dcterms:W3CDTF">2026-05-22T19:01:00Z</dcterms:modified>
</cp:coreProperties>
</file>