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B4FD" w14:textId="77777777" w:rsidR="00954FBB" w:rsidRDefault="00954FBB" w:rsidP="00273B90">
      <w:pPr>
        <w:spacing w:after="0"/>
        <w:rPr>
          <w:b/>
          <w:bCs/>
        </w:rPr>
      </w:pPr>
      <w:r w:rsidRPr="00954FBB">
        <w:rPr>
          <w:b/>
          <w:bCs/>
        </w:rPr>
        <w:t># Results</w:t>
      </w:r>
    </w:p>
    <w:p w14:paraId="59EF59F9" w14:textId="77777777" w:rsidR="00273B90" w:rsidRPr="00954FBB" w:rsidRDefault="00273B90" w:rsidP="00273B90">
      <w:pPr>
        <w:spacing w:after="0"/>
        <w:rPr>
          <w:b/>
          <w:bCs/>
        </w:rPr>
      </w:pPr>
    </w:p>
    <w:p w14:paraId="06068554" w14:textId="77777777" w:rsidR="00954FBB" w:rsidRDefault="00954FBB" w:rsidP="00273B90">
      <w:pPr>
        <w:spacing w:after="0"/>
        <w:rPr>
          <w:b/>
          <w:bCs/>
        </w:rPr>
      </w:pPr>
      <w:r w:rsidRPr="00954FBB">
        <w:rPr>
          <w:b/>
          <w:bCs/>
        </w:rPr>
        <w:t>## Standardise numeric predictors (z-scores)</w:t>
      </w:r>
    </w:p>
    <w:p w14:paraId="2AE9AD59" w14:textId="77777777" w:rsidR="00273B90" w:rsidRPr="00954FBB" w:rsidRDefault="00273B90" w:rsidP="00273B90">
      <w:pPr>
        <w:spacing w:after="0"/>
        <w:rPr>
          <w:b/>
          <w:bCs/>
        </w:rPr>
      </w:pPr>
    </w:p>
    <w:p w14:paraId="797C7FF8" w14:textId="77777777" w:rsidR="00954FBB" w:rsidRPr="00954FBB" w:rsidRDefault="00954FBB" w:rsidP="00273B90">
      <w:pPr>
        <w:spacing w:after="0"/>
        <w:rPr>
          <w:b/>
          <w:bCs/>
        </w:rPr>
      </w:pPr>
      <w:r w:rsidRPr="00954FBB">
        <w:rPr>
          <w:b/>
          <w:bCs/>
        </w:rPr>
        <w:t>### Why</w:t>
      </w:r>
    </w:p>
    <w:p w14:paraId="56C5CCBF" w14:textId="3862CADA" w:rsidR="00954FBB" w:rsidRDefault="00954FBB" w:rsidP="00273B90">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4E47C596" w14:textId="77777777" w:rsidR="00273B90" w:rsidRDefault="00273B90" w:rsidP="00273B90">
      <w:pPr>
        <w:spacing w:after="0"/>
      </w:pPr>
    </w:p>
    <w:p w14:paraId="7D4CAC00" w14:textId="77777777" w:rsidR="00954FBB" w:rsidRPr="00954FBB" w:rsidRDefault="00954FBB" w:rsidP="00273B90">
      <w:pPr>
        <w:spacing w:after="0"/>
        <w:rPr>
          <w:b/>
          <w:bCs/>
        </w:rPr>
      </w:pPr>
      <w:r w:rsidRPr="00954FBB">
        <w:rPr>
          <w:b/>
          <w:bCs/>
        </w:rPr>
        <w:t xml:space="preserve">### TABLE FINAL DATA SET </w:t>
      </w:r>
    </w:p>
    <w:p w14:paraId="31FA6440" w14:textId="3DFF5E6E" w:rsidR="00954FBB" w:rsidRDefault="00EA09E0" w:rsidP="00273B90">
      <w:pPr>
        <w:spacing w:after="0"/>
      </w:pPr>
      <w:r w:rsidRPr="00EA09E0">
        <w:rPr>
          <w:noProof/>
        </w:rPr>
        <w:drawing>
          <wp:inline distT="0" distB="0" distL="0" distR="0" wp14:anchorId="08D68399" wp14:editId="2AB84C1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6"/>
                    <a:stretch>
                      <a:fillRect/>
                    </a:stretch>
                  </pic:blipFill>
                  <pic:spPr>
                    <a:xfrm>
                      <a:off x="0" y="0"/>
                      <a:ext cx="6645910" cy="2403475"/>
                    </a:xfrm>
                    <a:prstGeom prst="rect">
                      <a:avLst/>
                    </a:prstGeom>
                  </pic:spPr>
                </pic:pic>
              </a:graphicData>
            </a:graphic>
          </wp:inline>
        </w:drawing>
      </w:r>
    </w:p>
    <w:p w14:paraId="1C061B68" w14:textId="77777777" w:rsidR="00273B90" w:rsidRDefault="00273B90" w:rsidP="00273B90">
      <w:pPr>
        <w:spacing w:after="0"/>
      </w:pPr>
    </w:p>
    <w:p w14:paraId="6DE4CBE8" w14:textId="77777777" w:rsidR="00954FBB" w:rsidRPr="00954FBB" w:rsidRDefault="00954FBB" w:rsidP="00273B90">
      <w:pPr>
        <w:spacing w:after="0"/>
        <w:rPr>
          <w:b/>
          <w:bCs/>
        </w:rPr>
      </w:pPr>
      <w:r w:rsidRPr="00954FBB">
        <w:rPr>
          <w:b/>
          <w:bCs/>
        </w:rPr>
        <w:t>### How</w:t>
      </w:r>
    </w:p>
    <w:p w14:paraId="4FD3634D" w14:textId="4E15448B" w:rsidR="00273B90" w:rsidRDefault="00E90422" w:rsidP="00273B90">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669F1E4D" w14:textId="77777777" w:rsidR="00E90422" w:rsidRDefault="00E90422" w:rsidP="00273B90">
      <w:pPr>
        <w:spacing w:after="0"/>
      </w:pPr>
    </w:p>
    <w:p w14:paraId="0412D118" w14:textId="77777777" w:rsidR="00E90422" w:rsidRDefault="00E90422" w:rsidP="00273B90">
      <w:pPr>
        <w:spacing w:after="0"/>
      </w:pPr>
    </w:p>
    <w:p w14:paraId="1571D1E1" w14:textId="77777777" w:rsidR="00954FBB" w:rsidRDefault="00954FBB" w:rsidP="00273B90">
      <w:pPr>
        <w:spacing w:after="0"/>
        <w:rPr>
          <w:b/>
          <w:bCs/>
        </w:rPr>
      </w:pPr>
      <w:r w:rsidRPr="00954FBB">
        <w:rPr>
          <w:b/>
          <w:bCs/>
        </w:rPr>
        <w:t>## JUSTIFY MIXED EFFECTS MODELS</w:t>
      </w:r>
    </w:p>
    <w:p w14:paraId="2E0E551D" w14:textId="77777777" w:rsidR="00273B90" w:rsidRPr="00954FBB" w:rsidRDefault="00273B90" w:rsidP="00273B90">
      <w:pPr>
        <w:spacing w:after="0"/>
        <w:rPr>
          <w:b/>
          <w:bCs/>
        </w:rPr>
      </w:pPr>
    </w:p>
    <w:p w14:paraId="2EA01A93" w14:textId="77777777" w:rsidR="00954FBB" w:rsidRPr="00954FBB" w:rsidRDefault="00954FBB" w:rsidP="00273B90">
      <w:pPr>
        <w:spacing w:after="0"/>
        <w:rPr>
          <w:b/>
          <w:bCs/>
        </w:rPr>
      </w:pPr>
      <w:r w:rsidRPr="00954FBB">
        <w:rPr>
          <w:b/>
          <w:bCs/>
        </w:rPr>
        <w:t>### Why</w:t>
      </w:r>
    </w:p>
    <w:p w14:paraId="4F284AD9" w14:textId="77777777" w:rsidR="00954FBB" w:rsidRDefault="00954FBB" w:rsidP="00273B90">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22B1CAA0" w14:textId="77777777" w:rsidR="00273B90" w:rsidRDefault="00273B90" w:rsidP="00273B90">
      <w:pPr>
        <w:spacing w:after="0"/>
      </w:pPr>
    </w:p>
    <w:p w14:paraId="75B63519" w14:textId="77777777" w:rsidR="00954FBB" w:rsidRPr="00954FBB" w:rsidRDefault="00954FBB" w:rsidP="00273B90">
      <w:pPr>
        <w:spacing w:after="0"/>
        <w:rPr>
          <w:b/>
          <w:bCs/>
        </w:rPr>
      </w:pPr>
      <w:r w:rsidRPr="00954FBB">
        <w:rPr>
          <w:b/>
          <w:bCs/>
        </w:rPr>
        <w:t>### How</w:t>
      </w:r>
    </w:p>
    <w:p w14:paraId="6A1FFCFC" w14:textId="77777777" w:rsidR="00954FBB" w:rsidRDefault="00954FBB" w:rsidP="00273B90">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53FDB72A" w14:textId="77777777" w:rsidR="00273B90" w:rsidRDefault="00954FBB" w:rsidP="00273B90">
      <w:pPr>
        <w:spacing w:after="0"/>
      </w:pPr>
      <w:r>
        <w:t>Model fit was compared using Akaike’s Information Criterion (AIC), with lower AIC values indicating better fit.</w:t>
      </w:r>
    </w:p>
    <w:p w14:paraId="1F685269" w14:textId="77777777" w:rsidR="00273B90" w:rsidRDefault="00273B90" w:rsidP="00273B90">
      <w:pPr>
        <w:spacing w:after="0"/>
      </w:pPr>
    </w:p>
    <w:p w14:paraId="09D93557" w14:textId="254B475E" w:rsidR="00954FBB" w:rsidRPr="00273B90" w:rsidRDefault="00954FBB" w:rsidP="00273B90">
      <w:pPr>
        <w:spacing w:after="0"/>
      </w:pPr>
      <w:r w:rsidRPr="00954FBB">
        <w:rPr>
          <w:b/>
          <w:bCs/>
        </w:rPr>
        <w:lastRenderedPageBreak/>
        <w:t>### TABLE</w:t>
      </w:r>
    </w:p>
    <w:p w14:paraId="605A05B2" w14:textId="1BE77994" w:rsidR="00954FBB" w:rsidRDefault="00EA09E0" w:rsidP="00273B90">
      <w:pPr>
        <w:spacing w:after="0"/>
      </w:pPr>
      <w:r w:rsidRPr="00EA09E0">
        <w:rPr>
          <w:noProof/>
        </w:rPr>
        <w:drawing>
          <wp:inline distT="0" distB="0" distL="0" distR="0" wp14:anchorId="1A2FD4BF" wp14:editId="71219A59">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7"/>
                    <a:stretch>
                      <a:fillRect/>
                    </a:stretch>
                  </pic:blipFill>
                  <pic:spPr>
                    <a:xfrm>
                      <a:off x="0" y="0"/>
                      <a:ext cx="6645910" cy="935355"/>
                    </a:xfrm>
                    <a:prstGeom prst="rect">
                      <a:avLst/>
                    </a:prstGeom>
                  </pic:spPr>
                </pic:pic>
              </a:graphicData>
            </a:graphic>
          </wp:inline>
        </w:drawing>
      </w:r>
    </w:p>
    <w:p w14:paraId="0D2DE358" w14:textId="77777777" w:rsidR="00273B90" w:rsidRDefault="00273B90" w:rsidP="00273B90">
      <w:pPr>
        <w:spacing w:after="0"/>
      </w:pPr>
    </w:p>
    <w:p w14:paraId="78996870" w14:textId="77777777" w:rsidR="00954FBB" w:rsidRPr="00954FBB" w:rsidRDefault="00954FBB" w:rsidP="00273B90">
      <w:pPr>
        <w:spacing w:after="0"/>
        <w:rPr>
          <w:b/>
          <w:bCs/>
        </w:rPr>
      </w:pPr>
      <w:r w:rsidRPr="00954FBB">
        <w:rPr>
          <w:b/>
          <w:bCs/>
        </w:rPr>
        <w:t>### Results</w:t>
      </w:r>
    </w:p>
    <w:p w14:paraId="30487B50" w14:textId="77777777" w:rsidR="00954FBB" w:rsidRDefault="00954FBB" w:rsidP="00273B90">
      <w:pPr>
        <w:spacing w:after="0"/>
      </w:pPr>
      <w:r>
        <w:t>The mixed-effects model provided a substantially better fit than the standard logistic regression model (Table X). Consequently, random intercepts for word and child identity were retained in all subsequent analyses.</w:t>
      </w:r>
    </w:p>
    <w:p w14:paraId="3AB85AC5" w14:textId="77777777" w:rsidR="00954FBB" w:rsidRDefault="00954FBB" w:rsidP="00273B90">
      <w:pPr>
        <w:spacing w:after="0"/>
      </w:pPr>
    </w:p>
    <w:p w14:paraId="63231876" w14:textId="77777777" w:rsidR="00273B90" w:rsidRDefault="00273B90" w:rsidP="00273B90">
      <w:pPr>
        <w:spacing w:after="0"/>
      </w:pPr>
    </w:p>
    <w:p w14:paraId="4D7F1A65" w14:textId="77777777" w:rsidR="00954FBB" w:rsidRDefault="00954FBB" w:rsidP="00273B90">
      <w:pPr>
        <w:spacing w:after="0"/>
        <w:rPr>
          <w:b/>
          <w:bCs/>
        </w:rPr>
      </w:pPr>
      <w:r w:rsidRPr="00954FBB">
        <w:rPr>
          <w:b/>
          <w:bCs/>
        </w:rPr>
        <w:t xml:space="preserve">## JUSTIFY AGE AS </w:t>
      </w:r>
      <w:proofErr w:type="gramStart"/>
      <w:r w:rsidRPr="00954FBB">
        <w:rPr>
          <w:b/>
          <w:bCs/>
        </w:rPr>
        <w:t>NON LINEAR</w:t>
      </w:r>
      <w:proofErr w:type="gramEnd"/>
      <w:r w:rsidRPr="00954FBB">
        <w:rPr>
          <w:b/>
          <w:bCs/>
        </w:rPr>
        <w:t xml:space="preserve"> PREDICTOR</w:t>
      </w:r>
    </w:p>
    <w:p w14:paraId="7EEAF3EA" w14:textId="77777777" w:rsidR="00DE0722" w:rsidRPr="00954FBB" w:rsidRDefault="00DE0722" w:rsidP="00273B90">
      <w:pPr>
        <w:spacing w:after="0"/>
        <w:rPr>
          <w:b/>
          <w:bCs/>
        </w:rPr>
      </w:pPr>
    </w:p>
    <w:p w14:paraId="340CA269" w14:textId="77777777" w:rsidR="00954FBB" w:rsidRPr="00954FBB" w:rsidRDefault="00954FBB" w:rsidP="00273B90">
      <w:pPr>
        <w:spacing w:after="0"/>
        <w:rPr>
          <w:b/>
          <w:bCs/>
        </w:rPr>
      </w:pPr>
      <w:r w:rsidRPr="00954FBB">
        <w:rPr>
          <w:b/>
          <w:bCs/>
        </w:rPr>
        <w:t>### Why</w:t>
      </w:r>
    </w:p>
    <w:p w14:paraId="63BF6AF6" w14:textId="77777777" w:rsidR="00954FBB" w:rsidRDefault="00954FBB" w:rsidP="00273B90">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58FA3E66" w14:textId="77777777" w:rsidR="00DE0722" w:rsidRDefault="00DE0722" w:rsidP="00273B90">
      <w:pPr>
        <w:spacing w:after="0"/>
      </w:pPr>
    </w:p>
    <w:p w14:paraId="18224DF0" w14:textId="77777777" w:rsidR="00954FBB" w:rsidRPr="00954FBB" w:rsidRDefault="00954FBB" w:rsidP="00273B90">
      <w:pPr>
        <w:spacing w:after="0"/>
        <w:rPr>
          <w:b/>
          <w:bCs/>
        </w:rPr>
      </w:pPr>
      <w:r w:rsidRPr="00954FBB">
        <w:rPr>
          <w:b/>
          <w:bCs/>
        </w:rPr>
        <w:t>### How</w:t>
      </w:r>
    </w:p>
    <w:p w14:paraId="7714C1B5" w14:textId="77777777" w:rsidR="00954FBB" w:rsidRDefault="00954FBB" w:rsidP="00273B90">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72582E91" w14:textId="77777777" w:rsidR="00954FBB" w:rsidRDefault="00954FBB" w:rsidP="00273B90">
      <w:pPr>
        <w:spacing w:after="0"/>
      </w:pPr>
      <w:r>
        <w:t xml:space="preserve">The two models were compared AIC values. </w:t>
      </w:r>
    </w:p>
    <w:p w14:paraId="041C81F5" w14:textId="77777777" w:rsidR="00DE0722" w:rsidRDefault="00DE0722" w:rsidP="00273B90">
      <w:pPr>
        <w:spacing w:after="0"/>
      </w:pPr>
    </w:p>
    <w:p w14:paraId="3081F737" w14:textId="77777777" w:rsidR="00954FBB" w:rsidRPr="00954FBB" w:rsidRDefault="00954FBB" w:rsidP="00273B90">
      <w:pPr>
        <w:spacing w:after="0"/>
        <w:rPr>
          <w:b/>
          <w:bCs/>
        </w:rPr>
      </w:pPr>
      <w:r w:rsidRPr="00954FBB">
        <w:rPr>
          <w:b/>
          <w:bCs/>
        </w:rPr>
        <w:t xml:space="preserve">### TABLE </w:t>
      </w:r>
    </w:p>
    <w:p w14:paraId="76F6DED4" w14:textId="47EF9696" w:rsidR="00954FBB" w:rsidRDefault="00EA09E0" w:rsidP="00273B90">
      <w:pPr>
        <w:spacing w:after="0"/>
      </w:pPr>
      <w:r w:rsidRPr="00EA09E0">
        <w:rPr>
          <w:noProof/>
        </w:rPr>
        <w:drawing>
          <wp:inline distT="0" distB="0" distL="0" distR="0" wp14:anchorId="4D70C90A" wp14:editId="50C91B30">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8"/>
                    <a:stretch>
                      <a:fillRect/>
                    </a:stretch>
                  </pic:blipFill>
                  <pic:spPr>
                    <a:xfrm>
                      <a:off x="0" y="0"/>
                      <a:ext cx="6645910" cy="901065"/>
                    </a:xfrm>
                    <a:prstGeom prst="rect">
                      <a:avLst/>
                    </a:prstGeom>
                  </pic:spPr>
                </pic:pic>
              </a:graphicData>
            </a:graphic>
          </wp:inline>
        </w:drawing>
      </w:r>
    </w:p>
    <w:p w14:paraId="634434A4" w14:textId="77777777" w:rsidR="006C4355" w:rsidRDefault="006C4355" w:rsidP="00273B90">
      <w:pPr>
        <w:spacing w:after="0"/>
      </w:pPr>
    </w:p>
    <w:p w14:paraId="77CF5124" w14:textId="77777777" w:rsidR="00954FBB" w:rsidRPr="00954FBB" w:rsidRDefault="00954FBB" w:rsidP="00273B90">
      <w:pPr>
        <w:spacing w:after="0"/>
        <w:rPr>
          <w:b/>
          <w:bCs/>
        </w:rPr>
      </w:pPr>
      <w:r w:rsidRPr="00954FBB">
        <w:rPr>
          <w:b/>
          <w:bCs/>
        </w:rPr>
        <w:t>### Results</w:t>
      </w:r>
    </w:p>
    <w:p w14:paraId="6768C218" w14:textId="77777777" w:rsidR="00954FBB" w:rsidRDefault="00954FBB" w:rsidP="00273B90">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38EB01D7" w14:textId="77777777" w:rsidR="00954FBB" w:rsidRDefault="00954FBB" w:rsidP="00273B90">
      <w:pPr>
        <w:spacing w:after="0"/>
      </w:pPr>
    </w:p>
    <w:p w14:paraId="2AB256E5" w14:textId="77777777" w:rsidR="00954FBB" w:rsidRDefault="00954FBB" w:rsidP="00273B90">
      <w:pPr>
        <w:spacing w:after="0"/>
      </w:pPr>
    </w:p>
    <w:p w14:paraId="75AE9671" w14:textId="77777777" w:rsidR="006C4355" w:rsidRDefault="00954FBB" w:rsidP="00273B90">
      <w:pPr>
        <w:spacing w:after="0"/>
        <w:rPr>
          <w:b/>
          <w:bCs/>
        </w:rPr>
      </w:pPr>
      <w:r w:rsidRPr="00954FBB">
        <w:rPr>
          <w:b/>
          <w:bCs/>
        </w:rPr>
        <w:t>## JUSTIFY WHICH VARIABLES INCLUDE (MAIN EFFECT)</w:t>
      </w:r>
    </w:p>
    <w:p w14:paraId="1CB4F79B" w14:textId="77777777" w:rsidR="006C4355" w:rsidRDefault="006C4355" w:rsidP="00273B90">
      <w:pPr>
        <w:spacing w:after="0"/>
        <w:rPr>
          <w:b/>
          <w:bCs/>
        </w:rPr>
      </w:pPr>
    </w:p>
    <w:p w14:paraId="7E3632D1" w14:textId="45CE76EB" w:rsidR="00954FBB" w:rsidRPr="00954FBB" w:rsidRDefault="00954FBB" w:rsidP="00273B90">
      <w:pPr>
        <w:spacing w:after="0"/>
        <w:rPr>
          <w:b/>
          <w:bCs/>
        </w:rPr>
      </w:pPr>
      <w:r w:rsidRPr="00954FBB">
        <w:rPr>
          <w:b/>
          <w:bCs/>
        </w:rPr>
        <w:t>### Why</w:t>
      </w:r>
    </w:p>
    <w:p w14:paraId="00487E15" w14:textId="38F1B437" w:rsidR="00954FBB" w:rsidRDefault="00954FBB" w:rsidP="00273B90">
      <w:pPr>
        <w:spacing w:after="0"/>
      </w:pPr>
      <w:r>
        <w:t xml:space="preserve">The next step was to determine which predictor variables should be retained as main effects in the model. The predictors considered were </w:t>
      </w:r>
      <w:r w:rsidR="00B83362" w:rsidRPr="00B83362">
        <w:rPr>
          <w:highlight w:val="darkGray"/>
        </w:rPr>
        <w:t>Word Frequency,</w:t>
      </w:r>
      <w:r w:rsidR="002605C3">
        <w:rPr>
          <w:highlight w:val="darkGray"/>
        </w:rPr>
        <w:t xml:space="preserve"> </w:t>
      </w:r>
      <w:r w:rsidR="00B83362" w:rsidRPr="00B83362">
        <w:rPr>
          <w:highlight w:val="darkGray"/>
        </w:rPr>
        <w:t xml:space="preserve">Utterance Length, Word Concreteness Ratings, and Meaning Leverage, </w:t>
      </w:r>
      <w:r w:rsidR="00BD517E">
        <w:rPr>
          <w:highlight w:val="darkGray"/>
        </w:rPr>
        <w:t>and</w:t>
      </w:r>
      <w:r w:rsidR="00B83362" w:rsidRPr="00B83362">
        <w:rPr>
          <w:highlight w:val="darkGray"/>
        </w:rPr>
        <w:t xml:space="preserve"> Context Leverage</w:t>
      </w:r>
      <w:r>
        <w:t xml:space="preserve">. </w:t>
      </w:r>
      <w:r w:rsidR="00B83362">
        <w:t xml:space="preserve"> </w:t>
      </w:r>
      <w:r>
        <w:t xml:space="preserve">Although all predictors were theoretically motivated, some may provide little additional explanatory information once the effects of the other predictors are </w:t>
      </w:r>
      <w:proofErr w:type="gramStart"/>
      <w:r>
        <w:t>taken into account</w:t>
      </w:r>
      <w:proofErr w:type="gramEnd"/>
      <w:r>
        <w:t>. This analysis identified the predictors that contributed uniquely to explaining variation in word acquisition probability while avoiding unnecessary model complexity.</w:t>
      </w:r>
    </w:p>
    <w:p w14:paraId="78198C5F" w14:textId="77777777" w:rsidR="00954FBB" w:rsidRDefault="00954FBB" w:rsidP="00273B90">
      <w:pPr>
        <w:spacing w:after="0"/>
      </w:pPr>
    </w:p>
    <w:p w14:paraId="072B00D1" w14:textId="77777777" w:rsidR="00954FBB" w:rsidRPr="00954FBB" w:rsidRDefault="00954FBB" w:rsidP="00273B90">
      <w:pPr>
        <w:spacing w:after="0"/>
        <w:rPr>
          <w:b/>
          <w:bCs/>
        </w:rPr>
      </w:pPr>
      <w:r w:rsidRPr="00954FBB">
        <w:rPr>
          <w:b/>
          <w:bCs/>
        </w:rPr>
        <w:t>### How</w:t>
      </w:r>
    </w:p>
    <w:p w14:paraId="17CB0DCC" w14:textId="77777777" w:rsidR="00954FBB" w:rsidRDefault="00954FBB" w:rsidP="00273B90">
      <w:pPr>
        <w:spacing w:after="0"/>
      </w:pPr>
      <w:r>
        <w:t>A baseline mixed-effects logistic regression model was first fitted including all predictor variables alongside the non-linear representation of age. Random intercepts for word and child identity were retained.</w:t>
      </w:r>
    </w:p>
    <w:p w14:paraId="63DD039A" w14:textId="77777777" w:rsidR="00954FBB" w:rsidRDefault="00954FBB" w:rsidP="00273B90">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22A4E553" w14:textId="77777777" w:rsidR="00954FBB" w:rsidRDefault="00954FBB" w:rsidP="00273B90">
      <w:pPr>
        <w:spacing w:after="0"/>
      </w:pPr>
    </w:p>
    <w:p w14:paraId="2AFE621E" w14:textId="77777777" w:rsidR="00954FBB" w:rsidRPr="00954FBB" w:rsidRDefault="00954FBB" w:rsidP="00273B90">
      <w:pPr>
        <w:spacing w:after="0"/>
        <w:rPr>
          <w:b/>
          <w:bCs/>
        </w:rPr>
      </w:pPr>
      <w:r w:rsidRPr="00954FBB">
        <w:rPr>
          <w:b/>
          <w:bCs/>
        </w:rPr>
        <w:t xml:space="preserve">### TABLE </w:t>
      </w:r>
    </w:p>
    <w:p w14:paraId="7B68FC93" w14:textId="18338CBB" w:rsidR="00954FBB" w:rsidRDefault="00EA09E0" w:rsidP="00273B90">
      <w:pPr>
        <w:spacing w:after="0"/>
      </w:pPr>
      <w:r w:rsidRPr="00EA09E0">
        <w:rPr>
          <w:noProof/>
        </w:rPr>
        <w:drawing>
          <wp:inline distT="0" distB="0" distL="0" distR="0" wp14:anchorId="0CAAA7FF" wp14:editId="36703403">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9"/>
                    <a:stretch>
                      <a:fillRect/>
                    </a:stretch>
                  </pic:blipFill>
                  <pic:spPr>
                    <a:xfrm>
                      <a:off x="0" y="0"/>
                      <a:ext cx="6645910" cy="1542415"/>
                    </a:xfrm>
                    <a:prstGeom prst="rect">
                      <a:avLst/>
                    </a:prstGeom>
                  </pic:spPr>
                </pic:pic>
              </a:graphicData>
            </a:graphic>
          </wp:inline>
        </w:drawing>
      </w:r>
    </w:p>
    <w:p w14:paraId="4B827254" w14:textId="77777777" w:rsidR="00BD517E" w:rsidRDefault="00BD517E" w:rsidP="00273B90">
      <w:pPr>
        <w:spacing w:after="0"/>
        <w:rPr>
          <w:b/>
          <w:bCs/>
        </w:rPr>
      </w:pPr>
    </w:p>
    <w:p w14:paraId="05AE8FA3" w14:textId="33F14F78" w:rsidR="00954FBB" w:rsidRPr="00954FBB" w:rsidRDefault="00954FBB" w:rsidP="00273B90">
      <w:pPr>
        <w:spacing w:after="0"/>
        <w:rPr>
          <w:b/>
          <w:bCs/>
        </w:rPr>
      </w:pPr>
      <w:r w:rsidRPr="00954FBB">
        <w:rPr>
          <w:b/>
          <w:bCs/>
        </w:rPr>
        <w:t>### Results</w:t>
      </w:r>
    </w:p>
    <w:p w14:paraId="14C919FD" w14:textId="2DBA5E0A" w:rsidR="00954FBB" w:rsidRDefault="00954FBB" w:rsidP="00273B90">
      <w:pPr>
        <w:spacing w:after="0"/>
      </w:pPr>
      <w:r>
        <w:t xml:space="preserve">Comparison of the reduced models against the baseline model showed that removing any predictor worsened model fit, as indicated by its lower AIC value and the significant likelihood ratio test (Table X). These results indicate that </w:t>
      </w:r>
      <w:r w:rsidR="00CD7A20">
        <w:t>each predictor</w:t>
      </w:r>
      <w:r>
        <w:t xml:space="preserve"> contributed unique explanatory information about word acquisition probability. Consequently, all predictors were retained as main effects for the subsequent interaction analyses.</w:t>
      </w:r>
    </w:p>
    <w:p w14:paraId="716A3717" w14:textId="77777777" w:rsidR="00954FBB" w:rsidRDefault="00954FBB" w:rsidP="00273B90">
      <w:pPr>
        <w:spacing w:after="0"/>
      </w:pPr>
    </w:p>
    <w:p w14:paraId="3178D44D" w14:textId="77777777" w:rsidR="00CD7A20" w:rsidRDefault="00CD7A20" w:rsidP="00273B90">
      <w:pPr>
        <w:spacing w:after="0"/>
      </w:pPr>
    </w:p>
    <w:p w14:paraId="12D05B47" w14:textId="77777777" w:rsidR="00954FBB" w:rsidRPr="00954FBB" w:rsidRDefault="00954FBB" w:rsidP="00273B90">
      <w:pPr>
        <w:spacing w:after="0"/>
        <w:rPr>
          <w:b/>
          <w:bCs/>
        </w:rPr>
      </w:pPr>
      <w:r w:rsidRPr="00954FBB">
        <w:rPr>
          <w:b/>
          <w:bCs/>
        </w:rPr>
        <w:t>## JUSTIFY WHICH VARIABLES WITH INTERACTION WITH AGE TO INCLUDE (INTERACTION)</w:t>
      </w:r>
    </w:p>
    <w:p w14:paraId="69F417B3" w14:textId="77777777" w:rsidR="00954FBB" w:rsidRDefault="00954FBB" w:rsidP="00273B90">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543E0FCF" w14:textId="77777777" w:rsidR="00954FBB" w:rsidRDefault="00954FBB" w:rsidP="00273B90">
      <w:pPr>
        <w:spacing w:after="0"/>
      </w:pPr>
    </w:p>
    <w:p w14:paraId="6EEB07B6" w14:textId="77777777" w:rsidR="00130650" w:rsidRDefault="00130650" w:rsidP="00273B90">
      <w:pPr>
        <w:spacing w:after="0"/>
      </w:pPr>
    </w:p>
    <w:p w14:paraId="24217897" w14:textId="4993D1C5" w:rsidR="00954FBB" w:rsidRDefault="00954FBB" w:rsidP="00273B90">
      <w:pPr>
        <w:spacing w:after="0"/>
        <w:rPr>
          <w:b/>
          <w:bCs/>
        </w:rPr>
      </w:pPr>
      <w:r w:rsidRPr="00954FBB">
        <w:rPr>
          <w:b/>
          <w:bCs/>
        </w:rPr>
        <w:t>## JUSTIFY COMBINATION OF INTERACTIONS</w:t>
      </w:r>
    </w:p>
    <w:p w14:paraId="1844CB79" w14:textId="77777777" w:rsidR="00130650" w:rsidRPr="00954FBB" w:rsidRDefault="00130650" w:rsidP="00273B90">
      <w:pPr>
        <w:spacing w:after="0"/>
        <w:rPr>
          <w:b/>
          <w:bCs/>
        </w:rPr>
      </w:pPr>
    </w:p>
    <w:p w14:paraId="331C0881" w14:textId="77777777" w:rsidR="00954FBB" w:rsidRPr="00954FBB" w:rsidRDefault="00954FBB" w:rsidP="00273B90">
      <w:pPr>
        <w:spacing w:after="0"/>
        <w:rPr>
          <w:b/>
          <w:bCs/>
        </w:rPr>
      </w:pPr>
      <w:r w:rsidRPr="00954FBB">
        <w:rPr>
          <w:b/>
          <w:bCs/>
        </w:rPr>
        <w:t>### WHY</w:t>
      </w:r>
    </w:p>
    <w:p w14:paraId="557F19EC" w14:textId="7F633EC0" w:rsidR="00954FBB" w:rsidRDefault="00954FBB" w:rsidP="00273B90">
      <w:pPr>
        <w:spacing w:after="0"/>
      </w:pPr>
      <w:r>
        <w:lastRenderedPageBreak/>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44800D80" w14:textId="77777777" w:rsidR="00954FBB" w:rsidRDefault="00954FBB" w:rsidP="00273B90">
      <w:pPr>
        <w:spacing w:after="0"/>
      </w:pPr>
    </w:p>
    <w:p w14:paraId="7F92C5D5" w14:textId="77777777" w:rsidR="00954FBB" w:rsidRPr="00954FBB" w:rsidRDefault="00954FBB" w:rsidP="00273B90">
      <w:pPr>
        <w:spacing w:after="0"/>
        <w:rPr>
          <w:b/>
          <w:bCs/>
        </w:rPr>
      </w:pPr>
      <w:r w:rsidRPr="00954FBB">
        <w:rPr>
          <w:b/>
          <w:bCs/>
        </w:rPr>
        <w:t>### HOW</w:t>
      </w:r>
    </w:p>
    <w:p w14:paraId="3CBC7085" w14:textId="77777777" w:rsidR="00954FBB" w:rsidRDefault="00954FBB" w:rsidP="00273B90">
      <w:pPr>
        <w:spacing w:after="0"/>
      </w:pPr>
      <w:r>
        <w:t>A full mixed-effects model was fitted including all previously retained interactions, alongside non-linear age effects and random intercepts for word and child identity.</w:t>
      </w:r>
    </w:p>
    <w:p w14:paraId="2FB48635" w14:textId="77777777" w:rsidR="00954FBB" w:rsidRDefault="00954FBB" w:rsidP="00273B90">
      <w:pPr>
        <w:spacing w:after="0"/>
      </w:pPr>
      <w:r>
        <w:t>Reduced models were then created by removing one interaction at a time. Each reduced model was compared with the full model using AIC values. Interactions were retained if their removal worsened model fit.</w:t>
      </w:r>
    </w:p>
    <w:p w14:paraId="3B8D75A6" w14:textId="77777777" w:rsidR="00954FBB" w:rsidRDefault="00954FBB" w:rsidP="00273B90">
      <w:pPr>
        <w:spacing w:after="0"/>
      </w:pPr>
    </w:p>
    <w:p w14:paraId="3CE72557" w14:textId="77777777" w:rsidR="00954FBB" w:rsidRPr="00954FBB" w:rsidRDefault="00954FBB" w:rsidP="00273B90">
      <w:pPr>
        <w:spacing w:after="0"/>
        <w:rPr>
          <w:b/>
          <w:bCs/>
        </w:rPr>
      </w:pPr>
      <w:r w:rsidRPr="00954FBB">
        <w:rPr>
          <w:b/>
          <w:bCs/>
        </w:rPr>
        <w:t>### TABLE</w:t>
      </w:r>
    </w:p>
    <w:p w14:paraId="53BE578C" w14:textId="375B674A" w:rsidR="00954FBB" w:rsidRDefault="00EA09E0" w:rsidP="00273B90">
      <w:pPr>
        <w:spacing w:after="0"/>
      </w:pPr>
      <w:r w:rsidRPr="00EA09E0">
        <w:rPr>
          <w:noProof/>
        </w:rPr>
        <w:drawing>
          <wp:inline distT="0" distB="0" distL="0" distR="0" wp14:anchorId="489664CA" wp14:editId="04FE6675">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0"/>
                    <a:stretch>
                      <a:fillRect/>
                    </a:stretch>
                  </pic:blipFill>
                  <pic:spPr>
                    <a:xfrm>
                      <a:off x="0" y="0"/>
                      <a:ext cx="6645910" cy="1491615"/>
                    </a:xfrm>
                    <a:prstGeom prst="rect">
                      <a:avLst/>
                    </a:prstGeom>
                  </pic:spPr>
                </pic:pic>
              </a:graphicData>
            </a:graphic>
          </wp:inline>
        </w:drawing>
      </w:r>
    </w:p>
    <w:p w14:paraId="48317B89" w14:textId="77777777" w:rsidR="00954FBB" w:rsidRDefault="00954FBB" w:rsidP="00273B90">
      <w:pPr>
        <w:spacing w:after="0"/>
      </w:pPr>
    </w:p>
    <w:p w14:paraId="2D5D2344" w14:textId="77777777" w:rsidR="00954FBB" w:rsidRPr="00954FBB" w:rsidRDefault="00954FBB" w:rsidP="00273B90">
      <w:pPr>
        <w:spacing w:after="0"/>
        <w:rPr>
          <w:b/>
          <w:bCs/>
        </w:rPr>
      </w:pPr>
      <w:r w:rsidRPr="00954FBB">
        <w:rPr>
          <w:b/>
          <w:bCs/>
        </w:rPr>
        <w:t>### RESULTS</w:t>
      </w:r>
    </w:p>
    <w:p w14:paraId="691EC224" w14:textId="77777777" w:rsidR="00954FBB" w:rsidRDefault="00954FBB" w:rsidP="00273B90">
      <w:pPr>
        <w:spacing w:after="0"/>
      </w:pPr>
      <w:r>
        <w:t>Comparison of the full interaction model with the main-effects model showed that including interactions improved model fit (Table X), indicating that the effects of some predictors varied across development.</w:t>
      </w:r>
    </w:p>
    <w:p w14:paraId="5C0AC222" w14:textId="199B468A" w:rsidR="00954FBB" w:rsidRDefault="00954FBB" w:rsidP="00273B90">
      <w:pPr>
        <w:spacing w:after="0"/>
      </w:pPr>
      <w:r>
        <w:t xml:space="preserve">Subsequent model comparisons showed that the interactions involving </w:t>
      </w:r>
      <w:r w:rsidR="007B7A5F" w:rsidRPr="007B7A5F">
        <w:t>Word Frequency, Utterance Length, Word Concreteness Ratings, and Meaning Leverage</w:t>
      </w:r>
      <w:r w:rsidR="007B7A5F">
        <w:t xml:space="preserve"> </w:t>
      </w:r>
      <w:r>
        <w:t xml:space="preserve">each contributed uniquely to model fit and were therefore retained. In contrast, the interaction between age and </w:t>
      </w:r>
      <w:r w:rsidR="007B7A5F" w:rsidRPr="007B7A5F">
        <w:t>Context Leverage</w:t>
      </w:r>
      <w:r w:rsidR="007B7A5F">
        <w:t xml:space="preserve"> </w:t>
      </w:r>
      <w:r>
        <w:t>did not improve model fit and was removed from the model.</w:t>
      </w:r>
    </w:p>
    <w:p w14:paraId="0EEF1CF1" w14:textId="2C318038" w:rsidR="00954FBB" w:rsidRDefault="00844FD3" w:rsidP="00273B90">
      <w:pPr>
        <w:spacing w:after="0"/>
      </w:pPr>
      <w:r w:rsidRPr="00844FD3">
        <w:t>Consequently, the final model included age interactions for all predictors except Context Leverage, which was retained only as a main effect.</w:t>
      </w:r>
    </w:p>
    <w:p w14:paraId="5FA34DF0" w14:textId="77777777" w:rsidR="00954FBB" w:rsidRDefault="00954FBB" w:rsidP="00273B90">
      <w:pPr>
        <w:spacing w:after="0"/>
      </w:pPr>
    </w:p>
    <w:p w14:paraId="76ECBD80" w14:textId="77777777" w:rsidR="00844FD3" w:rsidRDefault="00844FD3" w:rsidP="00273B90">
      <w:pPr>
        <w:spacing w:after="0"/>
      </w:pPr>
    </w:p>
    <w:p w14:paraId="16F1E00F" w14:textId="77777777" w:rsidR="00954FBB" w:rsidRPr="00EA09E0" w:rsidRDefault="00954FBB" w:rsidP="00273B90">
      <w:pPr>
        <w:spacing w:after="0"/>
        <w:rPr>
          <w:b/>
          <w:bCs/>
        </w:rPr>
      </w:pPr>
      <w:r w:rsidRPr="00EA09E0">
        <w:rPr>
          <w:b/>
          <w:bCs/>
        </w:rPr>
        <w:t>## RESULTS FINAL MODEL</w:t>
      </w:r>
    </w:p>
    <w:p w14:paraId="5EE9F339" w14:textId="77777777" w:rsidR="00954FBB" w:rsidRPr="00EA09E0" w:rsidRDefault="00954FBB" w:rsidP="00273B90">
      <w:pPr>
        <w:spacing w:after="0"/>
        <w:rPr>
          <w:b/>
          <w:bCs/>
        </w:rPr>
      </w:pPr>
    </w:p>
    <w:p w14:paraId="2D1A65E6" w14:textId="732EDBE5" w:rsidR="00954FBB" w:rsidRDefault="00954FBB" w:rsidP="00273B90">
      <w:pPr>
        <w:spacing w:after="0"/>
      </w:pPr>
      <w:r w:rsidRPr="00EA09E0">
        <w:rPr>
          <w:b/>
          <w:bCs/>
        </w:rPr>
        <w:lastRenderedPageBreak/>
        <w:t xml:space="preserve">####### retrieve figures from folder </w:t>
      </w:r>
      <w:r w:rsidR="00870F78" w:rsidRPr="00870F78">
        <w:rPr>
          <w:noProof/>
        </w:rPr>
        <w:drawing>
          <wp:inline distT="0" distB="0" distL="0" distR="0" wp14:anchorId="79C74640" wp14:editId="08B329C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11"/>
                    <a:stretch>
                      <a:fillRect/>
                    </a:stretch>
                  </pic:blipFill>
                  <pic:spPr>
                    <a:xfrm>
                      <a:off x="0" y="0"/>
                      <a:ext cx="6645910" cy="5114290"/>
                    </a:xfrm>
                    <a:prstGeom prst="rect">
                      <a:avLst/>
                    </a:prstGeom>
                  </pic:spPr>
                </pic:pic>
              </a:graphicData>
            </a:graphic>
          </wp:inline>
        </w:drawing>
      </w:r>
    </w:p>
    <w:p w14:paraId="2F9E8060" w14:textId="0EF2E73C" w:rsidR="00954FBB" w:rsidRDefault="00954FBB" w:rsidP="00273B90">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w:t>
      </w:r>
      <w:r w:rsidR="00844FD3">
        <w:t>months,</w:t>
      </w:r>
      <w:r>
        <w:t xml:space="preserve"> and the y-axis represents the predicted probability of acquisition. Coloured lines compare low (25th percentile) and high (75th percentile) values of each predictor."</w:t>
      </w:r>
    </w:p>
    <w:p w14:paraId="0F1DFEA5" w14:textId="77777777" w:rsidR="00954FBB" w:rsidRDefault="00954FBB" w:rsidP="00273B90">
      <w:pPr>
        <w:spacing w:after="0"/>
      </w:pPr>
    </w:p>
    <w:p w14:paraId="21FE71EA" w14:textId="77777777" w:rsidR="00954FBB" w:rsidRDefault="00954FBB" w:rsidP="00273B90">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18818F9D" w14:textId="77777777" w:rsidR="00E85D40" w:rsidRDefault="00E85D40" w:rsidP="00273B90">
      <w:pPr>
        <w:spacing w:after="0"/>
      </w:pPr>
    </w:p>
    <w:p w14:paraId="6BC273D8" w14:textId="6CB28ABE" w:rsidR="00954FBB" w:rsidRDefault="00954FBB" w:rsidP="00273B90">
      <w:pPr>
        <w:spacing w:after="0"/>
      </w:pPr>
      <w:r>
        <w:t xml:space="preserve">The effect of </w:t>
      </w:r>
      <w:r w:rsidR="005360D9" w:rsidRPr="005360D9">
        <w:t>Word Frequency</w:t>
      </w:r>
      <w:r w:rsidR="005360D9">
        <w:t xml:space="preserve"> </w:t>
      </w:r>
      <w:r>
        <w:t>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1DE32958" w14:textId="77777777" w:rsidR="00954FBB" w:rsidRDefault="00954FBB" w:rsidP="00273B90">
      <w:pPr>
        <w:spacing w:after="0"/>
      </w:pPr>
    </w:p>
    <w:p w14:paraId="2EB5E2D2" w14:textId="578C1EEB" w:rsidR="00954FBB" w:rsidRDefault="00954FBB" w:rsidP="00273B90">
      <w:pPr>
        <w:spacing w:after="0"/>
      </w:pPr>
      <w:r>
        <w:t xml:space="preserve">A similar pattern was observed for </w:t>
      </w:r>
      <w:r w:rsidR="005360D9"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12CB6191" w14:textId="77777777" w:rsidR="00954FBB" w:rsidRDefault="00954FBB" w:rsidP="00273B90">
      <w:pPr>
        <w:spacing w:after="0"/>
      </w:pPr>
    </w:p>
    <w:p w14:paraId="1F6AB1E6" w14:textId="61C5075B" w:rsidR="00954FBB" w:rsidRDefault="00E85D40" w:rsidP="00273B90">
      <w:pPr>
        <w:spacing w:after="0"/>
      </w:pPr>
      <w:r w:rsidRPr="00E85D40">
        <w:lastRenderedPageBreak/>
        <w:t>Word Concreteness Ratings</w:t>
      </w:r>
      <w:r w:rsidR="00954FBB">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5B377D33" w14:textId="77777777" w:rsidR="00954FBB" w:rsidRDefault="00954FBB" w:rsidP="00273B90">
      <w:pPr>
        <w:spacing w:after="0"/>
      </w:pPr>
    </w:p>
    <w:p w14:paraId="7ACAF3A7" w14:textId="210C645A" w:rsidR="00954FBB" w:rsidRDefault="00E85D40" w:rsidP="00273B90">
      <w:pPr>
        <w:spacing w:after="0"/>
      </w:pPr>
      <w:r w:rsidRPr="00E85D40">
        <w:t>Meaning Leverage</w:t>
      </w:r>
      <w:r>
        <w:t xml:space="preserve"> </w:t>
      </w:r>
      <w:r w:rsidR="00954FBB">
        <w:t xml:space="preserve">also varied across development. Words that were more semantically </w:t>
      </w:r>
      <w:proofErr w:type="gramStart"/>
      <w:r w:rsidR="00954FBB">
        <w:t>similar to</w:t>
      </w:r>
      <w:proofErr w:type="gramEnd"/>
      <w:r w:rsidR="00954FBB">
        <w:t xml:space="preserve">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56F23D9C" w14:textId="77777777" w:rsidR="00954FBB" w:rsidRDefault="00954FBB" w:rsidP="00273B90">
      <w:pPr>
        <w:spacing w:after="0"/>
      </w:pPr>
    </w:p>
    <w:p w14:paraId="263271E6" w14:textId="08E71684" w:rsidR="00954FBB" w:rsidRDefault="00954FBB" w:rsidP="00273B90">
      <w:pPr>
        <w:spacing w:after="0"/>
      </w:pPr>
      <w:r>
        <w:t xml:space="preserve">In contrast, words with higher </w:t>
      </w:r>
      <w:r w:rsidR="00E85D40" w:rsidRPr="00E85D40">
        <w:t>Context Leverage</w:t>
      </w:r>
      <w:r w:rsidR="00E85D40">
        <w:t xml:space="preserve"> </w:t>
      </w:r>
      <w:r>
        <w:t xml:space="preserve">were associated with a consistently greater probability of acquisition across the entire age range. Model comparisons did not support an interaction between context overlap and age, suggesting that the influence of </w:t>
      </w:r>
      <w:r w:rsidR="00E85D40" w:rsidRPr="00E85D40">
        <w:t>Context Leverage</w:t>
      </w:r>
      <w:r w:rsidR="00E85D40">
        <w:t xml:space="preserve"> </w:t>
      </w:r>
      <w:r>
        <w:t>remained relatively stable across development.</w:t>
      </w:r>
    </w:p>
    <w:p w14:paraId="7848516E" w14:textId="77777777" w:rsidR="00954FBB" w:rsidRDefault="00954FBB" w:rsidP="00273B90">
      <w:pPr>
        <w:spacing w:after="0"/>
      </w:pPr>
    </w:p>
    <w:p w14:paraId="634BFF70" w14:textId="6E97518F" w:rsidR="00954FBB" w:rsidRDefault="002605C3" w:rsidP="00273B90">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23F829BF" w14:textId="77777777" w:rsidR="000A1EF7" w:rsidRDefault="000A1EF7" w:rsidP="00273B90">
      <w:pPr>
        <w:spacing w:after="0"/>
      </w:pPr>
    </w:p>
    <w:p w14:paraId="0244E622" w14:textId="77777777" w:rsidR="000A1EF7" w:rsidRDefault="000A1EF7" w:rsidP="00273B90">
      <w:pPr>
        <w:spacing w:after="0"/>
      </w:pPr>
    </w:p>
    <w:p w14:paraId="53EE3439" w14:textId="77777777" w:rsidR="000A1EF7" w:rsidRDefault="000A1EF7" w:rsidP="00273B90">
      <w:pPr>
        <w:spacing w:after="0"/>
      </w:pPr>
    </w:p>
    <w:p w14:paraId="310F67A8" w14:textId="77777777" w:rsidR="000A1EF7" w:rsidRDefault="000A1EF7" w:rsidP="00273B90">
      <w:pPr>
        <w:spacing w:after="0"/>
      </w:pPr>
    </w:p>
    <w:p w14:paraId="58619C90" w14:textId="77777777" w:rsidR="000A1EF7" w:rsidRDefault="000A1EF7" w:rsidP="00273B90">
      <w:pPr>
        <w:spacing w:after="0"/>
      </w:pPr>
    </w:p>
    <w:p w14:paraId="6F94EF59" w14:textId="77777777" w:rsidR="000A1EF7" w:rsidRDefault="000A1EF7" w:rsidP="00273B90">
      <w:pPr>
        <w:spacing w:after="0"/>
      </w:pPr>
    </w:p>
    <w:sectPr w:rsidR="000A1EF7" w:rsidSect="0041379C">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7400"/>
    <w:multiLevelType w:val="hybridMultilevel"/>
    <w:tmpl w:val="E706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9570C9"/>
    <w:multiLevelType w:val="hybridMultilevel"/>
    <w:tmpl w:val="2AB24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425479"/>
    <w:multiLevelType w:val="hybridMultilevel"/>
    <w:tmpl w:val="DE8AE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7936423">
    <w:abstractNumId w:val="2"/>
  </w:num>
  <w:num w:numId="2" w16cid:durableId="788399288">
    <w:abstractNumId w:val="1"/>
  </w:num>
  <w:num w:numId="3" w16cid:durableId="53832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9C"/>
    <w:rsid w:val="00013EFD"/>
    <w:rsid w:val="00022361"/>
    <w:rsid w:val="000400A0"/>
    <w:rsid w:val="000A1EF7"/>
    <w:rsid w:val="000E2183"/>
    <w:rsid w:val="000E717C"/>
    <w:rsid w:val="00110261"/>
    <w:rsid w:val="00130650"/>
    <w:rsid w:val="001A060F"/>
    <w:rsid w:val="001B212E"/>
    <w:rsid w:val="001B2190"/>
    <w:rsid w:val="001B2C20"/>
    <w:rsid w:val="001C55F0"/>
    <w:rsid w:val="001E2F10"/>
    <w:rsid w:val="001F011A"/>
    <w:rsid w:val="00203EF9"/>
    <w:rsid w:val="00224454"/>
    <w:rsid w:val="00226BAF"/>
    <w:rsid w:val="00256FE7"/>
    <w:rsid w:val="002605C3"/>
    <w:rsid w:val="00273B90"/>
    <w:rsid w:val="002A5D10"/>
    <w:rsid w:val="002B151A"/>
    <w:rsid w:val="002B50F8"/>
    <w:rsid w:val="002C3154"/>
    <w:rsid w:val="0031009D"/>
    <w:rsid w:val="003E0C20"/>
    <w:rsid w:val="0041379C"/>
    <w:rsid w:val="004743D3"/>
    <w:rsid w:val="004D42B2"/>
    <w:rsid w:val="00510505"/>
    <w:rsid w:val="005120C4"/>
    <w:rsid w:val="00526B9F"/>
    <w:rsid w:val="005360D9"/>
    <w:rsid w:val="00564771"/>
    <w:rsid w:val="006149F8"/>
    <w:rsid w:val="006364F7"/>
    <w:rsid w:val="006C4355"/>
    <w:rsid w:val="006D259B"/>
    <w:rsid w:val="006D41F6"/>
    <w:rsid w:val="006D7B7B"/>
    <w:rsid w:val="007536CB"/>
    <w:rsid w:val="007A0CD0"/>
    <w:rsid w:val="007B7A5F"/>
    <w:rsid w:val="007F3E93"/>
    <w:rsid w:val="00844FD3"/>
    <w:rsid w:val="008619CF"/>
    <w:rsid w:val="00870F78"/>
    <w:rsid w:val="00902759"/>
    <w:rsid w:val="00906764"/>
    <w:rsid w:val="00944643"/>
    <w:rsid w:val="00954FBB"/>
    <w:rsid w:val="00A11C3A"/>
    <w:rsid w:val="00A43BB5"/>
    <w:rsid w:val="00A47B15"/>
    <w:rsid w:val="00A7021D"/>
    <w:rsid w:val="00A7489A"/>
    <w:rsid w:val="00AA2E72"/>
    <w:rsid w:val="00B132AB"/>
    <w:rsid w:val="00B5514A"/>
    <w:rsid w:val="00B83362"/>
    <w:rsid w:val="00BC0B3F"/>
    <w:rsid w:val="00BD517E"/>
    <w:rsid w:val="00C108A0"/>
    <w:rsid w:val="00C245F6"/>
    <w:rsid w:val="00C50E6E"/>
    <w:rsid w:val="00CD7A20"/>
    <w:rsid w:val="00CE2AA4"/>
    <w:rsid w:val="00D01411"/>
    <w:rsid w:val="00D452AF"/>
    <w:rsid w:val="00D5217B"/>
    <w:rsid w:val="00D86488"/>
    <w:rsid w:val="00DC4586"/>
    <w:rsid w:val="00DE0722"/>
    <w:rsid w:val="00DF472C"/>
    <w:rsid w:val="00E85D40"/>
    <w:rsid w:val="00E90422"/>
    <w:rsid w:val="00EA09E0"/>
    <w:rsid w:val="00EE6854"/>
    <w:rsid w:val="00F311FD"/>
    <w:rsid w:val="00F54309"/>
    <w:rsid w:val="00F64668"/>
    <w:rsid w:val="00FA5FCE"/>
    <w:rsid w:val="00FB52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E300"/>
  <w15:chartTrackingRefBased/>
  <w15:docId w15:val="{80552014-0F95-4BC9-AA08-9DD1EC98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79C"/>
  </w:style>
  <w:style w:type="paragraph" w:styleId="Heading1">
    <w:name w:val="heading 1"/>
    <w:basedOn w:val="Normal"/>
    <w:next w:val="Normal"/>
    <w:link w:val="Heading1Char"/>
    <w:uiPriority w:val="9"/>
    <w:qFormat/>
    <w:rsid w:val="00413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9C"/>
    <w:rPr>
      <w:rFonts w:eastAsiaTheme="majorEastAsia" w:cstheme="majorBidi"/>
      <w:color w:val="272727" w:themeColor="text1" w:themeTint="D8"/>
    </w:rPr>
  </w:style>
  <w:style w:type="paragraph" w:styleId="Title">
    <w:name w:val="Title"/>
    <w:basedOn w:val="Normal"/>
    <w:next w:val="Normal"/>
    <w:link w:val="TitleChar"/>
    <w:uiPriority w:val="10"/>
    <w:qFormat/>
    <w:rsid w:val="00413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9C"/>
    <w:pPr>
      <w:spacing w:before="160"/>
      <w:jc w:val="center"/>
    </w:pPr>
    <w:rPr>
      <w:i/>
      <w:iCs/>
      <w:color w:val="404040" w:themeColor="text1" w:themeTint="BF"/>
    </w:rPr>
  </w:style>
  <w:style w:type="character" w:customStyle="1" w:styleId="QuoteChar">
    <w:name w:val="Quote Char"/>
    <w:basedOn w:val="DefaultParagraphFont"/>
    <w:link w:val="Quote"/>
    <w:uiPriority w:val="29"/>
    <w:rsid w:val="0041379C"/>
    <w:rPr>
      <w:i/>
      <w:iCs/>
      <w:color w:val="404040" w:themeColor="text1" w:themeTint="BF"/>
    </w:rPr>
  </w:style>
  <w:style w:type="paragraph" w:styleId="ListParagraph">
    <w:name w:val="List Paragraph"/>
    <w:basedOn w:val="Normal"/>
    <w:uiPriority w:val="34"/>
    <w:qFormat/>
    <w:rsid w:val="0041379C"/>
    <w:pPr>
      <w:ind w:left="720"/>
      <w:contextualSpacing/>
    </w:pPr>
  </w:style>
  <w:style w:type="character" w:styleId="IntenseEmphasis">
    <w:name w:val="Intense Emphasis"/>
    <w:basedOn w:val="DefaultParagraphFont"/>
    <w:uiPriority w:val="21"/>
    <w:qFormat/>
    <w:rsid w:val="0041379C"/>
    <w:rPr>
      <w:i/>
      <w:iCs/>
      <w:color w:val="0F4761" w:themeColor="accent1" w:themeShade="BF"/>
    </w:rPr>
  </w:style>
  <w:style w:type="paragraph" w:styleId="IntenseQuote">
    <w:name w:val="Intense Quote"/>
    <w:basedOn w:val="Normal"/>
    <w:next w:val="Normal"/>
    <w:link w:val="IntenseQuoteChar"/>
    <w:uiPriority w:val="30"/>
    <w:qFormat/>
    <w:rsid w:val="00413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79C"/>
    <w:rPr>
      <w:i/>
      <w:iCs/>
      <w:color w:val="0F4761" w:themeColor="accent1" w:themeShade="BF"/>
    </w:rPr>
  </w:style>
  <w:style w:type="character" w:styleId="IntenseReference">
    <w:name w:val="Intense Reference"/>
    <w:basedOn w:val="DefaultParagraphFont"/>
    <w:uiPriority w:val="32"/>
    <w:qFormat/>
    <w:rsid w:val="0041379C"/>
    <w:rPr>
      <w:b/>
      <w:bCs/>
      <w:smallCaps/>
      <w:color w:val="0F4761" w:themeColor="accent1" w:themeShade="BF"/>
      <w:spacing w:val="5"/>
    </w:rPr>
  </w:style>
  <w:style w:type="paragraph" w:styleId="NormalWeb">
    <w:name w:val="Normal (Web)"/>
    <w:basedOn w:val="Normal"/>
    <w:uiPriority w:val="99"/>
    <w:semiHidden/>
    <w:unhideWhenUsed/>
    <w:rsid w:val="000400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7AEC8-28B9-48CB-B96B-6F34FD883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6</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19</cp:revision>
  <dcterms:created xsi:type="dcterms:W3CDTF">2026-05-27T16:42:00Z</dcterms:created>
  <dcterms:modified xsi:type="dcterms:W3CDTF">2026-06-11T16:14:00Z</dcterms:modified>
</cp:coreProperties>
</file>