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funzioni powerlaw_degree e powerLaw_communities servono a generare rispettivamente i gradi dei nodi e il numero di nodi per ogni comunità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