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thumbnail" Target="docProps/thumbnail.emf"/><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extended-properties" Target="docProps/app.xml"/><Relationship Id="rId4" Type="http://schemas.openxmlformats.org/package/2006/relationships/metadata/core-properties" Target="docProps/core.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DDC5DB" w14:textId="2343C5ED" w:rsidR="00D068F7" w:rsidRDefault="000771A6">
      <w:pPr>
        <w:rPr>
          <w:lang w:val="it-IT"/>
        </w:rPr>
      </w:pPr>
      <w:r w:rsidRPr="000771A6">
        <w:rPr>
          <w:lang w:val="it-IT"/>
        </w:rPr>
        <w:t xml:space="preserve">L’applicazione web è pensata per </w:t>
      </w:r>
      <w:r>
        <w:rPr>
          <w:lang w:val="it-IT"/>
        </w:rPr>
        <w:t>essere compatibile con il maggior numero possibile di browser.</w:t>
      </w:r>
    </w:p>
    <w:p w14:paraId="7A0CDFF3" w14:textId="4F5D51E5" w:rsidR="00D068F7" w:rsidRDefault="00D068F7">
      <w:pPr>
        <w:rPr>
          <w:lang w:val="it-IT"/>
        </w:rPr>
      </w:pPr>
      <w:r>
        <w:rPr>
          <w:lang w:val="it-IT"/>
        </w:rPr>
        <w:t>L’idea è di informare tramite alert la possibile incompatibilità della web app con il browser attualmente usato dall’utente e suggerirgli di cambiare browser, tramite alert. Come fare?</w:t>
      </w:r>
    </w:p>
    <w:p w14:paraId="2D94FC4F" w14:textId="47A02250" w:rsidR="003211FB" w:rsidRDefault="00D068F7" w:rsidP="003211FB">
      <w:pPr>
        <w:pStyle w:val="Paragrafoelenco"/>
        <w:numPr>
          <w:ilvl w:val="0"/>
          <w:numId w:val="1"/>
        </w:numPr>
        <w:rPr>
          <w:lang w:val="it-IT"/>
        </w:rPr>
      </w:pPr>
      <w:r>
        <w:rPr>
          <w:lang w:val="it-IT"/>
        </w:rPr>
        <w:t>Client invia la prima richiesta al server (non c’è ancora una sessione)</w:t>
      </w:r>
    </w:p>
    <w:p w14:paraId="65513911" w14:textId="242062A9" w:rsidR="003211FB" w:rsidRDefault="003211FB" w:rsidP="003211FB">
      <w:pPr>
        <w:pStyle w:val="Paragrafoelenco"/>
        <w:numPr>
          <w:ilvl w:val="0"/>
          <w:numId w:val="1"/>
        </w:numPr>
        <w:rPr>
          <w:lang w:val="it-IT"/>
        </w:rPr>
      </w:pPr>
      <w:r>
        <w:rPr>
          <w:lang w:val="it-IT"/>
        </w:rPr>
        <w:t>Il server funziona regolarmente</w:t>
      </w:r>
    </w:p>
    <w:p w14:paraId="4CDDB530" w14:textId="5B06C3DE" w:rsidR="00D068F7" w:rsidRDefault="00D068F7" w:rsidP="003211FB">
      <w:pPr>
        <w:pStyle w:val="Paragrafoelenco"/>
        <w:numPr>
          <w:ilvl w:val="0"/>
          <w:numId w:val="1"/>
        </w:numPr>
        <w:rPr>
          <w:lang w:val="it-IT"/>
        </w:rPr>
      </w:pPr>
      <w:r>
        <w:rPr>
          <w:lang w:val="it-IT"/>
        </w:rPr>
        <w:t>Il server verifica tramite un filtro d’uscita se il parametro della sessione userAgent è:</w:t>
      </w:r>
    </w:p>
    <w:p w14:paraId="66382F65" w14:textId="709033CD" w:rsidR="00D068F7" w:rsidRPr="00D068F7" w:rsidRDefault="00D068F7" w:rsidP="00D068F7">
      <w:pPr>
        <w:pStyle w:val="Paragrafoelenco"/>
        <w:numPr>
          <w:ilvl w:val="1"/>
          <w:numId w:val="1"/>
        </w:numPr>
        <w:rPr>
          <w:lang w:val="it-IT"/>
        </w:rPr>
      </w:pPr>
      <w:r w:rsidRPr="00D068F7">
        <w:rPr>
          <w:i/>
          <w:iCs/>
          <w:lang w:val="it-IT"/>
        </w:rPr>
        <w:t>NOT_COMPATIBLE || COMPATIBLE</w:t>
      </w:r>
      <w:r w:rsidRPr="00D068F7">
        <w:rPr>
          <w:i/>
          <w:iCs/>
          <w:lang w:val="it-IT"/>
        </w:rPr>
        <w:tab/>
      </w:r>
      <w:r w:rsidRPr="00D068F7">
        <w:rPr>
          <w:lang w:val="it-IT"/>
        </w:rPr>
        <w:t>allora</w:t>
      </w:r>
      <w:r>
        <w:rPr>
          <w:lang w:val="it-IT"/>
        </w:rPr>
        <w:t xml:space="preserve"> il filtro d’uscita</w:t>
      </w:r>
      <w:r w:rsidRPr="00D068F7">
        <w:rPr>
          <w:lang w:val="it-IT"/>
        </w:rPr>
        <w:t xml:space="preserve"> non fa</w:t>
      </w:r>
      <w:r>
        <w:rPr>
          <w:lang w:val="it-IT"/>
        </w:rPr>
        <w:t xml:space="preserve"> nulla</w:t>
      </w:r>
      <w:r w:rsidR="003211FB">
        <w:rPr>
          <w:lang w:val="it-IT"/>
        </w:rPr>
        <w:t>, altrimenti</w:t>
      </w:r>
    </w:p>
    <w:p w14:paraId="55632BD8" w14:textId="37B47604" w:rsidR="00D068F7" w:rsidRDefault="003211FB" w:rsidP="00D068F7">
      <w:pPr>
        <w:pStyle w:val="Paragrafoelenco"/>
        <w:numPr>
          <w:ilvl w:val="1"/>
          <w:numId w:val="1"/>
        </w:numPr>
        <w:rPr>
          <w:lang w:val="it-IT"/>
        </w:rPr>
      </w:pPr>
      <w:r>
        <w:rPr>
          <w:i/>
          <w:iCs/>
          <w:lang w:val="it-IT"/>
        </w:rPr>
        <w:t>n</w:t>
      </w:r>
      <w:r w:rsidR="00D068F7">
        <w:rPr>
          <w:i/>
          <w:iCs/>
          <w:lang w:val="it-IT"/>
        </w:rPr>
        <w:t>ull</w:t>
      </w:r>
      <w:r w:rsidR="00D068F7">
        <w:rPr>
          <w:lang w:val="it-IT"/>
        </w:rPr>
        <w:tab/>
        <w:t>allora inietta nella response uno script per determinare lo user agent</w:t>
      </w:r>
      <w:r w:rsidR="00B5066F">
        <w:rPr>
          <w:lang w:val="it-IT"/>
        </w:rPr>
        <w:t xml:space="preserve"> </w:t>
      </w:r>
      <w:r w:rsidR="00B5066F">
        <w:rPr>
          <w:rStyle w:val="Rimandonotaapidipagina"/>
          <w:lang w:val="it-IT"/>
        </w:rPr>
        <w:footnoteReference w:id="1"/>
      </w:r>
      <w:r>
        <w:rPr>
          <w:lang w:val="it-IT"/>
        </w:rPr>
        <w:t>, altrimenti</w:t>
      </w:r>
    </w:p>
    <w:p w14:paraId="5BCB45AB" w14:textId="6594A0FB" w:rsidR="00D068F7" w:rsidRPr="00D068F7" w:rsidRDefault="00D068F7" w:rsidP="00D068F7">
      <w:pPr>
        <w:pStyle w:val="Paragrafoelenco"/>
        <w:numPr>
          <w:ilvl w:val="1"/>
          <w:numId w:val="1"/>
        </w:numPr>
        <w:rPr>
          <w:lang w:val="it-IT"/>
        </w:rPr>
      </w:pPr>
      <w:r>
        <w:rPr>
          <w:lang w:val="it-IT"/>
        </w:rPr>
        <w:lastRenderedPageBreak/>
        <w:t xml:space="preserve">tra quelli </w:t>
      </w:r>
      <w:r w:rsidR="003211FB">
        <w:rPr>
          <w:lang w:val="it-IT"/>
        </w:rPr>
        <w:t>incompatibili</w:t>
      </w:r>
      <w:r>
        <w:rPr>
          <w:lang w:val="it-IT"/>
        </w:rPr>
        <w:tab/>
        <w:t xml:space="preserve">allora inietta nella response uno script che produrrà un alert per informare l’utente della possibile incompatibilità con la web app ed imposta il parametro </w:t>
      </w:r>
      <w:r>
        <w:rPr>
          <w:i/>
          <w:iCs/>
          <w:lang w:val="it-IT"/>
        </w:rPr>
        <w:t>userAgent</w:t>
      </w:r>
      <w:r>
        <w:rPr>
          <w:lang w:val="it-IT"/>
        </w:rPr>
        <w:t xml:space="preserve"> della request ad </w:t>
      </w:r>
      <w:r>
        <w:rPr>
          <w:i/>
          <w:iCs/>
          <w:lang w:val="it-IT"/>
        </w:rPr>
        <w:t>NOT_COMPATIBLE</w:t>
      </w:r>
      <w:r w:rsidR="003211FB">
        <w:rPr>
          <w:lang w:val="it-IT"/>
        </w:rPr>
        <w:t>, altrimenti</w:t>
      </w:r>
    </w:p>
    <w:p w14:paraId="597B63BF" w14:textId="5B3C9508" w:rsidR="000771A6" w:rsidRDefault="003211FB" w:rsidP="003211FB">
      <w:pPr>
        <w:pStyle w:val="Paragrafoelenco"/>
        <w:numPr>
          <w:ilvl w:val="1"/>
          <w:numId w:val="1"/>
        </w:numPr>
        <w:rPr>
          <w:lang w:val="it-IT"/>
        </w:rPr>
      </w:pPr>
      <w:r>
        <w:rPr>
          <w:lang w:val="it-IT"/>
        </w:rPr>
        <w:t>tra quelli compatibili</w:t>
      </w:r>
      <w:r w:rsidR="00D068F7">
        <w:rPr>
          <w:lang w:val="it-IT"/>
        </w:rPr>
        <w:tab/>
      </w:r>
      <w:r>
        <w:rPr>
          <w:lang w:val="it-IT"/>
        </w:rPr>
        <w:t xml:space="preserve">allora </w:t>
      </w:r>
      <w:r w:rsidR="00D068F7">
        <w:rPr>
          <w:lang w:val="it-IT"/>
        </w:rPr>
        <w:t xml:space="preserve">imposta il parametro </w:t>
      </w:r>
      <w:r w:rsidR="00D068F7">
        <w:rPr>
          <w:i/>
          <w:iCs/>
          <w:lang w:val="it-IT"/>
        </w:rPr>
        <w:t>userAgent</w:t>
      </w:r>
      <w:r w:rsidR="00D068F7">
        <w:rPr>
          <w:lang w:val="it-IT"/>
        </w:rPr>
        <w:t xml:space="preserve"> della request ad </w:t>
      </w:r>
      <w:r w:rsidR="00D068F7">
        <w:rPr>
          <w:i/>
          <w:iCs/>
          <w:lang w:val="it-IT"/>
        </w:rPr>
        <w:t>COMPATIBLE</w:t>
      </w:r>
    </w:p>
    <w:p w14:paraId="13EEA2B5" w14:textId="454E3092" w:rsidR="00344241" w:rsidRDefault="00344241" w:rsidP="003211FB">
      <w:pPr>
        <w:rPr>
          <w:lang w:val="it-IT"/>
        </w:rPr>
      </w:pPr>
    </w:p>
    <w:p w14:paraId="6A2027AE" w14:textId="77D48E93" w:rsidR="00344241" w:rsidRDefault="00344241" w:rsidP="003211FB">
      <w:pPr>
        <w:rPr>
          <w:lang w:val="it-IT"/>
        </w:rPr>
      </w:pPr>
      <w:r>
        <w:rPr>
          <w:lang w:val="it-IT"/>
        </w:rPr>
        <w:t xml:space="preserve">L’idea è di fare richieste Ajax per riempire la pagina cosicché la webapp sia una single page application. Ecco come riempire una tabella </w:t>
      </w:r>
      <w:r>
        <w:rPr>
          <w:rStyle w:val="Rimandonotaapidipagina"/>
          <w:lang w:val="it-IT"/>
        </w:rPr>
        <w:footnoteReference w:id="2"/>
      </w:r>
      <w:r>
        <w:rPr>
          <w:lang w:val="it-IT"/>
        </w:rPr>
        <w:t>:</w:t>
      </w:r>
    </w:p>
    <w:p w14:paraId="700585DF" w14:textId="77777777" w:rsidR="00344241" w:rsidRPr="00344241" w:rsidRDefault="00344241" w:rsidP="00344241">
      <w:pPr>
        <w:pStyle w:val="PreformattatoHTML"/>
        <w:numPr>
          <w:ilvl w:val="0"/>
          <w:numId w:val="5"/>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931888339"/>
        <w:rPr>
          <w:color w:val="000000"/>
          <w:sz w:val="16"/>
          <w:szCs w:val="16"/>
        </w:rPr>
      </w:pPr>
      <w:r w:rsidRPr="00344241">
        <w:rPr>
          <w:color w:val="545454"/>
          <w:sz w:val="16"/>
          <w:szCs w:val="16"/>
        </w:rPr>
        <w:t>fetch(</w:t>
      </w:r>
      <w:r w:rsidRPr="00344241">
        <w:rPr>
          <w:color w:val="008000"/>
          <w:sz w:val="16"/>
          <w:szCs w:val="16"/>
        </w:rPr>
        <w:t>'&lt;some URL&gt;'</w:t>
      </w:r>
      <w:r w:rsidRPr="00344241">
        <w:rPr>
          <w:color w:val="545454"/>
          <w:sz w:val="16"/>
          <w:szCs w:val="16"/>
        </w:rPr>
        <w:t>)</w:t>
      </w:r>
    </w:p>
    <w:p w14:paraId="1EEDC25C" w14:textId="77777777" w:rsidR="00344241" w:rsidRPr="00344241" w:rsidRDefault="00344241" w:rsidP="00344241">
      <w:pPr>
        <w:pStyle w:val="PreformattatoHTML"/>
        <w:numPr>
          <w:ilvl w:val="0"/>
          <w:numId w:val="5"/>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931888339"/>
        <w:rPr>
          <w:color w:val="000000"/>
          <w:sz w:val="16"/>
          <w:szCs w:val="16"/>
        </w:rPr>
      </w:pPr>
      <w:r w:rsidRPr="00344241">
        <w:rPr>
          <w:color w:val="545454"/>
          <w:sz w:val="16"/>
          <w:szCs w:val="16"/>
        </w:rPr>
        <w:t>.</w:t>
      </w:r>
      <w:r w:rsidRPr="00344241">
        <w:rPr>
          <w:color w:val="7928A1"/>
          <w:sz w:val="16"/>
          <w:szCs w:val="16"/>
        </w:rPr>
        <w:t>then</w:t>
      </w:r>
      <w:r w:rsidRPr="00344241">
        <w:rPr>
          <w:color w:val="545454"/>
          <w:sz w:val="16"/>
          <w:szCs w:val="16"/>
        </w:rPr>
        <w:t>((response) =&gt; {</w:t>
      </w:r>
    </w:p>
    <w:p w14:paraId="22461120" w14:textId="77777777" w:rsidR="00344241" w:rsidRPr="00344241" w:rsidRDefault="00344241" w:rsidP="00344241">
      <w:pPr>
        <w:pStyle w:val="PreformattatoHTML"/>
        <w:numPr>
          <w:ilvl w:val="0"/>
          <w:numId w:val="5"/>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931888339"/>
        <w:rPr>
          <w:color w:val="000000"/>
          <w:sz w:val="16"/>
          <w:szCs w:val="16"/>
        </w:rPr>
      </w:pPr>
      <w:r w:rsidRPr="00344241">
        <w:rPr>
          <w:color w:val="545454"/>
          <w:sz w:val="16"/>
          <w:szCs w:val="16"/>
        </w:rPr>
        <w:t xml:space="preserve">    </w:t>
      </w:r>
      <w:r w:rsidRPr="00344241">
        <w:rPr>
          <w:color w:val="7928A1"/>
          <w:sz w:val="16"/>
          <w:szCs w:val="16"/>
        </w:rPr>
        <w:t>let</w:t>
      </w:r>
      <w:r w:rsidRPr="00344241">
        <w:rPr>
          <w:color w:val="545454"/>
          <w:sz w:val="16"/>
          <w:szCs w:val="16"/>
        </w:rPr>
        <w:t xml:space="preserve"> data = response.json(); </w:t>
      </w:r>
      <w:r w:rsidRPr="00344241">
        <w:rPr>
          <w:color w:val="696969"/>
          <w:sz w:val="16"/>
          <w:szCs w:val="16"/>
        </w:rPr>
        <w:t>// Let supposed  the data is in this format [{ id: 1 }, { id: 2 }, { id: 3 }]</w:t>
      </w:r>
    </w:p>
    <w:p w14:paraId="750BB9F6" w14:textId="77777777" w:rsidR="00344241" w:rsidRPr="00344241" w:rsidRDefault="00344241" w:rsidP="00344241">
      <w:pPr>
        <w:pStyle w:val="PreformattatoHTML"/>
        <w:numPr>
          <w:ilvl w:val="0"/>
          <w:numId w:val="5"/>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931888339"/>
        <w:rPr>
          <w:color w:val="000000"/>
          <w:sz w:val="16"/>
          <w:szCs w:val="16"/>
        </w:rPr>
      </w:pPr>
      <w:r w:rsidRPr="00344241">
        <w:rPr>
          <w:color w:val="545454"/>
          <w:sz w:val="16"/>
          <w:szCs w:val="16"/>
        </w:rPr>
        <w:t xml:space="preserve">    </w:t>
      </w:r>
      <w:r w:rsidRPr="00344241">
        <w:rPr>
          <w:color w:val="7928A1"/>
          <w:sz w:val="16"/>
          <w:szCs w:val="16"/>
        </w:rPr>
        <w:t>let</w:t>
      </w:r>
      <w:r w:rsidRPr="00344241">
        <w:rPr>
          <w:color w:val="545454"/>
          <w:sz w:val="16"/>
          <w:szCs w:val="16"/>
        </w:rPr>
        <w:t xml:space="preserve"> tr = </w:t>
      </w:r>
      <w:r w:rsidRPr="00344241">
        <w:rPr>
          <w:color w:val="008000"/>
          <w:sz w:val="16"/>
          <w:szCs w:val="16"/>
        </w:rPr>
        <w:t>''</w:t>
      </w:r>
      <w:r w:rsidRPr="00344241">
        <w:rPr>
          <w:color w:val="545454"/>
          <w:sz w:val="16"/>
          <w:szCs w:val="16"/>
        </w:rPr>
        <w:t>;</w:t>
      </w:r>
    </w:p>
    <w:p w14:paraId="5DE9FB31" w14:textId="77777777" w:rsidR="00344241" w:rsidRPr="00344241" w:rsidRDefault="00344241" w:rsidP="00344241">
      <w:pPr>
        <w:pStyle w:val="PreformattatoHTML"/>
        <w:numPr>
          <w:ilvl w:val="0"/>
          <w:numId w:val="5"/>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931888339"/>
        <w:rPr>
          <w:color w:val="000000"/>
          <w:sz w:val="16"/>
          <w:szCs w:val="16"/>
        </w:rPr>
      </w:pPr>
      <w:r w:rsidRPr="00344241">
        <w:rPr>
          <w:color w:val="545454"/>
          <w:sz w:val="16"/>
          <w:szCs w:val="16"/>
        </w:rPr>
        <w:t xml:space="preserve">    </w:t>
      </w:r>
      <w:r w:rsidRPr="00344241">
        <w:rPr>
          <w:color w:val="7928A1"/>
          <w:sz w:val="16"/>
          <w:szCs w:val="16"/>
        </w:rPr>
        <w:t>let</w:t>
      </w:r>
      <w:r w:rsidRPr="00344241">
        <w:rPr>
          <w:color w:val="545454"/>
          <w:sz w:val="16"/>
          <w:szCs w:val="16"/>
        </w:rPr>
        <w:t xml:space="preserve"> tableBody = document.querySelector(</w:t>
      </w:r>
      <w:r w:rsidRPr="00344241">
        <w:rPr>
          <w:color w:val="008000"/>
          <w:sz w:val="16"/>
          <w:szCs w:val="16"/>
        </w:rPr>
        <w:t>'#table_id'</w:t>
      </w:r>
      <w:r w:rsidRPr="00344241">
        <w:rPr>
          <w:color w:val="545454"/>
          <w:sz w:val="16"/>
          <w:szCs w:val="16"/>
        </w:rPr>
        <w:t>);</w:t>
      </w:r>
    </w:p>
    <w:p w14:paraId="74566522" w14:textId="77777777" w:rsidR="00344241" w:rsidRPr="00344241" w:rsidRDefault="00344241" w:rsidP="00344241">
      <w:pPr>
        <w:pStyle w:val="PreformattatoHTML"/>
        <w:numPr>
          <w:ilvl w:val="0"/>
          <w:numId w:val="5"/>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931888339"/>
        <w:rPr>
          <w:color w:val="000000"/>
          <w:sz w:val="16"/>
          <w:szCs w:val="16"/>
        </w:rPr>
      </w:pPr>
      <w:r w:rsidRPr="00344241">
        <w:rPr>
          <w:color w:val="545454"/>
          <w:sz w:val="16"/>
          <w:szCs w:val="16"/>
        </w:rPr>
        <w:t xml:space="preserve">    data.forEach(</w:t>
      </w:r>
      <w:r w:rsidRPr="00344241">
        <w:rPr>
          <w:color w:val="7928A1"/>
          <w:sz w:val="16"/>
          <w:szCs w:val="16"/>
        </w:rPr>
        <w:t>function</w:t>
      </w:r>
      <w:r w:rsidRPr="00344241">
        <w:rPr>
          <w:color w:val="545454"/>
          <w:sz w:val="16"/>
          <w:szCs w:val="16"/>
        </w:rPr>
        <w:t>(</w:t>
      </w:r>
      <w:r w:rsidRPr="00344241">
        <w:rPr>
          <w:color w:val="7928A1"/>
          <w:sz w:val="16"/>
          <w:szCs w:val="16"/>
        </w:rPr>
        <w:t>value</w:t>
      </w:r>
      <w:r w:rsidRPr="00344241">
        <w:rPr>
          <w:color w:val="545454"/>
          <w:sz w:val="16"/>
          <w:szCs w:val="16"/>
        </w:rPr>
        <w:t>) {</w:t>
      </w:r>
    </w:p>
    <w:p w14:paraId="3172BD7E" w14:textId="77777777" w:rsidR="00344241" w:rsidRPr="00344241" w:rsidRDefault="00344241" w:rsidP="00344241">
      <w:pPr>
        <w:pStyle w:val="PreformattatoHTML"/>
        <w:numPr>
          <w:ilvl w:val="0"/>
          <w:numId w:val="5"/>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931888339"/>
        <w:rPr>
          <w:color w:val="000000"/>
          <w:sz w:val="16"/>
          <w:szCs w:val="16"/>
        </w:rPr>
      </w:pPr>
      <w:r w:rsidRPr="00344241">
        <w:rPr>
          <w:color w:val="545454"/>
          <w:sz w:val="16"/>
          <w:szCs w:val="16"/>
        </w:rPr>
        <w:t xml:space="preserve">        </w:t>
      </w:r>
      <w:r w:rsidRPr="00344241">
        <w:rPr>
          <w:color w:val="7928A1"/>
          <w:sz w:val="16"/>
          <w:szCs w:val="16"/>
        </w:rPr>
        <w:t>let</w:t>
      </w:r>
      <w:r w:rsidRPr="00344241">
        <w:rPr>
          <w:color w:val="545454"/>
          <w:sz w:val="16"/>
          <w:szCs w:val="16"/>
        </w:rPr>
        <w:t xml:space="preserve"> tr = document.createElement(</w:t>
      </w:r>
      <w:r w:rsidRPr="00344241">
        <w:rPr>
          <w:color w:val="008000"/>
          <w:sz w:val="16"/>
          <w:szCs w:val="16"/>
        </w:rPr>
        <w:t>'tr'</w:t>
      </w:r>
      <w:r w:rsidRPr="00344241">
        <w:rPr>
          <w:color w:val="545454"/>
          <w:sz w:val="16"/>
          <w:szCs w:val="16"/>
        </w:rPr>
        <w:t>);</w:t>
      </w:r>
    </w:p>
    <w:p w14:paraId="19DC533B" w14:textId="77777777" w:rsidR="00344241" w:rsidRPr="00344241" w:rsidRDefault="00344241" w:rsidP="00344241">
      <w:pPr>
        <w:pStyle w:val="PreformattatoHTML"/>
        <w:numPr>
          <w:ilvl w:val="0"/>
          <w:numId w:val="5"/>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931888339"/>
        <w:rPr>
          <w:color w:val="000000"/>
          <w:sz w:val="16"/>
          <w:szCs w:val="16"/>
        </w:rPr>
      </w:pPr>
      <w:r w:rsidRPr="00344241">
        <w:rPr>
          <w:color w:val="545454"/>
          <w:sz w:val="16"/>
          <w:szCs w:val="16"/>
        </w:rPr>
        <w:t xml:space="preserve">        tr.textContent = data.id</w:t>
      </w:r>
    </w:p>
    <w:p w14:paraId="3471CAB6" w14:textId="77777777" w:rsidR="00344241" w:rsidRPr="00344241" w:rsidRDefault="00344241" w:rsidP="00344241">
      <w:pPr>
        <w:pStyle w:val="PreformattatoHTML"/>
        <w:numPr>
          <w:ilvl w:val="0"/>
          <w:numId w:val="5"/>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931888339"/>
        <w:rPr>
          <w:color w:val="000000"/>
          <w:sz w:val="16"/>
          <w:szCs w:val="16"/>
        </w:rPr>
      </w:pPr>
      <w:r w:rsidRPr="00344241">
        <w:rPr>
          <w:color w:val="545454"/>
          <w:sz w:val="16"/>
          <w:szCs w:val="16"/>
        </w:rPr>
        <w:t xml:space="preserve">        tableBody.appendChild(tr);</w:t>
      </w:r>
    </w:p>
    <w:p w14:paraId="0C7A7E83" w14:textId="77777777" w:rsidR="00344241" w:rsidRPr="00344241" w:rsidRDefault="00344241" w:rsidP="00344241">
      <w:pPr>
        <w:pStyle w:val="PreformattatoHTML"/>
        <w:numPr>
          <w:ilvl w:val="0"/>
          <w:numId w:val="5"/>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931888339"/>
        <w:rPr>
          <w:color w:val="000000"/>
          <w:sz w:val="16"/>
          <w:szCs w:val="16"/>
        </w:rPr>
      </w:pPr>
      <w:r w:rsidRPr="00344241">
        <w:rPr>
          <w:color w:val="545454"/>
          <w:sz w:val="16"/>
          <w:szCs w:val="16"/>
        </w:rPr>
        <w:t xml:space="preserve">    });</w:t>
      </w:r>
    </w:p>
    <w:p w14:paraId="52542BA0" w14:textId="77777777" w:rsidR="00344241" w:rsidRPr="00344241" w:rsidRDefault="00344241" w:rsidP="00344241">
      <w:pPr>
        <w:pStyle w:val="PreformattatoHTML"/>
        <w:numPr>
          <w:ilvl w:val="0"/>
          <w:numId w:val="5"/>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931888339"/>
        <w:rPr>
          <w:color w:val="000000"/>
          <w:sz w:val="16"/>
          <w:szCs w:val="16"/>
        </w:rPr>
      </w:pPr>
      <w:r w:rsidRPr="00344241">
        <w:rPr>
          <w:color w:val="545454"/>
          <w:sz w:val="16"/>
          <w:szCs w:val="16"/>
        </w:rPr>
        <w:t> </w:t>
      </w:r>
    </w:p>
    <w:p w14:paraId="021A7045" w14:textId="77777777" w:rsidR="00344241" w:rsidRPr="00344241" w:rsidRDefault="00344241" w:rsidP="00344241">
      <w:pPr>
        <w:pStyle w:val="PreformattatoHTML"/>
        <w:numPr>
          <w:ilvl w:val="0"/>
          <w:numId w:val="5"/>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931888339"/>
        <w:rPr>
          <w:color w:val="000000"/>
          <w:sz w:val="16"/>
          <w:szCs w:val="16"/>
        </w:rPr>
      </w:pPr>
      <w:r w:rsidRPr="00344241">
        <w:rPr>
          <w:color w:val="545454"/>
          <w:sz w:val="16"/>
          <w:szCs w:val="16"/>
        </w:rPr>
        <w:t>}).</w:t>
      </w:r>
      <w:r w:rsidRPr="00344241">
        <w:rPr>
          <w:color w:val="7928A1"/>
          <w:sz w:val="16"/>
          <w:szCs w:val="16"/>
        </w:rPr>
        <w:t>catch</w:t>
      </w:r>
      <w:r w:rsidRPr="00344241">
        <w:rPr>
          <w:color w:val="545454"/>
          <w:sz w:val="16"/>
          <w:szCs w:val="16"/>
        </w:rPr>
        <w:t>(error =&gt; {</w:t>
      </w:r>
    </w:p>
    <w:p w14:paraId="4B51C40F" w14:textId="77777777" w:rsidR="00344241" w:rsidRPr="00344241" w:rsidRDefault="00344241" w:rsidP="00344241">
      <w:pPr>
        <w:pStyle w:val="PreformattatoHTML"/>
        <w:numPr>
          <w:ilvl w:val="0"/>
          <w:numId w:val="5"/>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931888339"/>
        <w:rPr>
          <w:color w:val="000000"/>
          <w:sz w:val="16"/>
          <w:szCs w:val="16"/>
        </w:rPr>
      </w:pPr>
      <w:r w:rsidRPr="00344241">
        <w:rPr>
          <w:color w:val="545454"/>
          <w:sz w:val="16"/>
          <w:szCs w:val="16"/>
        </w:rPr>
        <w:t xml:space="preserve">    console.log(error);</w:t>
      </w:r>
    </w:p>
    <w:p w14:paraId="1ADB47C0" w14:textId="77777777" w:rsidR="00344241" w:rsidRPr="00344241" w:rsidRDefault="00344241" w:rsidP="00344241">
      <w:pPr>
        <w:pStyle w:val="PreformattatoHTML"/>
        <w:numPr>
          <w:ilvl w:val="0"/>
          <w:numId w:val="5"/>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931888339"/>
        <w:rPr>
          <w:color w:val="000000"/>
          <w:sz w:val="16"/>
          <w:szCs w:val="16"/>
        </w:rPr>
      </w:pPr>
      <w:r w:rsidRPr="00344241">
        <w:rPr>
          <w:color w:val="545454"/>
          <w:sz w:val="16"/>
          <w:szCs w:val="16"/>
        </w:rPr>
        <w:t>});</w:t>
      </w:r>
    </w:p>
    <w:p w14:paraId="695C4220" w14:textId="77777777" w:rsidR="00344241" w:rsidRPr="00344241" w:rsidRDefault="00344241" w:rsidP="00344241">
      <w:pPr>
        <w:pStyle w:val="PreformattatoHTML"/>
        <w:numPr>
          <w:ilvl w:val="0"/>
          <w:numId w:val="5"/>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931888339"/>
        <w:rPr>
          <w:color w:val="000000"/>
          <w:sz w:val="16"/>
          <w:szCs w:val="16"/>
        </w:rPr>
      </w:pPr>
      <w:r w:rsidRPr="00344241">
        <w:rPr>
          <w:color w:val="545454"/>
          <w:sz w:val="16"/>
          <w:szCs w:val="16"/>
        </w:rPr>
        <w:t> </w:t>
      </w:r>
    </w:p>
    <w:p w14:paraId="07D419D7" w14:textId="47FD8B34" w:rsidR="00344241" w:rsidRDefault="00344241" w:rsidP="003211FB">
      <w:pPr>
        <w:rPr>
          <w:color w:val="545454"/>
          <w:sz w:val="18"/>
          <w:szCs w:val="18"/>
          <w:lang w:val="it-IT"/>
        </w:rPr>
      </w:pPr>
      <w:r w:rsidRPr="001E5391">
        <w:rPr>
          <w:color w:val="545454"/>
          <w:sz w:val="18"/>
          <w:szCs w:val="18"/>
          <w:lang w:val="it-IT"/>
        </w:rPr>
        <w:t> </w:t>
      </w:r>
      <w:r w:rsidR="001E5391" w:rsidRPr="001E5391">
        <w:rPr>
          <w:color w:val="545454"/>
          <w:sz w:val="18"/>
          <w:szCs w:val="18"/>
          <w:lang w:val="it-IT"/>
        </w:rPr>
        <w:t>Vedi anche il codice fatto a</w:t>
      </w:r>
      <w:r w:rsidR="001E5391">
        <w:rPr>
          <w:color w:val="545454"/>
          <w:sz w:val="18"/>
          <w:szCs w:val="18"/>
          <w:lang w:val="it-IT"/>
        </w:rPr>
        <w:t xml:space="preserve"> lezione: 06ServletPlayground (parte 4) in cui si fa una servlet che invia i dati ad una pagina jsp che si autoaggiorna:</w:t>
      </w:r>
    </w:p>
    <w:p w14:paraId="64D22DC5" w14:textId="31773796" w:rsidR="001E5391" w:rsidRDefault="001E5391" w:rsidP="001E5391">
      <w:pPr>
        <w:pStyle w:val="Paragrafoelenco"/>
        <w:numPr>
          <w:ilvl w:val="1"/>
          <w:numId w:val="5"/>
        </w:numPr>
        <w:rPr>
          <w:lang w:val="it-IT"/>
        </w:rPr>
      </w:pPr>
      <w:r w:rsidRPr="001E5391">
        <w:rPr>
          <w:lang w:val="it-IT"/>
        </w:rPr>
        <w:t xml:space="preserve">Classe </w:t>
      </w:r>
      <w:r w:rsidRPr="001E5391">
        <w:rPr>
          <w:i/>
          <w:iCs/>
          <w:lang w:val="it-IT"/>
        </w:rPr>
        <w:t>AjaxMessageViewer</w:t>
      </w:r>
      <w:r>
        <w:rPr>
          <w:i/>
          <w:iCs/>
          <w:lang w:val="it-IT"/>
        </w:rPr>
        <w:t>.java</w:t>
      </w:r>
      <w:r w:rsidRPr="001E5391">
        <w:rPr>
          <w:lang w:val="it-IT"/>
        </w:rPr>
        <w:tab/>
        <w:t>servlet che riceve la ri</w:t>
      </w:r>
      <w:r>
        <w:rPr>
          <w:lang w:val="it-IT"/>
        </w:rPr>
        <w:t>chiesta ed invia la risposta con solo il contenuto da aggiornare nella pagina sul client</w:t>
      </w:r>
    </w:p>
    <w:p w14:paraId="48A74DEA" w14:textId="2E458C8E" w:rsidR="001E5391" w:rsidRDefault="001E5391" w:rsidP="001E5391">
      <w:pPr>
        <w:pStyle w:val="Paragrafoelenco"/>
        <w:numPr>
          <w:ilvl w:val="1"/>
          <w:numId w:val="5"/>
        </w:numPr>
        <w:rPr>
          <w:lang w:val="it-IT"/>
        </w:rPr>
      </w:pPr>
      <w:r>
        <w:rPr>
          <w:lang w:val="it-IT"/>
        </w:rPr>
        <w:t xml:space="preserve">Classe </w:t>
      </w:r>
      <w:r w:rsidRPr="001E5391">
        <w:rPr>
          <w:i/>
          <w:iCs/>
          <w:lang w:val="it-IT"/>
        </w:rPr>
        <w:t>SelfUpdatingPartial.jsp</w:t>
      </w:r>
      <w:r>
        <w:rPr>
          <w:lang w:val="it-IT"/>
        </w:rPr>
        <w:tab/>
        <w:t>jsp contenente solo il contenuto da aggiungere sul client</w:t>
      </w:r>
    </w:p>
    <w:p w14:paraId="6A624DB4" w14:textId="2D27B544" w:rsidR="001E5391" w:rsidRPr="001E5391" w:rsidRDefault="001E5391" w:rsidP="001E5391">
      <w:pPr>
        <w:pStyle w:val="Paragrafoelenco"/>
        <w:numPr>
          <w:ilvl w:val="1"/>
          <w:numId w:val="5"/>
        </w:numPr>
        <w:rPr>
          <w:lang w:val="it-IT"/>
        </w:rPr>
      </w:pPr>
      <w:r w:rsidRPr="001E5391">
        <w:rPr>
          <w:lang w:val="it-IT"/>
        </w:rPr>
        <w:t xml:space="preserve">Classe </w:t>
      </w:r>
      <w:r w:rsidRPr="001E5391">
        <w:rPr>
          <w:i/>
          <w:iCs/>
          <w:lang w:val="it-IT"/>
        </w:rPr>
        <w:t>SelfUpdating.jsp</w:t>
      </w:r>
      <w:r w:rsidRPr="001E5391">
        <w:rPr>
          <w:lang w:val="it-IT"/>
        </w:rPr>
        <w:tab/>
      </w:r>
      <w:r w:rsidRPr="001E5391">
        <w:rPr>
          <w:lang w:val="it-IT"/>
        </w:rPr>
        <w:tab/>
        <w:t>jsp co</w:t>
      </w:r>
      <w:r>
        <w:rPr>
          <w:lang w:val="it-IT"/>
        </w:rPr>
        <w:t>n lo scheletro della pagina di risposta, che poi si autoaggiornerà.</w:t>
      </w:r>
    </w:p>
    <w:p w14:paraId="3D2DFB68" w14:textId="46DD865A" w:rsidR="001E5391" w:rsidRDefault="00A91E35" w:rsidP="00A91E35">
      <w:pPr>
        <w:pStyle w:val="Titolo1"/>
        <w:rPr>
          <w:lang w:val="it-IT"/>
        </w:rPr>
      </w:pPr>
      <w:r>
        <w:rPr>
          <w:lang w:val="it-IT"/>
        </w:rPr>
        <w:t>Vue.js</w:t>
      </w:r>
    </w:p>
    <w:p w14:paraId="04B04D59" w14:textId="7EB5A861" w:rsidR="00C61C36" w:rsidRDefault="00C61C36" w:rsidP="00A91E35">
      <w:pPr>
        <w:rPr>
          <w:lang w:val="it-IT"/>
        </w:rPr>
      </w:pPr>
      <w:r>
        <w:rPr>
          <w:lang w:val="it-IT"/>
        </w:rPr>
        <w:t xml:space="preserve">Durante l’analisi delle specifiche del progetto si è individuata una soluzione consistente nello sviluppo di componenti separati e specializzati, con l’obiettivo di riutilizzare il codice evitandone la duplicazione. Si è quindi scelto di utilizzare </w:t>
      </w:r>
      <w:r>
        <w:rPr>
          <w:i/>
          <w:iCs/>
          <w:lang w:val="it-IT"/>
        </w:rPr>
        <w:t>Vue.js</w:t>
      </w:r>
      <w:r>
        <w:rPr>
          <w:lang w:val="it-IT"/>
        </w:rPr>
        <w:t xml:space="preserve"> per lo</w:t>
      </w:r>
      <w:r w:rsidR="00A91E35">
        <w:rPr>
          <w:lang w:val="it-IT"/>
        </w:rPr>
        <w:t xml:space="preserve"> sviluppo client-</w:t>
      </w:r>
      <w:r>
        <w:rPr>
          <w:lang w:val="it-IT"/>
        </w:rPr>
        <w:t>side, poiché è leggero e permette di semplificare la creazione dell’applicazione, con un approccio basato, appunto, su componenti.</w:t>
      </w:r>
    </w:p>
    <w:p w14:paraId="2CB830A5" w14:textId="2FF27CF3" w:rsidR="00A91E35" w:rsidRPr="00A91E35" w:rsidRDefault="00A91E35" w:rsidP="00A91E35">
      <w:pPr>
        <w:rPr>
          <w:lang w:val="it-IT"/>
        </w:rPr>
      </w:pPr>
      <w:r>
        <w:rPr>
          <w:lang w:val="it-IT"/>
        </w:rPr>
        <w:t xml:space="preserve">Si è utilizzato </w:t>
      </w:r>
      <w:r>
        <w:rPr>
          <w:i/>
          <w:iCs/>
          <w:lang w:val="it-IT"/>
        </w:rPr>
        <w:t xml:space="preserve">npm </w:t>
      </w:r>
      <w:r>
        <w:rPr>
          <w:lang w:val="it-IT"/>
        </w:rPr>
        <w:t>come gestore dei pacchetti.</w:t>
      </w:r>
    </w:p>
    <w:p w14:paraId="216A6CE4" w14:textId="6D244379" w:rsidR="00A91E35" w:rsidRDefault="00A91E35" w:rsidP="00A91E35">
      <w:pPr>
        <w:pStyle w:val="Titolo2"/>
      </w:pPr>
      <w:r w:rsidRPr="00A91E35">
        <w:t>Plugin utilizzati</w:t>
      </w:r>
    </w:p>
    <w:p w14:paraId="233D5AF7" w14:textId="17BE5A3E" w:rsidR="00A91E35" w:rsidRPr="00A91E35" w:rsidRDefault="00A91E35" w:rsidP="00A91E35">
      <w:pPr>
        <w:pStyle w:val="Paragrafoelenco"/>
        <w:numPr>
          <w:ilvl w:val="0"/>
          <w:numId w:val="6"/>
        </w:numPr>
        <w:rPr>
          <w:lang w:val="it-IT"/>
        </w:rPr>
      </w:pPr>
      <w:r w:rsidRPr="00A91E35">
        <w:rPr>
          <w:lang w:val="it-IT"/>
        </w:rPr>
        <w:t>@vue/cli-service</w:t>
      </w:r>
      <w:r w:rsidRPr="00A91E35">
        <w:rPr>
          <w:lang w:val="it-IT"/>
        </w:rPr>
        <w:tab/>
      </w:r>
      <w:r w:rsidRPr="00A91E35">
        <w:rPr>
          <w:lang w:val="it-IT"/>
        </w:rPr>
        <w:tab/>
        <w:t>Fornisce i com</w:t>
      </w:r>
      <w:r>
        <w:rPr>
          <w:lang w:val="it-IT"/>
        </w:rPr>
        <w:t>andi per Vue</w:t>
      </w:r>
      <w:r>
        <w:rPr>
          <w:lang w:val="it-IT"/>
        </w:rPr>
        <w:tab/>
        <w:t>(serve/build/inspect)</w:t>
      </w:r>
    </w:p>
    <w:p w14:paraId="2F0DB400" w14:textId="35EA902E" w:rsidR="00A91E35" w:rsidRPr="00A91E35" w:rsidRDefault="00A91E35" w:rsidP="00A91E35">
      <w:pPr>
        <w:pStyle w:val="Paragrafoelenco"/>
        <w:numPr>
          <w:ilvl w:val="0"/>
          <w:numId w:val="6"/>
        </w:numPr>
        <w:rPr>
          <w:lang w:val="it-IT"/>
        </w:rPr>
      </w:pPr>
      <w:r w:rsidRPr="00A91E35">
        <w:rPr>
          <w:lang w:val="it-IT"/>
        </w:rPr>
        <w:t>@vue/cli-plugin-babel</w:t>
      </w:r>
      <w:r w:rsidRPr="00A91E35">
        <w:rPr>
          <w:lang w:val="it-IT"/>
        </w:rPr>
        <w:tab/>
      </w:r>
      <w:r w:rsidRPr="00A91E35">
        <w:rPr>
          <w:lang w:val="it-IT"/>
        </w:rPr>
        <w:tab/>
        <w:t>Polyfill features per JavaScript ed in generale per con</w:t>
      </w:r>
      <w:r>
        <w:rPr>
          <w:lang w:val="it-IT"/>
        </w:rPr>
        <w:t>vertire codice ECMAScript 2015+ in modo che sia retrocompatibile con precedenti versioni di JavaScript.</w:t>
      </w:r>
      <w:r>
        <w:rPr>
          <w:rStyle w:val="Rimandonotaapidipagina"/>
          <w:lang w:val="it-IT"/>
        </w:rPr>
        <w:footnoteReference w:id="3"/>
      </w:r>
    </w:p>
    <w:p w14:paraId="4CECE953" w14:textId="1874C485" w:rsidR="00A91E35" w:rsidRPr="00A91E35" w:rsidRDefault="00A91E35" w:rsidP="00A91E35">
      <w:pPr>
        <w:pStyle w:val="Paragrafoelenco"/>
        <w:numPr>
          <w:ilvl w:val="0"/>
          <w:numId w:val="6"/>
        </w:numPr>
      </w:pPr>
      <w:r w:rsidRPr="00A91E35">
        <w:t>@vue/cli-pllugin-eslint</w:t>
      </w:r>
      <w:r w:rsidRPr="00A91E35">
        <w:tab/>
      </w:r>
      <w:r w:rsidRPr="00A91E35">
        <w:tab/>
        <w:t>validatore EcmaScrip</w:t>
      </w:r>
      <w:r>
        <w:t>t</w:t>
      </w:r>
    </w:p>
    <w:p w14:paraId="79CB9371" w14:textId="1E115E59" w:rsidR="00A91E35" w:rsidRDefault="00A91E35" w:rsidP="00A91E35">
      <w:pPr>
        <w:pStyle w:val="Paragrafoelenco"/>
        <w:numPr>
          <w:ilvl w:val="0"/>
          <w:numId w:val="6"/>
        </w:numPr>
        <w:rPr>
          <w:lang w:val="it-IT"/>
        </w:rPr>
      </w:pPr>
      <w:r w:rsidRPr="00A91E35">
        <w:rPr>
          <w:lang w:val="it-IT"/>
        </w:rPr>
        <w:t>@vue/cli-plugin-router</w:t>
      </w:r>
      <w:r w:rsidRPr="00A91E35">
        <w:rPr>
          <w:lang w:val="it-IT"/>
        </w:rPr>
        <w:tab/>
      </w:r>
      <w:r w:rsidRPr="00A91E35">
        <w:rPr>
          <w:lang w:val="it-IT"/>
        </w:rPr>
        <w:tab/>
        <w:t>Fornisce gl</w:t>
      </w:r>
      <w:r>
        <w:rPr>
          <w:lang w:val="it-IT"/>
        </w:rPr>
        <w:t>i strumenti per creare una single page application con Vue.</w:t>
      </w:r>
    </w:p>
    <w:p w14:paraId="1B5D5101" w14:textId="06C922E2" w:rsidR="00A91E35" w:rsidRDefault="00A91E35" w:rsidP="00A91E35">
      <w:pPr>
        <w:pStyle w:val="Titolo2"/>
        <w:rPr>
          <w:lang w:val="it-IT"/>
        </w:rPr>
      </w:pPr>
      <w:r>
        <w:rPr>
          <w:lang w:val="it-IT"/>
        </w:rPr>
        <w:t>Dipendenze</w:t>
      </w:r>
    </w:p>
    <w:p w14:paraId="6D4BDF96" w14:textId="2A2EEB4F" w:rsidR="00A91E35" w:rsidRDefault="00A91E35" w:rsidP="00A91E35">
      <w:pPr>
        <w:pStyle w:val="Paragrafoelenco"/>
        <w:numPr>
          <w:ilvl w:val="0"/>
          <w:numId w:val="7"/>
        </w:numPr>
        <w:rPr>
          <w:lang w:val="it-IT"/>
        </w:rPr>
      </w:pPr>
      <w:r>
        <w:rPr>
          <w:lang w:val="it-IT"/>
        </w:rPr>
        <w:t>bootstrap-vue</w:t>
      </w:r>
      <w:r>
        <w:rPr>
          <w:lang w:val="it-IT"/>
        </w:rPr>
        <w:tab/>
      </w:r>
      <w:r>
        <w:rPr>
          <w:lang w:val="it-IT"/>
        </w:rPr>
        <w:tab/>
      </w:r>
      <w:r>
        <w:rPr>
          <w:lang w:val="it-IT"/>
        </w:rPr>
        <w:tab/>
        <w:t>Supporto per Bootstrap nell’applicazione Vue</w:t>
      </w:r>
    </w:p>
    <w:p w14:paraId="26C3F412" w14:textId="33D41B36" w:rsidR="00A91E35" w:rsidRDefault="00A91E35" w:rsidP="00A91E35">
      <w:pPr>
        <w:pStyle w:val="Paragrafoelenco"/>
        <w:numPr>
          <w:ilvl w:val="0"/>
          <w:numId w:val="7"/>
        </w:numPr>
      </w:pPr>
      <w:r>
        <w:t>c</w:t>
      </w:r>
      <w:r w:rsidRPr="00A91E35">
        <w:t>ore-js</w:t>
      </w:r>
      <w:r w:rsidRPr="00A91E35">
        <w:tab/>
      </w:r>
      <w:r w:rsidRPr="00A91E35">
        <w:tab/>
      </w:r>
      <w:r w:rsidRPr="00A91E35">
        <w:tab/>
      </w:r>
      <w:r w:rsidRPr="00A91E35">
        <w:tab/>
        <w:t>Modular standard library for JavaScript. Includes polyfills for ECMAScript up to 2021: promises, symbols, collections, iterators, typed arrays, many other features, ECMAScript proposals, some cross-platform WHATWG / W3C features and proposals like URL. You can load only required features or use it without global namespace pollution.</w:t>
      </w:r>
      <w:r>
        <w:t xml:space="preserve"> </w:t>
      </w:r>
      <w:r>
        <w:rPr>
          <w:rStyle w:val="Rimandonotaapidipagina"/>
        </w:rPr>
        <w:footnoteReference w:id="4"/>
      </w:r>
    </w:p>
    <w:p w14:paraId="79D35D82" w14:textId="7D224E39" w:rsidR="00A91E35" w:rsidRPr="00891D55" w:rsidRDefault="00A91E35" w:rsidP="00A91E35">
      <w:pPr>
        <w:pStyle w:val="Paragrafoelenco"/>
        <w:numPr>
          <w:ilvl w:val="0"/>
          <w:numId w:val="7"/>
        </w:numPr>
        <w:rPr>
          <w:lang w:val="it-IT"/>
        </w:rPr>
      </w:pPr>
      <w:r w:rsidRPr="00891D55">
        <w:rPr>
          <w:lang w:val="it-IT"/>
        </w:rPr>
        <w:t>vue</w:t>
      </w:r>
      <w:r w:rsidR="00891D55" w:rsidRPr="00891D55">
        <w:rPr>
          <w:lang w:val="it-IT"/>
        </w:rPr>
        <w:tab/>
      </w:r>
      <w:r w:rsidR="00891D55" w:rsidRPr="00891D55">
        <w:rPr>
          <w:lang w:val="it-IT"/>
        </w:rPr>
        <w:tab/>
      </w:r>
      <w:r w:rsidR="00891D55" w:rsidRPr="00891D55">
        <w:rPr>
          <w:lang w:val="it-IT"/>
        </w:rPr>
        <w:tab/>
      </w:r>
      <w:r w:rsidR="00891D55" w:rsidRPr="00891D55">
        <w:rPr>
          <w:lang w:val="it-IT"/>
        </w:rPr>
        <w:tab/>
        <w:t>è il framework V</w:t>
      </w:r>
      <w:r w:rsidR="00891D55">
        <w:rPr>
          <w:lang w:val="it-IT"/>
        </w:rPr>
        <w:t>ue stesso</w:t>
      </w:r>
    </w:p>
    <w:p w14:paraId="0AC24B35" w14:textId="27DA9ECD" w:rsidR="00A91E35" w:rsidRDefault="009A222D" w:rsidP="00A91E35">
      <w:pPr>
        <w:pStyle w:val="Paragrafoelenco"/>
        <w:numPr>
          <w:ilvl w:val="0"/>
          <w:numId w:val="7"/>
        </w:numPr>
      </w:pPr>
      <w:r w:rsidRPr="009A222D">
        <w:t>vue-router</w:t>
      </w:r>
      <w:r w:rsidRPr="009A222D">
        <w:tab/>
      </w:r>
      <w:r w:rsidRPr="009A222D">
        <w:tab/>
      </w:r>
      <w:r w:rsidRPr="009A222D">
        <w:tab/>
        <w:t>Single-page application routing</w:t>
      </w:r>
    </w:p>
    <w:p w14:paraId="090AD387" w14:textId="47BAC1EC" w:rsidR="00CC4995" w:rsidRPr="009A222D" w:rsidRDefault="00CC4995" w:rsidP="00A91E35">
      <w:pPr>
        <w:pStyle w:val="Paragrafoelenco"/>
        <w:numPr>
          <w:ilvl w:val="0"/>
          <w:numId w:val="7"/>
        </w:numPr>
      </w:pPr>
      <w:r>
        <w:t>axios</w:t>
      </w:r>
      <w:r>
        <w:tab/>
      </w:r>
      <w:r>
        <w:tab/>
      </w:r>
      <w:r>
        <w:tab/>
      </w:r>
      <w:r>
        <w:tab/>
      </w:r>
      <w:r w:rsidRPr="00CC4995">
        <w:t>Promise based HTTP client for the browser and node.js</w:t>
      </w:r>
    </w:p>
    <w:p w14:paraId="1BA3F37F" w14:textId="344B3C29" w:rsidR="00A91E35" w:rsidRDefault="00A91E35" w:rsidP="00A91E35">
      <w:pPr>
        <w:pStyle w:val="Titolo2"/>
        <w:rPr>
          <w:lang w:val="it-IT"/>
        </w:rPr>
      </w:pPr>
      <w:r>
        <w:rPr>
          <w:lang w:val="it-IT"/>
        </w:rPr>
        <w:t>Dipendenze di sviluppo</w:t>
      </w:r>
    </w:p>
    <w:p w14:paraId="4CBF5EBB" w14:textId="0A724AE8" w:rsidR="00D9691B" w:rsidRDefault="009A222D" w:rsidP="00754CEC">
      <w:pPr>
        <w:pStyle w:val="Paragrafoelenco"/>
        <w:numPr>
          <w:ilvl w:val="0"/>
          <w:numId w:val="8"/>
        </w:numPr>
        <w:rPr>
          <w:lang w:val="it-IT"/>
        </w:rPr>
      </w:pPr>
      <w:r w:rsidRPr="005E5DD1">
        <w:rPr>
          <w:lang w:val="it-IT"/>
        </w:rPr>
        <w:t>@vue/compiler-sfc</w:t>
      </w:r>
      <w:r w:rsidR="005E5DD1" w:rsidRPr="005E5DD1">
        <w:rPr>
          <w:lang w:val="it-IT"/>
        </w:rPr>
        <w:tab/>
      </w:r>
      <w:r w:rsidR="005E5DD1" w:rsidRPr="005E5DD1">
        <w:rPr>
          <w:lang w:val="it-IT"/>
        </w:rPr>
        <w:tab/>
        <w:t xml:space="preserve">Compila i file </w:t>
      </w:r>
      <w:r w:rsidR="005E5DD1">
        <w:rPr>
          <w:i/>
          <w:iCs/>
          <w:lang w:val="it-IT"/>
        </w:rPr>
        <w:t>Vue Single File Components</w:t>
      </w:r>
      <w:r w:rsidR="005E5DD1">
        <w:rPr>
          <w:lang w:val="it-IT"/>
        </w:rPr>
        <w:t xml:space="preserve"> in file JavaScript</w:t>
      </w:r>
    </w:p>
    <w:p w14:paraId="79AE3BB1" w14:textId="0EE0620B" w:rsidR="00946FEF" w:rsidRPr="00754CEC" w:rsidRDefault="00946FEF" w:rsidP="009A222D">
      <w:pPr>
        <w:pStyle w:val="Paragrafoelenco"/>
        <w:numPr>
          <w:ilvl w:val="0"/>
          <w:numId w:val="8"/>
        </w:numPr>
      </w:pPr>
      <w:r w:rsidRPr="00754CEC">
        <w:t>@jest/globals</w:t>
      </w:r>
      <w:r w:rsidRPr="00754CEC">
        <w:tab/>
      </w:r>
      <w:r w:rsidRPr="00754CEC">
        <w:tab/>
      </w:r>
      <w:r w:rsidRPr="00754CEC">
        <w:tab/>
        <w:t>Utilizzata per test</w:t>
      </w:r>
    </w:p>
    <w:p w14:paraId="37940841" w14:textId="0A6A069F" w:rsidR="009A222D" w:rsidRDefault="009A222D" w:rsidP="009A222D">
      <w:pPr>
        <w:pStyle w:val="Paragrafoelenco"/>
        <w:numPr>
          <w:ilvl w:val="0"/>
          <w:numId w:val="8"/>
        </w:numPr>
        <w:rPr>
          <w:lang w:val="it-IT"/>
        </w:rPr>
      </w:pPr>
      <w:r>
        <w:rPr>
          <w:lang w:val="it-IT"/>
        </w:rPr>
        <w:t>babel-eslint</w:t>
      </w:r>
      <w:r w:rsidR="005E5DD1">
        <w:rPr>
          <w:lang w:val="it-IT"/>
        </w:rPr>
        <w:tab/>
      </w:r>
      <w:r w:rsidR="005E5DD1">
        <w:rPr>
          <w:lang w:val="it-IT"/>
        </w:rPr>
        <w:tab/>
      </w:r>
      <w:r w:rsidR="005E5DD1">
        <w:rPr>
          <w:lang w:val="it-IT"/>
        </w:rPr>
        <w:tab/>
        <w:t xml:space="preserve">Validatore per il codice Babel utilizzando ESLint </w:t>
      </w:r>
    </w:p>
    <w:p w14:paraId="2FFDA499" w14:textId="446F478E" w:rsidR="009A222D" w:rsidRDefault="009A222D" w:rsidP="009A222D">
      <w:pPr>
        <w:pStyle w:val="Paragrafoelenco"/>
        <w:numPr>
          <w:ilvl w:val="0"/>
          <w:numId w:val="8"/>
        </w:numPr>
        <w:rPr>
          <w:lang w:val="it-IT"/>
        </w:rPr>
      </w:pPr>
      <w:r>
        <w:rPr>
          <w:lang w:val="it-IT"/>
        </w:rPr>
        <w:t>eslint</w:t>
      </w:r>
      <w:r w:rsidR="005E5DD1">
        <w:rPr>
          <w:lang w:val="it-IT"/>
        </w:rPr>
        <w:tab/>
      </w:r>
      <w:r w:rsidR="005E5DD1">
        <w:rPr>
          <w:lang w:val="it-IT"/>
        </w:rPr>
        <w:tab/>
      </w:r>
      <w:r w:rsidR="005E5DD1">
        <w:rPr>
          <w:lang w:val="it-IT"/>
        </w:rPr>
        <w:tab/>
      </w:r>
      <w:r w:rsidR="005E5DD1">
        <w:rPr>
          <w:lang w:val="it-IT"/>
        </w:rPr>
        <w:tab/>
        <w:t>Validatore per il codice JavaScript</w:t>
      </w:r>
    </w:p>
    <w:p w14:paraId="18551F91" w14:textId="77777777" w:rsidR="005E5DD1" w:rsidRPr="005E5DD1" w:rsidRDefault="009A222D" w:rsidP="00B55707">
      <w:pPr>
        <w:pStyle w:val="Paragrafoelenco"/>
        <w:numPr>
          <w:ilvl w:val="0"/>
          <w:numId w:val="8"/>
        </w:numPr>
      </w:pPr>
      <w:r w:rsidRPr="005E5DD1">
        <w:t>eslint-plugin-vue</w:t>
      </w:r>
      <w:r w:rsidR="005E5DD1" w:rsidRPr="005E5DD1">
        <w:tab/>
      </w:r>
      <w:r w:rsidR="005E5DD1" w:rsidRPr="005E5DD1">
        <w:tab/>
      </w:r>
      <w:r w:rsidR="005E5DD1">
        <w:t>O</w:t>
      </w:r>
      <w:r w:rsidR="005E5DD1" w:rsidRPr="005E5DD1">
        <w:t>fficial ESLint plugin for Vue.js.</w:t>
      </w:r>
      <w:r w:rsidR="005E5DD1">
        <w:t xml:space="preserve"> </w:t>
      </w:r>
      <w:r w:rsidR="005E5DD1" w:rsidRPr="005E5DD1">
        <w:t>This plugin allows us to check the &lt;template&gt; and &lt;script&gt; of .vue files with ESLint, as well as Vue code in .js files.</w:t>
      </w:r>
    </w:p>
    <w:p w14:paraId="43DC262F" w14:textId="77777777" w:rsidR="005E5DD1" w:rsidRDefault="005E5DD1" w:rsidP="005E5DD1">
      <w:pPr>
        <w:pStyle w:val="Paragrafoelenco"/>
        <w:numPr>
          <w:ilvl w:val="1"/>
          <w:numId w:val="8"/>
        </w:numPr>
        <w:rPr>
          <w:lang w:val="it-IT"/>
        </w:rPr>
      </w:pPr>
      <w:r w:rsidRPr="005E5DD1">
        <w:rPr>
          <w:lang w:val="it-IT"/>
        </w:rPr>
        <w:t>Finds syntax errors.</w:t>
      </w:r>
    </w:p>
    <w:p w14:paraId="4E47EB1F" w14:textId="77777777" w:rsidR="005E5DD1" w:rsidRDefault="005E5DD1" w:rsidP="00EE45E4">
      <w:pPr>
        <w:pStyle w:val="Paragrafoelenco"/>
        <w:numPr>
          <w:ilvl w:val="1"/>
          <w:numId w:val="8"/>
        </w:numPr>
      </w:pPr>
      <w:r w:rsidRPr="005E5DD1">
        <w:t>Finds the wrong use of Vue.js Directives (opens new window).</w:t>
      </w:r>
    </w:p>
    <w:p w14:paraId="66052A3E" w14:textId="77777777" w:rsidR="005E5DD1" w:rsidRDefault="005E5DD1" w:rsidP="005E5DD1">
      <w:pPr>
        <w:pStyle w:val="Paragrafoelenco"/>
        <w:numPr>
          <w:ilvl w:val="1"/>
          <w:numId w:val="8"/>
        </w:numPr>
      </w:pPr>
      <w:r w:rsidRPr="005E5DD1">
        <w:t>Finds the violation for Vue.js Style Guide (opens new window).</w:t>
      </w:r>
    </w:p>
    <w:p w14:paraId="4201D3FC" w14:textId="5E3FC384" w:rsidR="009A222D" w:rsidRPr="005E5DD1" w:rsidRDefault="005E5DD1" w:rsidP="005E5DD1">
      <w:pPr>
        <w:ind w:left="1080"/>
      </w:pPr>
      <w:r w:rsidRPr="005E5DD1">
        <w:t>ESLint editor integrations are useful to check your code in real-time.</w:t>
      </w:r>
      <w:r>
        <w:t xml:space="preserve"> </w:t>
      </w:r>
      <w:r>
        <w:rPr>
          <w:rStyle w:val="Rimandonotaapidipagina"/>
        </w:rPr>
        <w:footnoteReference w:id="5"/>
      </w:r>
    </w:p>
    <w:p w14:paraId="5B8AE375" w14:textId="723482BD" w:rsidR="00A91E35" w:rsidRPr="004F5C33" w:rsidRDefault="00754CEC" w:rsidP="00754CEC">
      <w:pPr>
        <w:pStyle w:val="Titolo2"/>
        <w:rPr>
          <w:lang w:val="it-IT"/>
        </w:rPr>
      </w:pPr>
      <w:r w:rsidRPr="004F5C33">
        <w:rPr>
          <w:lang w:val="it-IT"/>
        </w:rPr>
        <w:t>Test</w:t>
      </w:r>
    </w:p>
    <w:p w14:paraId="63888A77" w14:textId="02D35415" w:rsidR="00754CEC" w:rsidRDefault="00754CEC" w:rsidP="00754CEC">
      <w:pPr>
        <w:rPr>
          <w:lang w:val="it-IT"/>
        </w:rPr>
      </w:pPr>
      <w:r w:rsidRPr="00754CEC">
        <w:rPr>
          <w:lang w:val="it-IT"/>
        </w:rPr>
        <w:t>Per la creazione dei test s</w:t>
      </w:r>
      <w:r>
        <w:rPr>
          <w:lang w:val="it-IT"/>
        </w:rPr>
        <w:t xml:space="preserve">ono state utilizzate la libreria </w:t>
      </w:r>
      <w:r>
        <w:rPr>
          <w:b/>
          <w:bCs/>
          <w:lang w:val="it-IT"/>
        </w:rPr>
        <w:t>vue-test-utils</w:t>
      </w:r>
      <w:r>
        <w:rPr>
          <w:rStyle w:val="Rimandonotaapidipagina"/>
          <w:b/>
          <w:bCs/>
          <w:lang w:val="it-IT"/>
        </w:rPr>
        <w:footnoteReference w:id="6"/>
      </w:r>
      <w:r>
        <w:rPr>
          <w:lang w:val="it-IT"/>
        </w:rPr>
        <w:t xml:space="preserve"> ed il framework </w:t>
      </w:r>
      <w:r>
        <w:rPr>
          <w:b/>
          <w:bCs/>
          <w:lang w:val="it-IT"/>
        </w:rPr>
        <w:t>Jest</w:t>
      </w:r>
      <w:r>
        <w:rPr>
          <w:rStyle w:val="Rimandonotaapidipagina"/>
          <w:b/>
          <w:bCs/>
          <w:lang w:val="it-IT"/>
        </w:rPr>
        <w:footnoteReference w:id="7"/>
      </w:r>
      <w:r>
        <w:rPr>
          <w:lang w:val="it-IT"/>
        </w:rPr>
        <w:t>.</w:t>
      </w:r>
      <w:r w:rsidR="000C5ABE">
        <w:rPr>
          <w:lang w:val="it-IT"/>
        </w:rPr>
        <w:t xml:space="preserve"> Si è fatto riferimento al link </w:t>
      </w:r>
      <w:r w:rsidR="000C5ABE">
        <w:rPr>
          <w:rStyle w:val="Rimandonotaapidipagina"/>
          <w:lang w:val="it-IT"/>
        </w:rPr>
        <w:footnoteReference w:id="8"/>
      </w:r>
      <w:r w:rsidR="000C5ABE">
        <w:rPr>
          <w:lang w:val="it-IT"/>
        </w:rPr>
        <w:t xml:space="preserve"> per l’installazione, in particolare è stato usato il comando </w:t>
      </w:r>
      <w:r w:rsidR="000C5ABE" w:rsidRPr="000C5ABE">
        <w:rPr>
          <w:b/>
          <w:bCs/>
          <w:lang w:val="it-IT"/>
        </w:rPr>
        <w:t>vue add unit-jest</w:t>
      </w:r>
      <w:r w:rsidR="000C5ABE">
        <w:rPr>
          <w:lang w:val="it-IT"/>
        </w:rPr>
        <w:t xml:space="preserve"> per aggiungere Jest al progetto.</w:t>
      </w:r>
      <w:r w:rsidR="00976756">
        <w:rPr>
          <w:lang w:val="it-IT"/>
        </w:rPr>
        <w:t xml:space="preserve"> Il file </w:t>
      </w:r>
      <w:r w:rsidR="00976756">
        <w:rPr>
          <w:b/>
          <w:bCs/>
          <w:i/>
          <w:iCs/>
          <w:lang w:val="it-IT"/>
        </w:rPr>
        <w:t>jest.config.js</w:t>
      </w:r>
      <w:r w:rsidR="00976756">
        <w:rPr>
          <w:lang w:val="it-IT"/>
        </w:rPr>
        <w:t xml:space="preserve"> permette di configurare Jest (ad esempio, qui vanno specificati i test da eseguire).</w:t>
      </w:r>
    </w:p>
    <w:p w14:paraId="7D1196E5" w14:textId="77777777" w:rsidR="00860CDE" w:rsidRDefault="00860CDE" w:rsidP="00754CEC">
      <w:pPr>
        <w:rPr>
          <w:lang w:val="it-IT"/>
        </w:rPr>
      </w:pPr>
    </w:p>
    <w:p w14:paraId="6B602E8B" w14:textId="676E2B43" w:rsidR="004F5C33" w:rsidRDefault="004F5C33" w:rsidP="004F5C33">
      <w:pPr>
        <w:pStyle w:val="Titolo1"/>
        <w:rPr>
          <w:lang w:val="it-IT"/>
        </w:rPr>
      </w:pPr>
      <w:r>
        <w:rPr>
          <w:lang w:val="it-IT"/>
        </w:rPr>
        <w:t>REST</w:t>
      </w:r>
    </w:p>
    <w:p w14:paraId="087E9A43" w14:textId="6EB7F2E3" w:rsidR="004F5C33" w:rsidRDefault="004F5C33" w:rsidP="004F5C33">
      <w:pPr>
        <w:rPr>
          <w:lang w:val="it-IT"/>
        </w:rPr>
      </w:pPr>
      <w:r>
        <w:rPr>
          <w:lang w:val="it-IT"/>
        </w:rPr>
        <w:t>L’applicazione client comunica con il server per mezzo di servizi REST. Nell’implementazione dell’applicativo server si è utilizzata la libreria JAX-RS (implementazione Jersey).</w:t>
      </w:r>
    </w:p>
    <w:p w14:paraId="21EDD50C" w14:textId="3C12DFA3" w:rsidR="00DF7D29" w:rsidRDefault="00DF7D29" w:rsidP="004F5C33">
      <w:pPr>
        <w:rPr>
          <w:lang w:val="it-IT"/>
        </w:rPr>
      </w:pPr>
    </w:p>
    <w:p w14:paraId="3B1A457C" w14:textId="7903149E" w:rsidR="00DF7D29" w:rsidRDefault="00DF7D29" w:rsidP="00DF7D29">
      <w:pPr>
        <w:pStyle w:val="Titolo2"/>
        <w:rPr>
          <w:lang w:val="it-IT"/>
        </w:rPr>
      </w:pPr>
      <w:r>
        <w:rPr>
          <w:lang w:val="it-IT"/>
        </w:rPr>
        <w:t>JWT</w:t>
      </w:r>
    </w:p>
    <w:p w14:paraId="063ADAD4" w14:textId="16211F52" w:rsidR="00DF7D29" w:rsidRDefault="00DF7D29" w:rsidP="00DF7D29">
      <w:pPr>
        <w:rPr>
          <w:lang w:val="it-IT"/>
        </w:rPr>
      </w:pPr>
      <w:r>
        <w:rPr>
          <w:lang w:val="it-IT"/>
        </w:rPr>
        <w:t>I servizi REST fanno uso di asserzioni sotto forma di token JWT per verificare (se necessario) l’autenticazione e l’autorizzazione del client che effettua una certa richiesta. Ciò fornisce un meccanismo sicuro e non stateless. L’implementazione separa adeguatamente le responsabilità circa le richieste REST da quelle relative a generazione e verifica dei token JWT e ciò rende semplice la modifica in un secondo momento.</w:t>
      </w:r>
      <w:r w:rsidR="00A500C9">
        <w:rPr>
          <w:lang w:val="it-IT"/>
        </w:rPr>
        <w:t xml:space="preserve"> Tra i benefici: la verifica delle autorizzazioni descritte dal JWT non richiede l’accesso (</w:t>
      </w:r>
      <w:r w:rsidR="00D04A2F">
        <w:rPr>
          <w:lang w:val="it-IT"/>
        </w:rPr>
        <w:t xml:space="preserve">azione </w:t>
      </w:r>
      <w:r w:rsidR="00A500C9">
        <w:rPr>
          <w:lang w:val="it-IT"/>
        </w:rPr>
        <w:t>costos</w:t>
      </w:r>
      <w:r w:rsidR="00D04A2F">
        <w:rPr>
          <w:lang w:val="it-IT"/>
        </w:rPr>
        <w:t>a</w:t>
      </w:r>
      <w:r w:rsidR="00A500C9">
        <w:rPr>
          <w:lang w:val="it-IT"/>
        </w:rPr>
        <w:t>) al database.</w:t>
      </w:r>
    </w:p>
    <w:p w14:paraId="0FBB51BA" w14:textId="35AFFE00" w:rsidR="00CB2896" w:rsidRDefault="00CB2896" w:rsidP="00DF7D29">
      <w:pPr>
        <w:rPr>
          <w:lang w:val="it-IT"/>
        </w:rPr>
      </w:pPr>
      <w:r>
        <w:rPr>
          <w:lang w:val="it-IT"/>
        </w:rPr>
        <w:t>In questo progetto si è scelto di realizzare un’applicazione in cui il server non fa uso di sessioni e la comunicazione avviene per mezzo dei token JWT. Pensando ad un’applicazione del mondo reale, affine allo scambio di documenti (ciò simile a quanto richiesto dai requisiti di questo progetto), l’utilizzo di token anziché di sessione potrebbe semplificare l’integrazione di ulteriori servizi, anche gestiti da server indipendenti, che infatti potrebbero operare basandosi esclusivamente sulle informazioni contenute nei token JWT.</w:t>
      </w:r>
    </w:p>
    <w:p w14:paraId="3D01D34F" w14:textId="77777777" w:rsidR="00C15F71" w:rsidRPr="00C11745" w:rsidRDefault="00C15F71" w:rsidP="00C15F71">
      <w:pPr>
        <w:rPr>
          <w:lang w:val="it-IT"/>
        </w:rPr>
      </w:pPr>
      <w:r w:rsidRPr="00C15F71">
        <w:rPr>
          <w:highlight w:val="yellow"/>
          <w:lang w:val="it-IT"/>
        </w:rPr>
        <w:t>Da fare: mantenere un database con i token jwt inutilizzabili (es. token csrf usabili una volta sola, token di autenticazione utilizzabili solo fino al login) tale che il server, quando gli si presenta un token, controlli la validità (ed in questo controllo deve essere verificato che il token non sia tra quelli inutilizzabili nel soprascritto database). Predisporre un task periodico che periodicamente (una volta l’ora, ad esempio, elimini tutti i token scaduti (quindi invalidi per definizione) dal soprascritto database, per liberare spazio (perché quei token jwt in ogni caso, essendo scaduti, non dovranno poter essere utilizzabili).</w:t>
      </w:r>
    </w:p>
    <w:p w14:paraId="52727814" w14:textId="0C758364" w:rsidR="00C11745" w:rsidRDefault="00C11745" w:rsidP="00DF7D29">
      <w:pPr>
        <w:rPr>
          <w:lang w:val="it-IT"/>
        </w:rPr>
      </w:pPr>
    </w:p>
    <w:p w14:paraId="133E4AEE" w14:textId="02CB22AB" w:rsidR="00C11745" w:rsidRDefault="00C11745" w:rsidP="00C11745">
      <w:pPr>
        <w:pStyle w:val="Titolo2"/>
        <w:rPr>
          <w:lang w:val="it-IT"/>
        </w:rPr>
      </w:pPr>
      <w:bookmarkStart w:id="0" w:name="_Ref60770876"/>
      <w:r>
        <w:rPr>
          <w:lang w:val="it-IT"/>
        </w:rPr>
        <w:t>CSRF</w:t>
      </w:r>
      <w:bookmarkEnd w:id="0"/>
    </w:p>
    <w:p w14:paraId="45FDB949" w14:textId="03028283" w:rsidR="00C11745" w:rsidRDefault="00C11745" w:rsidP="00C11745">
      <w:pPr>
        <w:rPr>
          <w:lang w:val="it-IT"/>
        </w:rPr>
      </w:pPr>
      <w:r>
        <w:rPr>
          <w:lang w:val="it-IT"/>
        </w:rPr>
        <w:t xml:space="preserve">Il form di login utilizza un campo contenente un token utilizzato per scongiurare gli attacchi CSRF. Tale token viene generato casualmente dal server, che lo restituisce al client, quando quest’ultimo ne fa richiesta, insieme a due cookie: il primo contiene un identificativo (cioè un token casuale) per il client, il secondo contiene un token JWT, all’interno del cui payload vi è sia il token CSRF sia l’identificativo del client contenuto nel primo token. I cookie sono inviati in modalità </w:t>
      </w:r>
      <w:r w:rsidRPr="00C11745">
        <w:rPr>
          <w:i/>
          <w:iCs/>
          <w:lang w:val="it-IT"/>
        </w:rPr>
        <w:t>SameSite</w:t>
      </w:r>
      <w:r>
        <w:rPr>
          <w:lang w:val="it-IT"/>
        </w:rPr>
        <w:t xml:space="preserve"> (opzione </w:t>
      </w:r>
      <w:r>
        <w:rPr>
          <w:i/>
          <w:iCs/>
          <w:lang w:val="it-IT"/>
        </w:rPr>
        <w:t>Lax</w:t>
      </w:r>
      <w:r>
        <w:rPr>
          <w:lang w:val="it-IT"/>
        </w:rPr>
        <w:t xml:space="preserve">) e </w:t>
      </w:r>
      <w:r>
        <w:rPr>
          <w:i/>
          <w:iCs/>
          <w:lang w:val="it-IT"/>
        </w:rPr>
        <w:t>HttpOnly</w:t>
      </w:r>
      <w:r>
        <w:rPr>
          <w:lang w:val="it-IT"/>
        </w:rPr>
        <w:t>, per ragioni di sicurezza. (</w:t>
      </w:r>
      <w:r w:rsidRPr="00C15F71">
        <w:rPr>
          <w:highlight w:val="yellow"/>
          <w:lang w:val="it-IT"/>
        </w:rPr>
        <w:t>anche in modalità seecure?? Se server lo permette</w:t>
      </w:r>
      <w:r>
        <w:rPr>
          <w:lang w:val="it-IT"/>
        </w:rPr>
        <w:t>).</w:t>
      </w:r>
      <w:r w:rsidR="00122A2D">
        <w:rPr>
          <w:lang w:val="it-IT"/>
        </w:rPr>
        <w:t xml:space="preserve"> L’utilizzo del token CSRF nel form di login è motivato da quanto descritto in </w:t>
      </w:r>
      <w:hyperlink r:id="rId8" w:history="1">
        <w:r w:rsidR="00122A2D" w:rsidRPr="00101759">
          <w:rPr>
            <w:rStyle w:val="Collegamentoipertestuale"/>
            <w:lang w:val="it-IT"/>
          </w:rPr>
          <w:t>https://seclab.stanford.edu/websec/csrf/csrf.pdf</w:t>
        </w:r>
      </w:hyperlink>
      <w:r w:rsidR="00122A2D">
        <w:rPr>
          <w:lang w:val="it-IT"/>
        </w:rPr>
        <w:t xml:space="preserve"> (paragrafo 3) e </w:t>
      </w:r>
      <w:hyperlink r:id="rId9" w:anchor="login-csrf" w:history="1">
        <w:r w:rsidR="00122A2D" w:rsidRPr="00101759">
          <w:rPr>
            <w:rStyle w:val="Collegamentoipertestuale"/>
            <w:lang w:val="it-IT"/>
          </w:rPr>
          <w:t>https://cheatsheetseries.owasp.org/cheatsheets/Cross-Site_Request_Forgery_Prevention_Cheat_Sheet.html#login-csrf</w:t>
        </w:r>
      </w:hyperlink>
      <w:r w:rsidR="00122A2D">
        <w:rPr>
          <w:lang w:val="it-IT"/>
        </w:rPr>
        <w:t xml:space="preserve"> .</w:t>
      </w:r>
    </w:p>
    <w:p w14:paraId="12558A46" w14:textId="531BC833" w:rsidR="00287983" w:rsidRDefault="00287983" w:rsidP="00C11745">
      <w:pPr>
        <w:rPr>
          <w:lang w:val="it-IT"/>
        </w:rPr>
      </w:pPr>
      <w:r>
        <w:rPr>
          <w:lang w:val="it-IT"/>
        </w:rPr>
        <w:t xml:space="preserve">In caso di login fallito (credenziali non valide) il token CSRF non viene ricaricato, perché, grazie alla policy </w:t>
      </w:r>
      <w:r>
        <w:rPr>
          <w:i/>
          <w:iCs/>
          <w:lang w:val="it-IT"/>
        </w:rPr>
        <w:t>CORS</w:t>
      </w:r>
      <w:r>
        <w:rPr>
          <w:lang w:val="it-IT"/>
        </w:rPr>
        <w:t xml:space="preserve"> opportunamente configurata, da </w:t>
      </w:r>
      <w:r w:rsidR="00642EF7">
        <w:rPr>
          <w:lang w:val="it-IT"/>
        </w:rPr>
        <w:t>un eventuale sito esterno</w:t>
      </w:r>
      <w:r>
        <w:rPr>
          <w:lang w:val="it-IT"/>
        </w:rPr>
        <w:t xml:space="preserve"> che tenti la forzatura di questa applicazione non sarebbe possibile poter accedere alla risposta, perciò non potrebbe venire a conoscenza del token CSRF usato.</w:t>
      </w:r>
    </w:p>
    <w:p w14:paraId="67C05041" w14:textId="40F0C090" w:rsidR="00360B2D" w:rsidRPr="00360B2D" w:rsidRDefault="00360B2D" w:rsidP="00C11745">
      <w:r w:rsidRPr="00360B2D">
        <w:t>Anche il form di logout è protetto dagli attacchi CSRF (</w:t>
      </w:r>
      <w:r>
        <w:t>“</w:t>
      </w:r>
      <w:r w:rsidRPr="00360B2D">
        <w:rPr>
          <w:i/>
          <w:iCs/>
        </w:rPr>
        <w:t xml:space="preserve">You should also protect your logout mechanism against CSRF. At first it seems that all an attacker can do is logout the user, which would be annoying at worst. However, if you combine this with a phishing attack, the attacker may be able to entice the victim to re-login in using their own form and then capture the credentials. See here for a recent example - </w:t>
      </w:r>
      <w:hyperlink r:id="rId10" w:history="1">
        <w:r w:rsidRPr="00642EF7">
          <w:rPr>
            <w:rStyle w:val="Collegamentoipertestuale"/>
            <w:i/>
            <w:iCs/>
          </w:rPr>
          <w:t>LostPass</w:t>
        </w:r>
      </w:hyperlink>
      <w:r w:rsidRPr="00360B2D">
        <w:rPr>
          <w:i/>
          <w:iCs/>
        </w:rPr>
        <w:t>.</w:t>
      </w:r>
      <w:r w:rsidR="00642EF7">
        <w:rPr>
          <w:i/>
          <w:iCs/>
        </w:rPr>
        <w:t>[</w:t>
      </w:r>
      <w:r w:rsidR="00642EF7" w:rsidRPr="00642EF7">
        <w:t xml:space="preserve"> </w:t>
      </w:r>
      <w:hyperlink r:id="rId11" w:history="1">
        <w:r w:rsidR="00642EF7" w:rsidRPr="007A5C6E">
          <w:rPr>
            <w:rStyle w:val="Collegamentoipertestuale"/>
            <w:i/>
            <w:iCs/>
          </w:rPr>
          <w:t>http://www.tomsguide.com/us/lastpass-phishing-attacks,news-22139.html</w:t>
        </w:r>
      </w:hyperlink>
      <w:r w:rsidR="00642EF7">
        <w:rPr>
          <w:i/>
          <w:iCs/>
        </w:rPr>
        <w:t>]</w:t>
      </w:r>
      <w:r>
        <w:t>”</w:t>
      </w:r>
      <w:r w:rsidR="00642EF7">
        <w:t xml:space="preserve">, Fonte: </w:t>
      </w:r>
      <w:hyperlink r:id="rId12" w:history="1">
        <w:r w:rsidR="00642EF7" w:rsidRPr="007A5C6E">
          <w:rPr>
            <w:rStyle w:val="Collegamentoipertestuale"/>
          </w:rPr>
          <w:t>https://security.stackexchange.com/a/62797</w:t>
        </w:r>
      </w:hyperlink>
      <w:r w:rsidR="00642EF7">
        <w:t xml:space="preserve"> </w:t>
      </w:r>
      <w:r w:rsidRPr="00360B2D">
        <w:t>).</w:t>
      </w:r>
    </w:p>
    <w:p w14:paraId="4B9F24F7" w14:textId="3BB00ADC" w:rsidR="00C15F71" w:rsidRDefault="00C15F71" w:rsidP="00C11745"/>
    <w:p w14:paraId="6B9D70FC" w14:textId="5A58D3E5" w:rsidR="00CB2896" w:rsidRPr="00F853F4" w:rsidRDefault="00F853F4" w:rsidP="00CB2896">
      <w:pPr>
        <w:pStyle w:val="Titolo2"/>
        <w:rPr>
          <w:lang w:val="it-IT"/>
        </w:rPr>
      </w:pPr>
      <w:r w:rsidRPr="00F853F4">
        <w:rPr>
          <w:lang w:val="it-IT"/>
        </w:rPr>
        <w:t>Coo</w:t>
      </w:r>
      <w:r>
        <w:rPr>
          <w:lang w:val="it-IT"/>
        </w:rPr>
        <w:t>kie</w:t>
      </w:r>
    </w:p>
    <w:p w14:paraId="2B94B40E" w14:textId="465223E3" w:rsidR="00CB2896" w:rsidRPr="00F853F4" w:rsidRDefault="00F853F4" w:rsidP="00CB2896">
      <w:pPr>
        <w:rPr>
          <w:lang w:val="it-IT"/>
        </w:rPr>
      </w:pPr>
      <w:r>
        <w:rPr>
          <w:lang w:val="it-IT"/>
        </w:rPr>
        <w:t xml:space="preserve">Questo progetto fa uso di </w:t>
      </w:r>
      <w:r w:rsidRPr="00F853F4">
        <w:rPr>
          <w:i/>
          <w:iCs/>
          <w:lang w:val="it-IT"/>
        </w:rPr>
        <w:t>cookie</w:t>
      </w:r>
      <w:r>
        <w:rPr>
          <w:lang w:val="it-IT"/>
        </w:rPr>
        <w:t xml:space="preserve"> per la prevenzione dagli attacchi CSRF (vedere il paragrafo </w:t>
      </w:r>
      <w:r w:rsidRPr="00F853F4">
        <w:rPr>
          <w:i/>
          <w:iCs/>
          <w:lang w:val="it-IT"/>
        </w:rPr>
        <w:fldChar w:fldCharType="begin"/>
      </w:r>
      <w:r w:rsidRPr="00F853F4">
        <w:rPr>
          <w:i/>
          <w:iCs/>
          <w:lang w:val="it-IT"/>
        </w:rPr>
        <w:instrText xml:space="preserve"> REF _Ref60770876 \h </w:instrText>
      </w:r>
      <w:r>
        <w:rPr>
          <w:i/>
          <w:iCs/>
          <w:lang w:val="it-IT"/>
        </w:rPr>
        <w:instrText xml:space="preserve"> \* MERGEFORMAT </w:instrText>
      </w:r>
      <w:r w:rsidRPr="00F853F4">
        <w:rPr>
          <w:i/>
          <w:iCs/>
          <w:lang w:val="it-IT"/>
        </w:rPr>
      </w:r>
      <w:r w:rsidRPr="00F853F4">
        <w:rPr>
          <w:i/>
          <w:iCs/>
          <w:lang w:val="it-IT"/>
        </w:rPr>
        <w:fldChar w:fldCharType="separate"/>
      </w:r>
      <w:r w:rsidRPr="00F853F4">
        <w:rPr>
          <w:i/>
          <w:iCs/>
          <w:lang w:val="it-IT"/>
        </w:rPr>
        <w:t>CSRF</w:t>
      </w:r>
      <w:r w:rsidRPr="00F853F4">
        <w:rPr>
          <w:i/>
          <w:iCs/>
          <w:lang w:val="it-IT"/>
        </w:rPr>
        <w:fldChar w:fldCharType="end"/>
      </w:r>
      <w:r>
        <w:rPr>
          <w:lang w:val="it-IT"/>
        </w:rPr>
        <w:t xml:space="preserve">) e per l’autenticazione (vedere il paragrafo </w:t>
      </w:r>
      <w:r w:rsidRPr="00F853F4">
        <w:rPr>
          <w:i/>
          <w:iCs/>
          <w:lang w:val="it-IT"/>
        </w:rPr>
        <w:fldChar w:fldCharType="begin"/>
      </w:r>
      <w:r w:rsidRPr="00F853F4">
        <w:rPr>
          <w:i/>
          <w:iCs/>
          <w:lang w:val="it-IT"/>
        </w:rPr>
        <w:instrText xml:space="preserve"> REF _Ref60770918 \h </w:instrText>
      </w:r>
      <w:r>
        <w:rPr>
          <w:i/>
          <w:iCs/>
          <w:lang w:val="it-IT"/>
        </w:rPr>
        <w:instrText xml:space="preserve"> \* MERGEFORMAT </w:instrText>
      </w:r>
      <w:r w:rsidRPr="00F853F4">
        <w:rPr>
          <w:i/>
          <w:iCs/>
          <w:lang w:val="it-IT"/>
        </w:rPr>
      </w:r>
      <w:r w:rsidRPr="00F853F4">
        <w:rPr>
          <w:i/>
          <w:iCs/>
          <w:lang w:val="it-IT"/>
        </w:rPr>
        <w:fldChar w:fldCharType="separate"/>
      </w:r>
      <w:r w:rsidRPr="00F853F4">
        <w:rPr>
          <w:i/>
          <w:iCs/>
          <w:lang w:val="it-IT"/>
        </w:rPr>
        <w:t>Sicurezza e Autenticazione</w:t>
      </w:r>
      <w:r w:rsidRPr="00F853F4">
        <w:rPr>
          <w:i/>
          <w:iCs/>
          <w:lang w:val="it-IT"/>
        </w:rPr>
        <w:fldChar w:fldCharType="end"/>
      </w:r>
      <w:r>
        <w:rPr>
          <w:lang w:val="it-IT"/>
        </w:rPr>
        <w:t>) del client.</w:t>
      </w:r>
    </w:p>
    <w:p w14:paraId="5B3AB17E" w14:textId="75B80B28" w:rsidR="00CB2896" w:rsidRPr="00F853F4" w:rsidRDefault="00CB2896" w:rsidP="00CB2896">
      <w:pPr>
        <w:rPr>
          <w:lang w:val="it-IT"/>
        </w:rPr>
      </w:pPr>
    </w:p>
    <w:p w14:paraId="3090FC50" w14:textId="515674B8" w:rsidR="00CB2896" w:rsidRPr="00F853F4" w:rsidRDefault="00CB2896" w:rsidP="00CB2896">
      <w:pPr>
        <w:pStyle w:val="Titolo2"/>
        <w:rPr>
          <w:lang w:val="it-IT"/>
        </w:rPr>
      </w:pPr>
      <w:bookmarkStart w:id="1" w:name="_Ref60770918"/>
      <w:r w:rsidRPr="00F853F4">
        <w:rPr>
          <w:lang w:val="it-IT"/>
        </w:rPr>
        <w:t>Sicurezza</w:t>
      </w:r>
      <w:r w:rsidR="00F853F4" w:rsidRPr="00F853F4">
        <w:rPr>
          <w:lang w:val="it-IT"/>
        </w:rPr>
        <w:t xml:space="preserve"> e Autenticazione</w:t>
      </w:r>
      <w:bookmarkEnd w:id="1"/>
    </w:p>
    <w:p w14:paraId="13270B81" w14:textId="6B83425C" w:rsidR="00CB2896" w:rsidRDefault="00CB2896" w:rsidP="00CB2896">
      <w:pPr>
        <w:rPr>
          <w:lang w:val="it-IT"/>
        </w:rPr>
      </w:pPr>
      <w:r w:rsidRPr="00CB2896">
        <w:rPr>
          <w:lang w:val="it-IT"/>
        </w:rPr>
        <w:t>Sono state adottate le seguenti m</w:t>
      </w:r>
      <w:r>
        <w:rPr>
          <w:lang w:val="it-IT"/>
        </w:rPr>
        <w:t>isure precauzionali:</w:t>
      </w:r>
    </w:p>
    <w:p w14:paraId="2595AE0C" w14:textId="230CEA03" w:rsidR="00CB2896" w:rsidRDefault="00CB2896" w:rsidP="00CB2896">
      <w:pPr>
        <w:pStyle w:val="Paragrafoelenco"/>
        <w:numPr>
          <w:ilvl w:val="1"/>
          <w:numId w:val="5"/>
        </w:numPr>
        <w:ind w:left="426"/>
        <w:rPr>
          <w:lang w:val="it-IT"/>
        </w:rPr>
      </w:pPr>
      <w:r>
        <w:rPr>
          <w:lang w:val="it-IT"/>
        </w:rPr>
        <w:t xml:space="preserve">Tutti i form comprendono un campo generato casualmente per evitare attacchi CSRF (nel progetto ci si riferisce a tale valore casuale con il nome di </w:t>
      </w:r>
      <w:r>
        <w:rPr>
          <w:i/>
          <w:iCs/>
          <w:lang w:val="it-IT"/>
        </w:rPr>
        <w:t>token CSRF</w:t>
      </w:r>
      <w:r>
        <w:rPr>
          <w:lang w:val="it-IT"/>
        </w:rPr>
        <w:t>).</w:t>
      </w:r>
    </w:p>
    <w:p w14:paraId="417A2DBC" w14:textId="69B8564C" w:rsidR="00CB2896" w:rsidRDefault="00CB2896" w:rsidP="00CB2896">
      <w:pPr>
        <w:pStyle w:val="Paragrafoelenco"/>
        <w:numPr>
          <w:ilvl w:val="1"/>
          <w:numId w:val="5"/>
        </w:numPr>
        <w:ind w:left="426"/>
        <w:rPr>
          <w:lang w:val="it-IT"/>
        </w:rPr>
      </w:pPr>
      <w:r>
        <w:rPr>
          <w:lang w:val="it-IT"/>
        </w:rPr>
        <w:t>I cookie hanno gli attributi “</w:t>
      </w:r>
      <w:r>
        <w:rPr>
          <w:i/>
          <w:iCs/>
          <w:lang w:val="it-IT"/>
        </w:rPr>
        <w:t>SameSite</w:t>
      </w:r>
      <w:r>
        <w:rPr>
          <w:lang w:val="it-IT"/>
        </w:rPr>
        <w:t xml:space="preserve">” (di tipo </w:t>
      </w:r>
      <w:r>
        <w:rPr>
          <w:i/>
          <w:iCs/>
          <w:lang w:val="it-IT"/>
        </w:rPr>
        <w:t>Lax</w:t>
      </w:r>
      <w:r>
        <w:rPr>
          <w:lang w:val="it-IT"/>
        </w:rPr>
        <w:t xml:space="preserve">, per prevenire gli utilizzi di tipo </w:t>
      </w:r>
      <w:r>
        <w:rPr>
          <w:i/>
          <w:iCs/>
          <w:lang w:val="it-IT"/>
        </w:rPr>
        <w:t>Cross-Site</w:t>
      </w:r>
      <w:r>
        <w:rPr>
          <w:lang w:val="it-IT"/>
        </w:rPr>
        <w:t>, spesso sfruttati negli attacchi informatici</w:t>
      </w:r>
      <w:r w:rsidR="00B9605A">
        <w:rPr>
          <w:rStyle w:val="Rimandonotaapidipagina"/>
          <w:lang w:val="it-IT"/>
        </w:rPr>
        <w:footnoteReference w:id="9"/>
      </w:r>
      <w:r>
        <w:rPr>
          <w:lang w:val="it-IT"/>
        </w:rPr>
        <w:t>) e</w:t>
      </w:r>
      <w:r w:rsidR="00B9605A">
        <w:rPr>
          <w:lang w:val="it-IT"/>
        </w:rPr>
        <w:t xml:space="preserve">d </w:t>
      </w:r>
      <w:r w:rsidR="00B9605A" w:rsidRPr="00B9605A">
        <w:rPr>
          <w:i/>
          <w:iCs/>
          <w:lang w:val="it-IT"/>
        </w:rPr>
        <w:t>Http</w:t>
      </w:r>
      <w:r w:rsidR="00B9605A">
        <w:rPr>
          <w:i/>
          <w:iCs/>
          <w:lang w:val="it-IT"/>
        </w:rPr>
        <w:t xml:space="preserve">Only </w:t>
      </w:r>
      <w:r w:rsidR="00B9605A" w:rsidRPr="00B9605A">
        <w:rPr>
          <w:lang w:val="it-IT"/>
        </w:rPr>
        <w:t>(</w:t>
      </w:r>
      <w:r w:rsidR="00B9605A">
        <w:rPr>
          <w:lang w:val="it-IT"/>
        </w:rPr>
        <w:t>per prevenirne l’accesso da parte del livello applicativo</w:t>
      </w:r>
      <w:r w:rsidR="00B9605A" w:rsidRPr="00B9605A">
        <w:rPr>
          <w:lang w:val="it-IT"/>
        </w:rPr>
        <w:t>)</w:t>
      </w:r>
      <w:r w:rsidR="00B9605A">
        <w:rPr>
          <w:i/>
          <w:iCs/>
          <w:lang w:val="it-IT"/>
        </w:rPr>
        <w:t xml:space="preserve"> </w:t>
      </w:r>
      <w:r w:rsidR="00B9605A">
        <w:rPr>
          <w:lang w:val="it-IT"/>
        </w:rPr>
        <w:t>impostati.</w:t>
      </w:r>
    </w:p>
    <w:p w14:paraId="5FD39586" w14:textId="41E1B1B8" w:rsidR="00D51453" w:rsidRDefault="00D51453" w:rsidP="00CB2896">
      <w:pPr>
        <w:pStyle w:val="Paragrafoelenco"/>
        <w:numPr>
          <w:ilvl w:val="1"/>
          <w:numId w:val="5"/>
        </w:numPr>
        <w:ind w:left="426"/>
        <w:rPr>
          <w:lang w:val="it-IT"/>
        </w:rPr>
      </w:pPr>
      <w:r>
        <w:rPr>
          <w:lang w:val="it-IT"/>
        </w:rPr>
        <w:t xml:space="preserve">È stata implementata una </w:t>
      </w:r>
      <w:r>
        <w:rPr>
          <w:i/>
          <w:iCs/>
          <w:lang w:val="it-IT"/>
        </w:rPr>
        <w:t>Cross Origin Policy</w:t>
      </w:r>
      <w:r>
        <w:rPr>
          <w:lang w:val="it-IT"/>
        </w:rPr>
        <w:t xml:space="preserve"> </w:t>
      </w:r>
      <w:r w:rsidR="00CF6583">
        <w:rPr>
          <w:lang w:val="it-IT"/>
        </w:rPr>
        <w:t>che limita le richieste esaudite alle sole provenienti dalla medesima origine.</w:t>
      </w:r>
    </w:p>
    <w:p w14:paraId="0A6BC680" w14:textId="222706E5" w:rsidR="00CC663E" w:rsidRPr="00CC663E" w:rsidRDefault="00CC663E" w:rsidP="00CC663E">
      <w:pPr>
        <w:pStyle w:val="Paragrafoelenco"/>
        <w:numPr>
          <w:ilvl w:val="1"/>
          <w:numId w:val="5"/>
        </w:numPr>
        <w:ind w:left="426"/>
        <w:rPr>
          <w:lang w:val="it-IT"/>
        </w:rPr>
      </w:pPr>
      <w:r>
        <w:rPr>
          <w:lang w:val="it-IT"/>
        </w:rPr>
        <w:t>I token di autenticazione hanno breve durata e form senza auto-completamento.</w:t>
      </w:r>
    </w:p>
    <w:p w14:paraId="4EBB59EB" w14:textId="02E78A4F" w:rsidR="00B9605A" w:rsidRDefault="00B9605A" w:rsidP="00CB2896">
      <w:pPr>
        <w:pStyle w:val="Paragrafoelenco"/>
        <w:numPr>
          <w:ilvl w:val="1"/>
          <w:numId w:val="5"/>
        </w:numPr>
        <w:ind w:left="426"/>
        <w:rPr>
          <w:lang w:val="it-IT"/>
        </w:rPr>
      </w:pPr>
      <w:r>
        <w:rPr>
          <w:lang w:val="it-IT"/>
        </w:rPr>
        <w:t xml:space="preserve">I client si autenticano attraverso form e, se la procedura di login ha esito positivo, ricevono dal server un token </w:t>
      </w:r>
      <w:r>
        <w:rPr>
          <w:i/>
          <w:iCs/>
          <w:lang w:val="it-IT"/>
        </w:rPr>
        <w:t xml:space="preserve">JWT </w:t>
      </w:r>
      <w:r>
        <w:rPr>
          <w:lang w:val="it-IT"/>
        </w:rPr>
        <w:t>trasmesso come valore di un cookie. Si sarebbe potuto inviare tale token al client direttamente contenuto nel body di una response, ma in tal caso vi sarebbero state due possibili opzioni:</w:t>
      </w:r>
    </w:p>
    <w:p w14:paraId="07B1B89E" w14:textId="3B1CD3AF" w:rsidR="00B9605A" w:rsidRDefault="00B9605A" w:rsidP="00B9605A">
      <w:pPr>
        <w:pStyle w:val="Paragrafoelenco"/>
        <w:numPr>
          <w:ilvl w:val="2"/>
          <w:numId w:val="5"/>
        </w:numPr>
        <w:tabs>
          <w:tab w:val="clear" w:pos="2160"/>
          <w:tab w:val="num" w:pos="1843"/>
        </w:tabs>
        <w:ind w:left="851"/>
        <w:rPr>
          <w:lang w:val="it-IT"/>
        </w:rPr>
      </w:pPr>
      <w:r>
        <w:rPr>
          <w:lang w:val="it-IT"/>
        </w:rPr>
        <w:t>Salvare il token nella memoria accessibile dal browser, cosicché l’applicativo client potesse accedervi</w:t>
      </w:r>
      <w:r w:rsidR="00DE5051">
        <w:rPr>
          <w:lang w:val="it-IT"/>
        </w:rPr>
        <w:t>: questa opzione è stata evitata perché rendere il token accessibile ad uno script potrebbe esporre l’applicazione alle vulnerabilità XSS (nonostante “</w:t>
      </w:r>
      <w:r w:rsidR="00DE5051" w:rsidRPr="00DE5051">
        <w:rPr>
          <w:i/>
          <w:iCs/>
          <w:lang w:val="it-IT"/>
        </w:rPr>
        <w:t>Modern JavaScript frameworks</w:t>
      </w:r>
      <w:r w:rsidR="00DE5051">
        <w:rPr>
          <w:i/>
          <w:iCs/>
          <w:lang w:val="it-IT"/>
        </w:rPr>
        <w:t xml:space="preserve"> – </w:t>
      </w:r>
      <w:r w:rsidR="00DE5051">
        <w:rPr>
          <w:lang w:val="it-IT"/>
        </w:rPr>
        <w:t xml:space="preserve">tra cui Vue 3 – </w:t>
      </w:r>
      <w:r w:rsidR="00DE5051" w:rsidRPr="00DE5051">
        <w:rPr>
          <w:i/>
          <w:iCs/>
          <w:lang w:val="it-IT"/>
        </w:rPr>
        <w:t>have</w:t>
      </w:r>
      <w:r w:rsidR="00DE5051">
        <w:rPr>
          <w:i/>
          <w:iCs/>
          <w:lang w:val="it-IT"/>
        </w:rPr>
        <w:t xml:space="preserve"> </w:t>
      </w:r>
      <w:r w:rsidR="00DE5051" w:rsidRPr="00DE5051">
        <w:rPr>
          <w:i/>
          <w:iCs/>
          <w:lang w:val="it-IT"/>
        </w:rPr>
        <w:t>pretty good XSS protection built in</w:t>
      </w:r>
      <w:r w:rsidR="00DE5051">
        <w:rPr>
          <w:lang w:val="it-IT"/>
        </w:rPr>
        <w:t xml:space="preserve">”, Fonte: </w:t>
      </w:r>
      <w:hyperlink r:id="rId13" w:anchor="bonus-rule-4-properly-use-modern-js-frameworks" w:history="1">
        <w:r w:rsidR="00DE5051" w:rsidRPr="005C4758">
          <w:rPr>
            <w:rStyle w:val="Collegamentoipertestuale"/>
            <w:lang w:val="it-IT"/>
          </w:rPr>
          <w:t>https://cheatsheetseries.owasp.org/cheatsheets/Cross_Site_Scripting_Prevention_Cheat_Sheet.html#bonus-rule-4-properly-use-modern-js-frameworks</w:t>
        </w:r>
      </w:hyperlink>
      <w:r w:rsidR="00DE5051">
        <w:rPr>
          <w:lang w:val="it-IT"/>
        </w:rPr>
        <w:t>, consultata il 5 gennaio 2021).</w:t>
      </w:r>
    </w:p>
    <w:p w14:paraId="47C9A835" w14:textId="2E606EF9" w:rsidR="00B9605A" w:rsidRDefault="00B9605A" w:rsidP="00B9605A">
      <w:pPr>
        <w:pStyle w:val="Paragrafoelenco"/>
        <w:numPr>
          <w:ilvl w:val="2"/>
          <w:numId w:val="5"/>
        </w:numPr>
        <w:tabs>
          <w:tab w:val="clear" w:pos="2160"/>
          <w:tab w:val="num" w:pos="1843"/>
        </w:tabs>
        <w:ind w:left="851"/>
        <w:rPr>
          <w:lang w:val="it-IT"/>
        </w:rPr>
      </w:pPr>
      <w:r w:rsidRPr="00B9605A">
        <w:rPr>
          <w:lang w:val="it-IT"/>
        </w:rPr>
        <w:t>Salvare il token in una variabile dello sc</w:t>
      </w:r>
      <w:r>
        <w:rPr>
          <w:lang w:val="it-IT"/>
        </w:rPr>
        <w:t>ript, che sarebbe stata però persa una volta ricaricata la pagina</w:t>
      </w:r>
      <w:r w:rsidR="00D51453">
        <w:rPr>
          <w:lang w:val="it-IT"/>
        </w:rPr>
        <w:t xml:space="preserve"> </w:t>
      </w:r>
      <w:r>
        <w:rPr>
          <w:lang w:val="it-IT"/>
        </w:rPr>
        <w:t xml:space="preserve">e ciò avrebbe costretto l’utente a ripetere la procedura di login </w:t>
      </w:r>
      <w:r w:rsidR="00D51453">
        <w:rPr>
          <w:lang w:val="it-IT"/>
        </w:rPr>
        <w:t>interrompendo quindi ciò che stava facendo prima del</w:t>
      </w:r>
      <w:r>
        <w:rPr>
          <w:lang w:val="it-IT"/>
        </w:rPr>
        <w:t xml:space="preserve"> ricaricamento della pagina.</w:t>
      </w:r>
    </w:p>
    <w:p w14:paraId="448E028D" w14:textId="16249E3E" w:rsidR="00FA306E" w:rsidRPr="00FA306E" w:rsidRDefault="00FA306E" w:rsidP="00FA306E">
      <w:pPr>
        <w:ind w:left="491"/>
        <w:rPr>
          <w:b/>
          <w:bCs/>
          <w:lang w:val="it-IT"/>
        </w:rPr>
      </w:pPr>
      <w:r>
        <w:rPr>
          <w:b/>
          <w:bCs/>
          <w:lang w:val="it-IT"/>
        </w:rPr>
        <w:t>Meccanismo di autenticazione dei client basato su token e prevenzione dal furto dei token:</w:t>
      </w:r>
    </w:p>
    <w:p w14:paraId="0D9D379C" w14:textId="79DE50CD" w:rsidR="00CC663E" w:rsidRDefault="00DE5051" w:rsidP="00DE5051">
      <w:pPr>
        <w:ind w:left="426"/>
        <w:rPr>
          <w:lang w:val="it-IT"/>
        </w:rPr>
      </w:pPr>
      <w:r>
        <w:rPr>
          <w:lang w:val="it-IT"/>
        </w:rPr>
        <w:t>La soluzione adottata</w:t>
      </w:r>
      <w:r w:rsidR="009361D1">
        <w:rPr>
          <w:lang w:val="it-IT"/>
        </w:rPr>
        <w:t>, intesa come compromesso ragionevole, in questo progetto è stata</w:t>
      </w:r>
      <w:r w:rsidR="00D51453">
        <w:rPr>
          <w:lang w:val="it-IT"/>
        </w:rPr>
        <w:t>:</w:t>
      </w:r>
      <w:r w:rsidR="009361D1">
        <w:rPr>
          <w:lang w:val="it-IT"/>
        </w:rPr>
        <w:t xml:space="preserve"> salvare il t</w:t>
      </w:r>
      <w:r w:rsidR="00AE39D3">
        <w:rPr>
          <w:lang w:val="it-IT"/>
        </w:rPr>
        <w:t>oken JWT di autenticazione nel</w:t>
      </w:r>
      <w:r w:rsidR="00CF6583">
        <w:rPr>
          <w:lang w:val="it-IT"/>
        </w:rPr>
        <w:t>la memoria a disposizione del browser ed impostare allo stesso tempo un cookie, del tipo non accessibile dal livello applicativo</w:t>
      </w:r>
      <w:r w:rsidR="00CF6BC4">
        <w:rPr>
          <w:lang w:val="it-IT"/>
        </w:rPr>
        <w:t xml:space="preserve"> (</w:t>
      </w:r>
      <w:r w:rsidR="00CF6BC4">
        <w:rPr>
          <w:i/>
          <w:iCs/>
          <w:lang w:val="it-IT"/>
        </w:rPr>
        <w:t>HttpOnly</w:t>
      </w:r>
      <w:r w:rsidR="00CF6BC4">
        <w:rPr>
          <w:lang w:val="it-IT"/>
        </w:rPr>
        <w:t>)</w:t>
      </w:r>
      <w:r w:rsidR="00CF6583">
        <w:rPr>
          <w:lang w:val="it-IT"/>
        </w:rPr>
        <w:t>,</w:t>
      </w:r>
      <w:r w:rsidR="00AE39D3">
        <w:rPr>
          <w:lang w:val="it-IT"/>
        </w:rPr>
        <w:t xml:space="preserve"> </w:t>
      </w:r>
      <w:r w:rsidR="00CF6583">
        <w:rPr>
          <w:lang w:val="it-IT"/>
        </w:rPr>
        <w:t>con valore un token CSRF</w:t>
      </w:r>
      <w:r w:rsidR="008562F5">
        <w:rPr>
          <w:lang w:val="it-IT"/>
        </w:rPr>
        <w:t xml:space="preserve"> (valore alfanumerico casuale) il</w:t>
      </w:r>
      <w:r w:rsidR="00CF6583">
        <w:rPr>
          <w:lang w:val="it-IT"/>
        </w:rPr>
        <w:t xml:space="preserve"> cui hash calcolato con la </w:t>
      </w:r>
      <w:r w:rsidR="00CF7313">
        <w:rPr>
          <w:lang w:val="it-IT"/>
        </w:rPr>
        <w:t>password (</w:t>
      </w:r>
      <w:r w:rsidR="00CF7313" w:rsidRPr="00CF7313">
        <w:rPr>
          <w:i/>
          <w:iCs/>
          <w:lang w:val="it-IT"/>
        </w:rPr>
        <w:t>hashed</w:t>
      </w:r>
      <w:r w:rsidR="00CF7313">
        <w:rPr>
          <w:lang w:val="it-IT"/>
        </w:rPr>
        <w:t xml:space="preserve"> e </w:t>
      </w:r>
      <w:r w:rsidR="00CF7313" w:rsidRPr="00CF7313">
        <w:rPr>
          <w:i/>
          <w:iCs/>
          <w:lang w:val="it-IT"/>
        </w:rPr>
        <w:t>salted</w:t>
      </w:r>
      <w:r w:rsidR="00CF7313">
        <w:rPr>
          <w:lang w:val="it-IT"/>
        </w:rPr>
        <w:t>) del client</w:t>
      </w:r>
      <w:r w:rsidR="00CF6583">
        <w:rPr>
          <w:lang w:val="it-IT"/>
        </w:rPr>
        <w:t xml:space="preserve"> è presente in un claim del token salvato nella memoria del browser: in questo modo il client si autenticherà presso il server presentando il token JWT nell’header </w:t>
      </w:r>
      <w:r w:rsidR="00CF6583">
        <w:rPr>
          <w:i/>
          <w:iCs/>
          <w:lang w:val="it-IT"/>
        </w:rPr>
        <w:t>Authorization</w:t>
      </w:r>
      <w:r w:rsidR="00CF6583">
        <w:rPr>
          <w:lang w:val="it-IT"/>
        </w:rPr>
        <w:t xml:space="preserve"> ma allo stesso tempo gli invierà il cookie contenente il token CSRF</w:t>
      </w:r>
      <w:r w:rsidR="00CC663E">
        <w:rPr>
          <w:lang w:val="it-IT"/>
        </w:rPr>
        <w:t>. In questo modo:</w:t>
      </w:r>
    </w:p>
    <w:p w14:paraId="76B9AEDE" w14:textId="1A2A2A41" w:rsidR="00CC663E" w:rsidRDefault="00CF6583" w:rsidP="00CC663E">
      <w:pPr>
        <w:pStyle w:val="Paragrafoelenco"/>
        <w:numPr>
          <w:ilvl w:val="1"/>
          <w:numId w:val="5"/>
        </w:numPr>
        <w:rPr>
          <w:lang w:val="it-IT"/>
        </w:rPr>
      </w:pPr>
      <w:r w:rsidRPr="00CC663E">
        <w:rPr>
          <w:lang w:val="it-IT"/>
        </w:rPr>
        <w:t xml:space="preserve">il server potrà fidarsi </w:t>
      </w:r>
      <w:r w:rsidR="00CC663E">
        <w:rPr>
          <w:lang w:val="it-IT"/>
        </w:rPr>
        <w:t>circa la veridicità del</w:t>
      </w:r>
      <w:r w:rsidRPr="00CC663E">
        <w:rPr>
          <w:lang w:val="it-IT"/>
        </w:rPr>
        <w:t xml:space="preserve"> token</w:t>
      </w:r>
      <w:r w:rsidR="00AA7D62">
        <w:rPr>
          <w:lang w:val="it-IT"/>
        </w:rPr>
        <w:t xml:space="preserve"> JWT</w:t>
      </w:r>
      <w:r w:rsidR="00CC663E">
        <w:rPr>
          <w:lang w:val="it-IT"/>
        </w:rPr>
        <w:t xml:space="preserve"> di autenticazione</w:t>
      </w:r>
      <w:r w:rsidRPr="00CC663E">
        <w:rPr>
          <w:lang w:val="it-IT"/>
        </w:rPr>
        <w:t xml:space="preserve"> (in quanto è firmato dal server stesso)</w:t>
      </w:r>
    </w:p>
    <w:p w14:paraId="5F5D8AC7" w14:textId="75974E20" w:rsidR="00CC663E" w:rsidRDefault="00CF6583" w:rsidP="00CC663E">
      <w:pPr>
        <w:pStyle w:val="Paragrafoelenco"/>
        <w:numPr>
          <w:ilvl w:val="1"/>
          <w:numId w:val="5"/>
        </w:numPr>
        <w:rPr>
          <w:lang w:val="it-IT"/>
        </w:rPr>
      </w:pPr>
      <w:r w:rsidRPr="00CC663E">
        <w:rPr>
          <w:lang w:val="it-IT"/>
        </w:rPr>
        <w:t xml:space="preserve"> il client è tutelato dal possibile furto del </w:t>
      </w:r>
      <w:r w:rsidR="00CC663E" w:rsidRPr="00CC663E">
        <w:rPr>
          <w:lang w:val="it-IT"/>
        </w:rPr>
        <w:t>token che sarebbe rifiutato dal server se non accompagnato dal cookie col valore CSRF</w:t>
      </w:r>
      <w:r w:rsidR="00CC663E">
        <w:rPr>
          <w:lang w:val="it-IT"/>
        </w:rPr>
        <w:t xml:space="preserve"> corretto (non rubabile in quanto non accessibile dal livello applicativo</w:t>
      </w:r>
      <w:r w:rsidR="00AA7D62">
        <w:rPr>
          <w:lang w:val="it-IT"/>
        </w:rPr>
        <w:t xml:space="preserve"> e non ottenibile dal token JWT in cui presente la sua versione cifrata con l’hash della password del client)</w:t>
      </w:r>
      <w:r w:rsidR="00CC663E" w:rsidRPr="00CC663E">
        <w:rPr>
          <w:lang w:val="it-IT"/>
        </w:rPr>
        <w:t>.</w:t>
      </w:r>
    </w:p>
    <w:p w14:paraId="489D1C35" w14:textId="245BBCA2" w:rsidR="00600484" w:rsidRDefault="00600484" w:rsidP="00CC663E">
      <w:pPr>
        <w:pStyle w:val="Paragrafoelenco"/>
        <w:numPr>
          <w:ilvl w:val="1"/>
          <w:numId w:val="5"/>
        </w:numPr>
        <w:rPr>
          <w:lang w:val="it-IT"/>
        </w:rPr>
      </w:pPr>
      <w:r>
        <w:rPr>
          <w:lang w:val="it-IT"/>
        </w:rPr>
        <w:t>Se il client cambia la password, tutti i token precedentemente rilasciatigli e non ancora scaduti diventano automaticamente inutilizzabili.</w:t>
      </w:r>
    </w:p>
    <w:p w14:paraId="60364652" w14:textId="1746C781" w:rsidR="00DB6F55" w:rsidRDefault="00DB6F55" w:rsidP="00CC663E">
      <w:pPr>
        <w:pStyle w:val="Paragrafoelenco"/>
        <w:numPr>
          <w:ilvl w:val="1"/>
          <w:numId w:val="5"/>
        </w:numPr>
        <w:rPr>
          <w:lang w:val="it-IT"/>
        </w:rPr>
      </w:pPr>
      <w:r>
        <w:rPr>
          <w:lang w:val="it-IT"/>
        </w:rPr>
        <w:t>La chiave segreta del server è meno esposta a possibili tentativi di decrittazione (se si usasse l’hash della chiave del server per cifrare il claim con il token CSRF, allora si fornirebbero informazioni circa l’hash utilizzato dal server per firmare i token, visto che in questo modo si fornirebbero sia il token in chiaro sia la sua versione cifrata).</w:t>
      </w:r>
    </w:p>
    <w:p w14:paraId="50F60084" w14:textId="097E4914" w:rsidR="00DE5051" w:rsidRDefault="00CC663E" w:rsidP="00CC663E">
      <w:pPr>
        <w:pStyle w:val="Paragrafoelenco"/>
        <w:numPr>
          <w:ilvl w:val="1"/>
          <w:numId w:val="5"/>
        </w:numPr>
        <w:rPr>
          <w:lang w:val="it-IT"/>
        </w:rPr>
      </w:pPr>
      <w:r>
        <w:rPr>
          <w:lang w:val="it-IT"/>
        </w:rPr>
        <w:t>L’applicativo client è</w:t>
      </w:r>
      <w:r w:rsidR="00CF6583" w:rsidRPr="00CC663E">
        <w:rPr>
          <w:lang w:val="it-IT"/>
        </w:rPr>
        <w:t xml:space="preserve"> a conoscenza di tutte le informazioni di autenticazione</w:t>
      </w:r>
      <w:r>
        <w:rPr>
          <w:lang w:val="it-IT"/>
        </w:rPr>
        <w:t xml:space="preserve"> dell’utente necessarie per predisporre opportunamente l’interfaccia grafica.</w:t>
      </w:r>
    </w:p>
    <w:p w14:paraId="4CC62AEE" w14:textId="277F6F2F" w:rsidR="00835329" w:rsidRDefault="00835329" w:rsidP="00835329">
      <w:pPr>
        <w:rPr>
          <w:lang w:val="it-IT"/>
        </w:rPr>
      </w:pPr>
      <w:r w:rsidRPr="00835329">
        <w:rPr>
          <w:highlight w:val="yellow"/>
          <w:lang w:val="it-IT"/>
        </w:rPr>
        <w:t>I token hanno una scadenza temporale, dopo la quale l’utente dovrà riautenticarsi: ciò può comportare un fastidio nell’utente, tuttavia può essere considerato un ulteriore meccanismo di sicurezza per evitare che un utente permanga autenticato per uno tempo indefinito.</w:t>
      </w:r>
    </w:p>
    <w:p w14:paraId="2A089A7C" w14:textId="2FF0468A" w:rsidR="00A555FB" w:rsidRDefault="00A555FB" w:rsidP="00A555FB">
      <w:pPr>
        <w:rPr>
          <w:lang w:val="it-IT"/>
        </w:rPr>
      </w:pPr>
      <w:r>
        <w:rPr>
          <w:b/>
          <w:bCs/>
          <w:lang w:val="it-IT"/>
        </w:rPr>
        <w:t>Attenzione</w:t>
      </w:r>
      <w:r>
        <w:rPr>
          <w:lang w:val="it-IT"/>
        </w:rPr>
        <w:t>: in ambiente di sviluppo, è stato programmato che all’avvio del server alcuni attori vengano creati automaticamente. Nell’</w:t>
      </w:r>
      <w:r>
        <w:rPr>
          <w:i/>
          <w:iCs/>
          <w:lang w:val="it-IT"/>
        </w:rPr>
        <w:t>Authentication Database</w:t>
      </w:r>
      <w:r>
        <w:rPr>
          <w:lang w:val="it-IT"/>
        </w:rPr>
        <w:t xml:space="preserve">, il </w:t>
      </w:r>
      <w:r>
        <w:rPr>
          <w:i/>
          <w:iCs/>
          <w:lang w:val="it-IT"/>
        </w:rPr>
        <w:t>salt</w:t>
      </w:r>
      <w:r>
        <w:rPr>
          <w:lang w:val="it-IT"/>
        </w:rPr>
        <w:t xml:space="preserve"> di ogni entry viene generato casualmente quando si crea l’entry. Se si riavvia il server di sviluppo, possono succedere le seguenti cose:</w:t>
      </w:r>
    </w:p>
    <w:p w14:paraId="7F5D8E0E" w14:textId="63A65CBB" w:rsidR="00A555FB" w:rsidRDefault="00A555FB" w:rsidP="00A555FB">
      <w:pPr>
        <w:pStyle w:val="Paragrafoelenco"/>
        <w:numPr>
          <w:ilvl w:val="1"/>
          <w:numId w:val="5"/>
        </w:numPr>
        <w:rPr>
          <w:lang w:val="it-IT"/>
        </w:rPr>
      </w:pPr>
      <w:r>
        <w:rPr>
          <w:lang w:val="it-IT"/>
        </w:rPr>
        <w:t xml:space="preserve">se </w:t>
      </w:r>
      <w:r>
        <w:rPr>
          <w:i/>
          <w:iCs/>
          <w:lang w:val="it-IT"/>
        </w:rPr>
        <w:t>non</w:t>
      </w:r>
      <w:r>
        <w:rPr>
          <w:lang w:val="it-IT"/>
        </w:rPr>
        <w:t xml:space="preserve"> si esegue il comando </w:t>
      </w:r>
      <w:r>
        <w:rPr>
          <w:i/>
          <w:iCs/>
          <w:lang w:val="it-IT"/>
        </w:rPr>
        <w:t>clean</w:t>
      </w:r>
      <w:r>
        <w:rPr>
          <w:lang w:val="it-IT"/>
        </w:rPr>
        <w:t>, le istanze della base di dati permarranno e al riavvio del server, quelle create automaticamente, verranno ri-create: ciò comporterà dei duplicati che daranno problemi durante l’autenticazione;</w:t>
      </w:r>
    </w:p>
    <w:p w14:paraId="477E2692" w14:textId="36AE5CD6" w:rsidR="00A555FB" w:rsidRDefault="00A555FB" w:rsidP="00A555FB">
      <w:pPr>
        <w:pStyle w:val="Paragrafoelenco"/>
        <w:numPr>
          <w:ilvl w:val="1"/>
          <w:numId w:val="5"/>
        </w:numPr>
        <w:rPr>
          <w:lang w:val="it-IT"/>
        </w:rPr>
      </w:pPr>
      <w:r>
        <w:rPr>
          <w:lang w:val="it-IT"/>
        </w:rPr>
        <w:t xml:space="preserve">se si esegue il comando </w:t>
      </w:r>
      <w:r>
        <w:rPr>
          <w:i/>
          <w:iCs/>
          <w:lang w:val="it-IT"/>
        </w:rPr>
        <w:t>clean</w:t>
      </w:r>
      <w:r>
        <w:rPr>
          <w:lang w:val="it-IT"/>
        </w:rPr>
        <w:t xml:space="preserve">, le istanze della base di dati verranno eliminate ed al riavvio del server il </w:t>
      </w:r>
      <w:r>
        <w:rPr>
          <w:i/>
          <w:iCs/>
          <w:lang w:val="it-IT"/>
        </w:rPr>
        <w:t>salt</w:t>
      </w:r>
      <w:r>
        <w:rPr>
          <w:lang w:val="it-IT"/>
        </w:rPr>
        <w:t xml:space="preserve"> delle entità nell’</w:t>
      </w:r>
      <w:r>
        <w:rPr>
          <w:i/>
          <w:iCs/>
          <w:lang w:val="it-IT"/>
        </w:rPr>
        <w:t>Authentication</w:t>
      </w:r>
      <w:r>
        <w:rPr>
          <w:lang w:val="it-IT"/>
        </w:rPr>
        <w:t xml:space="preserve"> </w:t>
      </w:r>
      <w:r>
        <w:rPr>
          <w:i/>
          <w:iCs/>
          <w:lang w:val="it-IT"/>
        </w:rPr>
        <w:t>Database</w:t>
      </w:r>
      <w:r>
        <w:rPr>
          <w:lang w:val="it-IT"/>
        </w:rPr>
        <w:t xml:space="preserve"> sarà diverso da quello che si aveva prima del riavvio del server, quindi cambierà l’</w:t>
      </w:r>
      <w:r>
        <w:rPr>
          <w:i/>
          <w:iCs/>
          <w:lang w:val="it-IT"/>
        </w:rPr>
        <w:t>hash</w:t>
      </w:r>
      <w:r>
        <w:rPr>
          <w:lang w:val="it-IT"/>
        </w:rPr>
        <w:t>, perciò, dopo il riavvio del server di sviluppo vi saranno problemi di autenticazione.</w:t>
      </w:r>
    </w:p>
    <w:p w14:paraId="5A2C4E83" w14:textId="12760499" w:rsidR="00A555FB" w:rsidRDefault="00A555FB" w:rsidP="00A555FB">
      <w:pPr>
        <w:rPr>
          <w:lang w:val="it-IT"/>
        </w:rPr>
      </w:pPr>
      <w:r>
        <w:rPr>
          <w:lang w:val="it-IT"/>
        </w:rPr>
        <w:t xml:space="preserve">La soluzione, a fini di test, in ambiente di sviluppo, è riavviare il server di sviluppo, utilizzando anche il comando </w:t>
      </w:r>
      <w:r>
        <w:rPr>
          <w:i/>
          <w:iCs/>
          <w:lang w:val="it-IT"/>
        </w:rPr>
        <w:t>clean</w:t>
      </w:r>
      <w:r>
        <w:rPr>
          <w:lang w:val="it-IT"/>
        </w:rPr>
        <w:t xml:space="preserve">, quindi durante il </w:t>
      </w:r>
      <w:r>
        <w:rPr>
          <w:i/>
          <w:iCs/>
          <w:lang w:val="it-IT"/>
        </w:rPr>
        <w:t>bootstrap</w:t>
      </w:r>
      <w:r>
        <w:rPr>
          <w:lang w:val="it-IT"/>
        </w:rPr>
        <w:t xml:space="preserve"> del server modificare manualmente (tramite un </w:t>
      </w:r>
      <w:r w:rsidRPr="00A555FB">
        <w:rPr>
          <w:i/>
          <w:iCs/>
          <w:lang w:val="it-IT"/>
        </w:rPr>
        <w:t>breakpoint</w:t>
      </w:r>
      <w:r>
        <w:rPr>
          <w:lang w:val="it-IT"/>
        </w:rPr>
        <w:t xml:space="preserve">, ad esempio) il </w:t>
      </w:r>
      <w:r w:rsidRPr="00A555FB">
        <w:rPr>
          <w:i/>
          <w:iCs/>
          <w:lang w:val="it-IT"/>
        </w:rPr>
        <w:t>salt</w:t>
      </w:r>
      <w:r>
        <w:rPr>
          <w:lang w:val="it-IT"/>
        </w:rPr>
        <w:t xml:space="preserve"> delle istanza che si stanno utilizzando con il valore che si aveva quando tali istanza sono state create (prima del riavvio del server)</w:t>
      </w:r>
      <w:r w:rsidR="00FF021A">
        <w:rPr>
          <w:lang w:val="it-IT"/>
        </w:rPr>
        <w:t>: in questo modo le istanze in uso non avranno problemi di autenticazione.</w:t>
      </w:r>
    </w:p>
    <w:p w14:paraId="549B2025" w14:textId="77D39DCE" w:rsidR="00FF021A" w:rsidRPr="00FF021A" w:rsidRDefault="00FF021A" w:rsidP="00A555FB">
      <w:pPr>
        <w:rPr>
          <w:lang w:val="it-IT"/>
        </w:rPr>
      </w:pPr>
      <w:r>
        <w:rPr>
          <w:lang w:val="it-IT"/>
        </w:rPr>
        <w:t xml:space="preserve">Si noti che questi problemi insorgono solamente in ambiente di sviluppo, in quanto altrimenti si utilizza un “vero” database, perciò il </w:t>
      </w:r>
      <w:r>
        <w:rPr>
          <w:i/>
          <w:iCs/>
          <w:lang w:val="it-IT"/>
        </w:rPr>
        <w:t>salt</w:t>
      </w:r>
      <w:r>
        <w:rPr>
          <w:lang w:val="it-IT"/>
        </w:rPr>
        <w:t xml:space="preserve"> di un’istanza non viene modificato al riavvio del server.</w:t>
      </w:r>
    </w:p>
    <w:p w14:paraId="43669248" w14:textId="7F39278A" w:rsidR="007F1BC8" w:rsidRDefault="007F1BC8" w:rsidP="007F1BC8">
      <w:pPr>
        <w:pStyle w:val="Titolo2"/>
        <w:rPr>
          <w:lang w:val="it-IT"/>
        </w:rPr>
      </w:pPr>
      <w:r>
        <w:rPr>
          <w:lang w:val="it-IT"/>
        </w:rPr>
        <w:t>Logout</w:t>
      </w:r>
    </w:p>
    <w:p w14:paraId="060BCAA0" w14:textId="67F9DEAC" w:rsidR="005019EE" w:rsidRDefault="007F1BC8" w:rsidP="007F1BC8">
      <w:pPr>
        <w:rPr>
          <w:lang w:val="it-IT"/>
        </w:rPr>
      </w:pPr>
      <w:r>
        <w:rPr>
          <w:lang w:val="it-IT"/>
        </w:rPr>
        <w:t xml:space="preserve">L’utilizzo di token la cui scadenza è decisa al momento della creazione del token ha reso difficile la progettazione del meccanismo di </w:t>
      </w:r>
      <w:r>
        <w:rPr>
          <w:i/>
          <w:iCs/>
          <w:lang w:val="it-IT"/>
        </w:rPr>
        <w:t>logout</w:t>
      </w:r>
      <w:r>
        <w:rPr>
          <w:lang w:val="it-IT"/>
        </w:rPr>
        <w:t xml:space="preserve"> degli utenti, infine realizzato basandosi su quanto descritto nel paragrafo </w:t>
      </w:r>
      <w:r w:rsidRPr="007F1BC8">
        <w:rPr>
          <w:i/>
          <w:iCs/>
          <w:lang w:val="it-IT"/>
        </w:rPr>
        <w:fldChar w:fldCharType="begin"/>
      </w:r>
      <w:r w:rsidRPr="007F1BC8">
        <w:rPr>
          <w:i/>
          <w:iCs/>
          <w:lang w:val="it-IT"/>
        </w:rPr>
        <w:instrText xml:space="preserve"> REF _Ref60770918 \h  \* MERGEFORMAT </w:instrText>
      </w:r>
      <w:r w:rsidRPr="007F1BC8">
        <w:rPr>
          <w:i/>
          <w:iCs/>
          <w:lang w:val="it-IT"/>
        </w:rPr>
      </w:r>
      <w:r w:rsidRPr="007F1BC8">
        <w:rPr>
          <w:i/>
          <w:iCs/>
          <w:lang w:val="it-IT"/>
        </w:rPr>
        <w:fldChar w:fldCharType="separate"/>
      </w:r>
      <w:r w:rsidRPr="007F1BC8">
        <w:rPr>
          <w:i/>
          <w:iCs/>
          <w:lang w:val="it-IT"/>
        </w:rPr>
        <w:t>Sicurezza e Autenticazione</w:t>
      </w:r>
      <w:r w:rsidRPr="007F1BC8">
        <w:rPr>
          <w:i/>
          <w:iCs/>
          <w:lang w:val="it-IT"/>
        </w:rPr>
        <w:fldChar w:fldCharType="end"/>
      </w:r>
      <w:r w:rsidRPr="007F1BC8">
        <w:rPr>
          <w:lang w:val="it-IT"/>
        </w:rPr>
        <w:t>:</w:t>
      </w:r>
      <w:r>
        <w:rPr>
          <w:lang w:val="it-IT"/>
        </w:rPr>
        <w:t xml:space="preserve"> </w:t>
      </w:r>
      <w:r w:rsidR="003C2E95">
        <w:rPr>
          <w:lang w:val="it-IT"/>
        </w:rPr>
        <w:t>quando l’utente effettua il logout dal browser, il server sovrascrive il cookie contente il token CSRF senza il quale il token diventa inutilizzabile.</w:t>
      </w:r>
      <w:r w:rsidR="0017390F">
        <w:rPr>
          <w:lang w:val="it-IT"/>
        </w:rPr>
        <w:t xml:space="preserve"> Inoltre il client, al logout, cancella il token dalla memoria a disposizione del browser.</w:t>
      </w:r>
    </w:p>
    <w:p w14:paraId="77E06D82" w14:textId="77D60C2F" w:rsidR="004248F1" w:rsidRDefault="004248F1" w:rsidP="007F1BC8">
      <w:pPr>
        <w:rPr>
          <w:lang w:val="it-IT"/>
        </w:rPr>
      </w:pPr>
    </w:p>
    <w:p w14:paraId="699E5FEE" w14:textId="15A6F889" w:rsidR="004248F1" w:rsidRDefault="004248F1" w:rsidP="004248F1">
      <w:pPr>
        <w:pStyle w:val="Titolo1"/>
        <w:rPr>
          <w:lang w:val="it-IT"/>
        </w:rPr>
      </w:pPr>
      <w:r>
        <w:rPr>
          <w:lang w:val="it-IT"/>
        </w:rPr>
        <w:t>Cookie e token utilizzati</w:t>
      </w:r>
    </w:p>
    <w:p w14:paraId="4199641B" w14:textId="1E0C3E58" w:rsidR="004248F1" w:rsidRDefault="004248F1" w:rsidP="004248F1">
      <w:pPr>
        <w:pStyle w:val="Titolo2"/>
        <w:rPr>
          <w:lang w:val="it-IT"/>
        </w:rPr>
      </w:pPr>
      <w:r>
        <w:rPr>
          <w:lang w:val="it-IT"/>
        </w:rPr>
        <w:t>Token di autenticazione</w:t>
      </w:r>
    </w:p>
    <w:p w14:paraId="56C08099" w14:textId="0B1D9318" w:rsidR="004248F1" w:rsidRDefault="004248F1" w:rsidP="004248F1">
      <w:pPr>
        <w:rPr>
          <w:lang w:val="it-IT"/>
        </w:rPr>
      </w:pPr>
      <w:r>
        <w:rPr>
          <w:lang w:val="it-IT"/>
        </w:rPr>
        <w:t xml:space="preserve">Per permettere al server di verificare l’autenticazione di un client, quest’ultimo allegherà in tutte le richieste HTTP, come valore dello </w:t>
      </w:r>
      <w:r>
        <w:rPr>
          <w:i/>
          <w:iCs/>
          <w:lang w:val="it-IT"/>
        </w:rPr>
        <w:t>header Authorization</w:t>
      </w:r>
      <w:r>
        <w:rPr>
          <w:lang w:val="it-IT"/>
        </w:rPr>
        <w:t xml:space="preserve">, un token </w:t>
      </w:r>
      <w:r w:rsidRPr="004248F1">
        <w:rPr>
          <w:i/>
          <w:iCs/>
          <w:lang w:val="it-IT"/>
        </w:rPr>
        <w:t>JWT</w:t>
      </w:r>
      <w:r>
        <w:rPr>
          <w:lang w:val="it-IT"/>
        </w:rPr>
        <w:t xml:space="preserve"> codificato in Base64-url encoded. Tale token JWT contiene i seguenti claim:</w:t>
      </w:r>
    </w:p>
    <w:p w14:paraId="08A0B96B" w14:textId="1C288377" w:rsidR="004248F1" w:rsidRPr="004248F1" w:rsidRDefault="004248F1" w:rsidP="004248F1">
      <w:pPr>
        <w:pStyle w:val="Paragrafoelenco"/>
        <w:numPr>
          <w:ilvl w:val="1"/>
          <w:numId w:val="5"/>
        </w:numPr>
        <w:rPr>
          <w:b/>
          <w:bCs/>
          <w:lang w:val="it-IT"/>
        </w:rPr>
      </w:pPr>
      <w:r w:rsidRPr="004248F1">
        <w:rPr>
          <w:b/>
          <w:bCs/>
          <w:lang w:val="it-IT"/>
        </w:rPr>
        <w:t>sub</w:t>
      </w:r>
      <w:r>
        <w:rPr>
          <w:lang w:val="it-IT"/>
        </w:rPr>
        <w:tab/>
        <w:t>contiene l’identificativo dell’attore associato al token</w:t>
      </w:r>
    </w:p>
    <w:p w14:paraId="59482014" w14:textId="0E091B07" w:rsidR="004248F1" w:rsidRPr="004248F1" w:rsidRDefault="004248F1" w:rsidP="004248F1">
      <w:pPr>
        <w:pStyle w:val="Paragrafoelenco"/>
        <w:numPr>
          <w:ilvl w:val="1"/>
          <w:numId w:val="5"/>
        </w:numPr>
        <w:rPr>
          <w:b/>
          <w:bCs/>
          <w:lang w:val="it-IT"/>
        </w:rPr>
      </w:pPr>
      <w:r w:rsidRPr="004248F1">
        <w:rPr>
          <w:b/>
          <w:bCs/>
          <w:lang w:val="it-IT"/>
        </w:rPr>
        <w:t>exp</w:t>
      </w:r>
      <w:r>
        <w:rPr>
          <w:b/>
          <w:bCs/>
          <w:lang w:val="it-IT"/>
        </w:rPr>
        <w:tab/>
      </w:r>
      <w:r>
        <w:rPr>
          <w:lang w:val="it-IT"/>
        </w:rPr>
        <w:t xml:space="preserve">contiene la data di scadenza del token, rappresentata come numero di secondi trascorsi rispetto ad </w:t>
      </w:r>
      <w:r>
        <w:rPr>
          <w:i/>
          <w:iCs/>
          <w:lang w:val="it-IT"/>
        </w:rPr>
        <w:t>Unix epoch</w:t>
      </w:r>
      <w:r>
        <w:rPr>
          <w:lang w:val="it-IT"/>
        </w:rPr>
        <w:t>.</w:t>
      </w:r>
    </w:p>
    <w:p w14:paraId="0E5E9371" w14:textId="533F06EE" w:rsidR="004248F1" w:rsidRPr="008A5B74" w:rsidRDefault="004248F1" w:rsidP="004248F1">
      <w:pPr>
        <w:pStyle w:val="Paragrafoelenco"/>
        <w:numPr>
          <w:ilvl w:val="1"/>
          <w:numId w:val="5"/>
        </w:numPr>
        <w:rPr>
          <w:b/>
          <w:bCs/>
          <w:lang w:val="it-IT"/>
        </w:rPr>
      </w:pPr>
      <w:r w:rsidRPr="004248F1">
        <w:rPr>
          <w:b/>
          <w:bCs/>
          <w:lang w:val="it-IT"/>
        </w:rPr>
        <w:t>hash-TOKEN-ID-CLIENT-AUTENTICAZIONE</w:t>
      </w:r>
      <w:r>
        <w:rPr>
          <w:b/>
          <w:bCs/>
          <w:lang w:val="it-IT"/>
        </w:rPr>
        <w:tab/>
      </w:r>
      <w:r>
        <w:rPr>
          <w:lang w:val="it-IT"/>
        </w:rPr>
        <w:t>contiene il valore di hash (calcolato usando come chiave l’hash della password dell’attore) del token di autenticazione</w:t>
      </w:r>
      <w:r w:rsidR="008A5B74">
        <w:rPr>
          <w:lang w:val="it-IT"/>
        </w:rPr>
        <w:t xml:space="preserve">) di un token casuale associato al client: il valore di tale token (in chiaro, senza hash) è memorizzato nel cookie </w:t>
      </w:r>
      <w:r w:rsidR="00423010">
        <w:rPr>
          <w:lang w:val="it-IT"/>
        </w:rPr>
        <w:fldChar w:fldCharType="begin"/>
      </w:r>
      <w:r w:rsidR="00423010">
        <w:rPr>
          <w:lang w:val="it-IT"/>
        </w:rPr>
        <w:instrText xml:space="preserve"> REF _Ref62225950 \h </w:instrText>
      </w:r>
      <w:r w:rsidR="00423010">
        <w:rPr>
          <w:lang w:val="it-IT"/>
        </w:rPr>
      </w:r>
      <w:r w:rsidR="00423010">
        <w:rPr>
          <w:lang w:val="it-IT"/>
        </w:rPr>
        <w:fldChar w:fldCharType="separate"/>
      </w:r>
      <w:r w:rsidR="00423010" w:rsidRPr="00423010">
        <w:rPr>
          <w:lang w:val="it-IT"/>
        </w:rPr>
        <w:t>TOKEN-ID-CLIENT-AUTENTICAZIONE</w:t>
      </w:r>
      <w:r w:rsidR="00423010">
        <w:rPr>
          <w:lang w:val="it-IT"/>
        </w:rPr>
        <w:fldChar w:fldCharType="end"/>
      </w:r>
      <w:r w:rsidR="00423010">
        <w:rPr>
          <w:lang w:val="it-IT"/>
        </w:rPr>
        <w:t xml:space="preserve"> </w:t>
      </w:r>
      <w:r w:rsidR="008A5B74">
        <w:rPr>
          <w:lang w:val="it-IT"/>
        </w:rPr>
        <w:t xml:space="preserve">e permette al server di effettuare un “controllo incrociato” sull’autenticazione del client (poiché il cookie è di tipo </w:t>
      </w:r>
      <w:r w:rsidR="008A5B74">
        <w:rPr>
          <w:i/>
          <w:iCs/>
          <w:lang w:val="it-IT"/>
        </w:rPr>
        <w:t>HttpOnly</w:t>
      </w:r>
      <w:r w:rsidR="008A5B74">
        <w:rPr>
          <w:lang w:val="it-IT"/>
        </w:rPr>
        <w:t>, esso non dovrebbe poter essere accessibile dagli script del livello applicativo quindi si assume – se tale controllo incrociato va a buon fine – che il client che attualmente sta presentando il token di autenticazione sia lo stesso a cui era stato rilasciato).</w:t>
      </w:r>
    </w:p>
    <w:p w14:paraId="0BFF769D" w14:textId="5F6911A8" w:rsidR="008A5B74" w:rsidRPr="008A5B74" w:rsidRDefault="008A5B74" w:rsidP="004248F1">
      <w:pPr>
        <w:pStyle w:val="Paragrafoelenco"/>
        <w:numPr>
          <w:ilvl w:val="1"/>
          <w:numId w:val="5"/>
        </w:numPr>
        <w:rPr>
          <w:b/>
          <w:bCs/>
          <w:lang w:val="it-IT"/>
        </w:rPr>
      </w:pPr>
      <w:r w:rsidRPr="008A5B74">
        <w:rPr>
          <w:b/>
          <w:bCs/>
          <w:lang w:val="it-IT"/>
        </w:rPr>
        <w:t>Subject name</w:t>
      </w:r>
      <w:r>
        <w:rPr>
          <w:b/>
          <w:bCs/>
          <w:lang w:val="it-IT"/>
        </w:rPr>
        <w:tab/>
      </w:r>
      <w:r>
        <w:rPr>
          <w:lang w:val="it-IT"/>
        </w:rPr>
        <w:t>contiene il nominativo dell’attore a cui il token è stato rilasciato.</w:t>
      </w:r>
    </w:p>
    <w:p w14:paraId="5CD74CAC" w14:textId="2D1DF728" w:rsidR="008A5B74" w:rsidRPr="004248F1" w:rsidRDefault="008A5B74" w:rsidP="004248F1">
      <w:pPr>
        <w:pStyle w:val="Paragrafoelenco"/>
        <w:numPr>
          <w:ilvl w:val="1"/>
          <w:numId w:val="5"/>
        </w:numPr>
        <w:rPr>
          <w:b/>
          <w:bCs/>
          <w:lang w:val="it-IT"/>
        </w:rPr>
      </w:pPr>
      <w:r w:rsidRPr="008A5B74">
        <w:rPr>
          <w:b/>
          <w:bCs/>
          <w:lang w:val="it-IT"/>
        </w:rPr>
        <w:t>Tipo attore</w:t>
      </w:r>
      <w:r>
        <w:rPr>
          <w:lang w:val="it-IT"/>
        </w:rPr>
        <w:tab/>
        <w:t>contiene il tipo di attore autenticato (</w:t>
      </w:r>
      <w:r>
        <w:rPr>
          <w:i/>
          <w:iCs/>
          <w:lang w:val="it-IT"/>
        </w:rPr>
        <w:t>Administrator/Uploader/Consumer</w:t>
      </w:r>
      <w:r>
        <w:rPr>
          <w:lang w:val="it-IT"/>
        </w:rPr>
        <w:t>)</w:t>
      </w:r>
    </w:p>
    <w:p w14:paraId="5A9FD056" w14:textId="16A09B92" w:rsidR="004248F1" w:rsidRPr="00860CDE" w:rsidRDefault="004248F1" w:rsidP="004248F1">
      <w:pPr>
        <w:pStyle w:val="Titolo2"/>
        <w:rPr>
          <w:lang w:val="it-IT"/>
        </w:rPr>
      </w:pPr>
      <w:r w:rsidRPr="00860CDE">
        <w:rPr>
          <w:lang w:val="it-IT"/>
        </w:rPr>
        <w:t>Cookie</w:t>
      </w:r>
    </w:p>
    <w:p w14:paraId="2A7CF114" w14:textId="58C5FE4D" w:rsidR="008A5B74" w:rsidRPr="00860CDE" w:rsidRDefault="00423010" w:rsidP="008A5B74">
      <w:pPr>
        <w:pStyle w:val="Titolo3"/>
        <w:rPr>
          <w:lang w:val="it-IT"/>
        </w:rPr>
      </w:pPr>
      <w:bookmarkStart w:id="2" w:name="_Ref62225950"/>
      <w:r w:rsidRPr="00860CDE">
        <w:rPr>
          <w:lang w:val="it-IT"/>
        </w:rPr>
        <w:t>TOKEN-ID-CLIENT-AUTENTICAZIONE</w:t>
      </w:r>
      <w:bookmarkEnd w:id="2"/>
    </w:p>
    <w:p w14:paraId="3EB9A55B" w14:textId="73586F65" w:rsidR="00423010" w:rsidRDefault="00423010" w:rsidP="00423010">
      <w:pPr>
        <w:rPr>
          <w:lang w:val="it-IT"/>
        </w:rPr>
      </w:pPr>
      <w:r w:rsidRPr="00423010">
        <w:rPr>
          <w:lang w:val="it-IT"/>
        </w:rPr>
        <w:t xml:space="preserve">Questo cookie viene rilasciato </w:t>
      </w:r>
      <w:r>
        <w:rPr>
          <w:lang w:val="it-IT"/>
        </w:rPr>
        <w:t xml:space="preserve">dal server a seguito della corretta procedura di login ed è strettamente collegato al token di autenticazione JWT: il token JWT contiene un claim il cui valore è il risultato di una funzione di hash applicata al valore di questo cookie usando come chiave il valore dell’hash della password del client (Nota: né la password dell’attore né il suo valore di </w:t>
      </w:r>
      <w:r w:rsidRPr="00423010">
        <w:rPr>
          <w:i/>
          <w:iCs/>
          <w:lang w:val="it-IT"/>
        </w:rPr>
        <w:t>hash</w:t>
      </w:r>
      <w:r>
        <w:rPr>
          <w:lang w:val="it-IT"/>
        </w:rPr>
        <w:t xml:space="preserve"> vengono mostrati a seguito di questa procedura).</w:t>
      </w:r>
    </w:p>
    <w:p w14:paraId="22B66C28" w14:textId="7536C5DE" w:rsidR="00423010" w:rsidRDefault="00423010" w:rsidP="00423010">
      <w:pPr>
        <w:pStyle w:val="Titolo3"/>
        <w:rPr>
          <w:lang w:val="it-IT"/>
        </w:rPr>
      </w:pPr>
      <w:bookmarkStart w:id="3" w:name="_Ref62226640"/>
      <w:r>
        <w:rPr>
          <w:lang w:val="it-IT"/>
        </w:rPr>
        <w:t>CSRF-TOKEN-JWT</w:t>
      </w:r>
      <w:bookmarkEnd w:id="3"/>
    </w:p>
    <w:p w14:paraId="5151D10E" w14:textId="75F30060" w:rsidR="00423010" w:rsidRDefault="00423010" w:rsidP="00423010">
      <w:pPr>
        <w:rPr>
          <w:lang w:val="it-IT"/>
        </w:rPr>
      </w:pPr>
      <w:r w:rsidRPr="00423010">
        <w:rPr>
          <w:lang w:val="it-IT"/>
        </w:rPr>
        <w:t>Questo cookie contiene come v</w:t>
      </w:r>
      <w:r>
        <w:rPr>
          <w:lang w:val="it-IT"/>
        </w:rPr>
        <w:t>alore un token JWT, codificato in Base64-UrlEncoded, con i seguenti claim:</w:t>
      </w:r>
    </w:p>
    <w:p w14:paraId="06626421" w14:textId="26488B35" w:rsidR="00423010" w:rsidRDefault="00423010" w:rsidP="00423010">
      <w:pPr>
        <w:pStyle w:val="Paragrafoelenco"/>
        <w:numPr>
          <w:ilvl w:val="1"/>
          <w:numId w:val="5"/>
        </w:numPr>
        <w:rPr>
          <w:lang w:val="it-IT"/>
        </w:rPr>
      </w:pPr>
      <w:r w:rsidRPr="00423010">
        <w:rPr>
          <w:b/>
          <w:bCs/>
          <w:lang w:val="it-IT"/>
        </w:rPr>
        <w:t>exp</w:t>
      </w:r>
      <w:r>
        <w:rPr>
          <w:lang w:val="it-IT"/>
        </w:rPr>
        <w:tab/>
        <w:t xml:space="preserve">contiene la data di scadenza del cookie, espressa come numero di secondi trascorsi da </w:t>
      </w:r>
      <w:r>
        <w:rPr>
          <w:i/>
          <w:iCs/>
          <w:lang w:val="it-IT"/>
        </w:rPr>
        <w:t>Unix-Epoch</w:t>
      </w:r>
      <w:r>
        <w:rPr>
          <w:lang w:val="it-IT"/>
        </w:rPr>
        <w:t>.</w:t>
      </w:r>
    </w:p>
    <w:p w14:paraId="48113C28" w14:textId="5FD53D46" w:rsidR="00423010" w:rsidRPr="00423010" w:rsidRDefault="00423010" w:rsidP="00423010">
      <w:pPr>
        <w:pStyle w:val="Paragrafoelenco"/>
        <w:numPr>
          <w:ilvl w:val="1"/>
          <w:numId w:val="5"/>
        </w:numPr>
        <w:rPr>
          <w:b/>
          <w:bCs/>
          <w:lang w:val="it-IT"/>
        </w:rPr>
      </w:pPr>
      <w:r w:rsidRPr="00423010">
        <w:rPr>
          <w:b/>
          <w:bCs/>
          <w:lang w:val="it-IT"/>
        </w:rPr>
        <w:t>sub</w:t>
      </w:r>
      <w:r>
        <w:rPr>
          <w:lang w:val="it-IT"/>
        </w:rPr>
        <w:tab/>
        <w:t xml:space="preserve">contiene un valore alfanumerico casuale che deve essere lo stesso di quello contenuto nel cookie </w:t>
      </w:r>
      <w:r>
        <w:rPr>
          <w:lang w:val="it-IT"/>
        </w:rPr>
        <w:fldChar w:fldCharType="begin"/>
      </w:r>
      <w:r>
        <w:rPr>
          <w:lang w:val="it-IT"/>
        </w:rPr>
        <w:instrText xml:space="preserve"> REF _Ref62226336 \h </w:instrText>
      </w:r>
      <w:r>
        <w:rPr>
          <w:lang w:val="it-IT"/>
        </w:rPr>
      </w:r>
      <w:r>
        <w:rPr>
          <w:lang w:val="it-IT"/>
        </w:rPr>
        <w:fldChar w:fldCharType="separate"/>
      </w:r>
      <w:r w:rsidRPr="00423010">
        <w:rPr>
          <w:lang w:val="it-IT"/>
        </w:rPr>
        <w:t>TOKEN-ID-CLIENT-VERIFICA-CSRF</w:t>
      </w:r>
      <w:r>
        <w:rPr>
          <w:lang w:val="it-IT"/>
        </w:rPr>
        <w:fldChar w:fldCharType="end"/>
      </w:r>
      <w:r>
        <w:rPr>
          <w:lang w:val="it-IT"/>
        </w:rPr>
        <w:t xml:space="preserve"> </w:t>
      </w:r>
      <w:r w:rsidRPr="00423010">
        <w:rPr>
          <w:highlight w:val="yellow"/>
          <w:lang w:val="it-IT"/>
        </w:rPr>
        <w:t>(serve questo doppio controllo sui cookie?)</w:t>
      </w:r>
      <w:r w:rsidR="003253B3">
        <w:rPr>
          <w:lang w:val="it-IT"/>
        </w:rPr>
        <w:t xml:space="preserve"> Questo valore è diverso da quello specificato nel token di autenticazione, perché questo token serve solo a validare un token CSRF e </w:t>
      </w:r>
      <w:r w:rsidR="003253B3">
        <w:rPr>
          <w:i/>
          <w:iCs/>
          <w:lang w:val="it-IT"/>
        </w:rPr>
        <w:t>non</w:t>
      </w:r>
      <w:r w:rsidR="003253B3">
        <w:rPr>
          <w:lang w:val="it-IT"/>
        </w:rPr>
        <w:t xml:space="preserve"> ad autenticare il client (non ha nulla a che fare con la procedura di autenticazione).</w:t>
      </w:r>
    </w:p>
    <w:p w14:paraId="5F0EA881" w14:textId="1DAE5674" w:rsidR="00423010" w:rsidRPr="00FE3DD4" w:rsidRDefault="00423010" w:rsidP="00423010">
      <w:pPr>
        <w:pStyle w:val="Paragrafoelenco"/>
        <w:numPr>
          <w:ilvl w:val="1"/>
          <w:numId w:val="5"/>
        </w:numPr>
        <w:rPr>
          <w:b/>
          <w:bCs/>
          <w:lang w:val="it-IT"/>
        </w:rPr>
      </w:pPr>
      <w:r w:rsidRPr="00423010">
        <w:rPr>
          <w:b/>
          <w:bCs/>
          <w:lang w:val="it-IT"/>
        </w:rPr>
        <w:t>CSRF-TOKEN</w:t>
      </w:r>
      <w:r>
        <w:rPr>
          <w:lang w:val="it-IT"/>
        </w:rPr>
        <w:tab/>
        <w:t>contiene il valore del token CSRF comunicato al client</w:t>
      </w:r>
      <w:r w:rsidR="00D601DA">
        <w:rPr>
          <w:lang w:val="it-IT"/>
        </w:rPr>
        <w:t xml:space="preserve"> (il server non mantiene una sessione dei token CSRF, quindi è necessario salvare tale token da qualche parte e si è deciso di salvarlo in questo cookie </w:t>
      </w:r>
      <w:r w:rsidR="003253B3">
        <w:rPr>
          <w:lang w:val="it-IT"/>
        </w:rPr>
        <w:t xml:space="preserve">- </w:t>
      </w:r>
      <w:r w:rsidR="00D601DA">
        <w:rPr>
          <w:lang w:val="it-IT"/>
        </w:rPr>
        <w:t xml:space="preserve">di tipo </w:t>
      </w:r>
      <w:r w:rsidR="00D601DA">
        <w:rPr>
          <w:i/>
          <w:iCs/>
          <w:lang w:val="it-IT"/>
        </w:rPr>
        <w:t>HttpOnly</w:t>
      </w:r>
      <w:r w:rsidR="00D601DA">
        <w:rPr>
          <w:lang w:val="it-IT"/>
        </w:rPr>
        <w:t>).</w:t>
      </w:r>
    </w:p>
    <w:p w14:paraId="443767D9" w14:textId="187ED2BD" w:rsidR="00FE3DD4" w:rsidRPr="00423010" w:rsidRDefault="00FE3DD4" w:rsidP="00423010">
      <w:pPr>
        <w:pStyle w:val="Paragrafoelenco"/>
        <w:numPr>
          <w:ilvl w:val="1"/>
          <w:numId w:val="5"/>
        </w:numPr>
        <w:rPr>
          <w:b/>
          <w:bCs/>
          <w:lang w:val="it-IT"/>
        </w:rPr>
      </w:pPr>
      <w:r w:rsidRPr="00FE3DD4">
        <w:rPr>
          <w:b/>
          <w:bCs/>
          <w:lang w:val="it-IT"/>
        </w:rPr>
        <w:t>IP-CLIENT</w:t>
      </w:r>
      <w:r>
        <w:rPr>
          <w:b/>
          <w:bCs/>
          <w:lang w:val="it-IT"/>
        </w:rPr>
        <w:tab/>
      </w:r>
      <w:r>
        <w:rPr>
          <w:lang w:val="it-IT"/>
        </w:rPr>
        <w:t xml:space="preserve">contiene l’indirizzo IP del client a cui è stato rilasciato il token CSRF: si è considerato che tale indirizzo potrebbe essere quello di un NAT o comunque potrebbe modificarsi, comunque il token CSRF serve solamente per il tempo strettamente necessario alla compilazione di un </w:t>
      </w:r>
      <w:r w:rsidRPr="00FE3DD4">
        <w:rPr>
          <w:i/>
          <w:iCs/>
          <w:lang w:val="it-IT"/>
        </w:rPr>
        <w:t>form</w:t>
      </w:r>
      <w:r>
        <w:rPr>
          <w:lang w:val="it-IT"/>
        </w:rPr>
        <w:t xml:space="preserve">, quindi si è assunto che l’indirizzo IP del client non venga modificato da quando questo </w:t>
      </w:r>
      <w:r>
        <w:rPr>
          <w:i/>
          <w:iCs/>
          <w:lang w:val="it-IT"/>
        </w:rPr>
        <w:t>cookie</w:t>
      </w:r>
      <w:r>
        <w:rPr>
          <w:lang w:val="it-IT"/>
        </w:rPr>
        <w:t xml:space="preserve"> viene generato a quando verrà poi ripresentato; si è considerato che a causa di tecnologie (quali NAT o l’utilizzo di un </w:t>
      </w:r>
      <w:r>
        <w:rPr>
          <w:i/>
          <w:iCs/>
          <w:lang w:val="it-IT"/>
        </w:rPr>
        <w:t>proxy</w:t>
      </w:r>
      <w:r>
        <w:rPr>
          <w:lang w:val="it-IT"/>
        </w:rPr>
        <w:t>), lo stesso indirizzo IP potrebbe far riferimento ad un certo numero di client in realtà distinti, ma si è pensato che includerlo nei controlli comunque aumentasse il livello di sicurezza dell’applicazione.</w:t>
      </w:r>
    </w:p>
    <w:p w14:paraId="2B89BD68" w14:textId="49C481CC" w:rsidR="00423010" w:rsidRPr="00860CDE" w:rsidRDefault="00423010" w:rsidP="00423010">
      <w:pPr>
        <w:pStyle w:val="Titolo3"/>
        <w:rPr>
          <w:lang w:val="it-IT"/>
        </w:rPr>
      </w:pPr>
      <w:bookmarkStart w:id="4" w:name="_Ref62226336"/>
      <w:r w:rsidRPr="00860CDE">
        <w:rPr>
          <w:lang w:val="it-IT"/>
        </w:rPr>
        <w:t>TOKEN-ID-CLIENT-VERIFICA-CSRF</w:t>
      </w:r>
      <w:bookmarkEnd w:id="4"/>
    </w:p>
    <w:p w14:paraId="12B445F4" w14:textId="5998445C" w:rsidR="003A69EF" w:rsidRPr="002D7BD4" w:rsidRDefault="002D7BD4" w:rsidP="003A69EF">
      <w:pPr>
        <w:rPr>
          <w:lang w:val="it-IT"/>
        </w:rPr>
      </w:pPr>
      <w:r w:rsidRPr="002D7BD4">
        <w:rPr>
          <w:lang w:val="it-IT"/>
        </w:rPr>
        <w:t>Questo cookie conti</w:t>
      </w:r>
      <w:r>
        <w:rPr>
          <w:lang w:val="it-IT"/>
        </w:rPr>
        <w:t xml:space="preserve">ene un valore alfanumerico casuale associato al client per il solo tempo di utilizzo del token CSRF; questo valore è lo stesso di quello memorizzato nel </w:t>
      </w:r>
      <w:r w:rsidRPr="00B34BB2">
        <w:rPr>
          <w:i/>
          <w:iCs/>
          <w:lang w:val="it-IT"/>
        </w:rPr>
        <w:t>claim</w:t>
      </w:r>
      <w:r>
        <w:rPr>
          <w:lang w:val="it-IT"/>
        </w:rPr>
        <w:t xml:space="preserve"> </w:t>
      </w:r>
      <w:r>
        <w:rPr>
          <w:b/>
          <w:bCs/>
          <w:lang w:val="it-IT"/>
        </w:rPr>
        <w:t>sub</w:t>
      </w:r>
      <w:r>
        <w:rPr>
          <w:lang w:val="it-IT"/>
        </w:rPr>
        <w:t xml:space="preserve"> del cookie </w:t>
      </w:r>
      <w:r>
        <w:rPr>
          <w:lang w:val="it-IT"/>
        </w:rPr>
        <w:fldChar w:fldCharType="begin"/>
      </w:r>
      <w:r>
        <w:rPr>
          <w:lang w:val="it-IT"/>
        </w:rPr>
        <w:instrText xml:space="preserve"> REF _Ref62226640 \h </w:instrText>
      </w:r>
      <w:r>
        <w:rPr>
          <w:lang w:val="it-IT"/>
        </w:rPr>
      </w:r>
      <w:r>
        <w:rPr>
          <w:lang w:val="it-IT"/>
        </w:rPr>
        <w:fldChar w:fldCharType="separate"/>
      </w:r>
      <w:r>
        <w:rPr>
          <w:lang w:val="it-IT"/>
        </w:rPr>
        <w:t>CSRF-TOKEN-JWT</w:t>
      </w:r>
      <w:r>
        <w:rPr>
          <w:lang w:val="it-IT"/>
        </w:rPr>
        <w:fldChar w:fldCharType="end"/>
      </w:r>
      <w:r>
        <w:rPr>
          <w:lang w:val="it-IT"/>
        </w:rPr>
        <w:t>.</w:t>
      </w:r>
    </w:p>
    <w:p w14:paraId="66AFC5AC" w14:textId="1B759E30" w:rsidR="003253B3" w:rsidRPr="003253B3" w:rsidRDefault="003253B3" w:rsidP="003253B3">
      <w:pPr>
        <w:rPr>
          <w:lang w:val="it-IT"/>
        </w:rPr>
      </w:pPr>
      <w:r>
        <w:rPr>
          <w:lang w:val="it-IT"/>
        </w:rPr>
        <w:t>Quindi, a</w:t>
      </w:r>
      <w:r w:rsidRPr="003253B3">
        <w:rPr>
          <w:lang w:val="it-IT"/>
        </w:rPr>
        <w:t xml:space="preserve">ffinché un </w:t>
      </w:r>
      <w:r w:rsidRPr="003253B3">
        <w:rPr>
          <w:i/>
          <w:iCs/>
          <w:lang w:val="it-IT"/>
        </w:rPr>
        <w:t>form</w:t>
      </w:r>
      <w:r w:rsidRPr="003253B3">
        <w:rPr>
          <w:lang w:val="it-IT"/>
        </w:rPr>
        <w:t xml:space="preserve"> dotato d</w:t>
      </w:r>
      <w:r>
        <w:rPr>
          <w:lang w:val="it-IT"/>
        </w:rPr>
        <w:t xml:space="preserve">i CSRF token venga considerato valido dal server, il client deve presentare il cookie </w:t>
      </w:r>
      <w:r>
        <w:rPr>
          <w:lang w:val="it-IT"/>
        </w:rPr>
        <w:fldChar w:fldCharType="begin"/>
      </w:r>
      <w:r>
        <w:rPr>
          <w:lang w:val="it-IT"/>
        </w:rPr>
        <w:instrText xml:space="preserve"> REF _Ref62226640 \h </w:instrText>
      </w:r>
      <w:r>
        <w:rPr>
          <w:lang w:val="it-IT"/>
        </w:rPr>
      </w:r>
      <w:r>
        <w:rPr>
          <w:lang w:val="it-IT"/>
        </w:rPr>
        <w:fldChar w:fldCharType="separate"/>
      </w:r>
      <w:r>
        <w:rPr>
          <w:lang w:val="it-IT"/>
        </w:rPr>
        <w:t>CSRF-TOKEN-JWT</w:t>
      </w:r>
      <w:r>
        <w:rPr>
          <w:lang w:val="it-IT"/>
        </w:rPr>
        <w:fldChar w:fldCharType="end"/>
      </w:r>
      <w:r>
        <w:rPr>
          <w:lang w:val="it-IT"/>
        </w:rPr>
        <w:t xml:space="preserve"> all’interno di cui deve esserci il valore del subject che deve coincidere con il valore di questo cookie (</w:t>
      </w:r>
      <w:r>
        <w:rPr>
          <w:lang w:val="it-IT"/>
        </w:rPr>
        <w:fldChar w:fldCharType="begin"/>
      </w:r>
      <w:r>
        <w:rPr>
          <w:lang w:val="it-IT"/>
        </w:rPr>
        <w:instrText xml:space="preserve"> REF _Ref62226336 \h </w:instrText>
      </w:r>
      <w:r>
        <w:rPr>
          <w:lang w:val="it-IT"/>
        </w:rPr>
      </w:r>
      <w:r>
        <w:rPr>
          <w:lang w:val="it-IT"/>
        </w:rPr>
        <w:fldChar w:fldCharType="separate"/>
      </w:r>
      <w:r w:rsidRPr="00423010">
        <w:rPr>
          <w:lang w:val="it-IT"/>
        </w:rPr>
        <w:t>TOKEN-ID-CLIENT-VERIFICA-CSRF</w:t>
      </w:r>
      <w:r>
        <w:rPr>
          <w:lang w:val="it-IT"/>
        </w:rPr>
        <w:fldChar w:fldCharType="end"/>
      </w:r>
      <w:r>
        <w:rPr>
          <w:lang w:val="it-IT"/>
        </w:rPr>
        <w:t xml:space="preserve">); inoltre, nel cookie </w:t>
      </w:r>
      <w:r>
        <w:rPr>
          <w:lang w:val="it-IT"/>
        </w:rPr>
        <w:fldChar w:fldCharType="begin"/>
      </w:r>
      <w:r>
        <w:rPr>
          <w:lang w:val="it-IT"/>
        </w:rPr>
        <w:instrText xml:space="preserve"> REF _Ref62226640 \h </w:instrText>
      </w:r>
      <w:r>
        <w:rPr>
          <w:lang w:val="it-IT"/>
        </w:rPr>
      </w:r>
      <w:r>
        <w:rPr>
          <w:lang w:val="it-IT"/>
        </w:rPr>
        <w:fldChar w:fldCharType="separate"/>
      </w:r>
      <w:r>
        <w:rPr>
          <w:lang w:val="it-IT"/>
        </w:rPr>
        <w:t>CSRF-TOKEN-JWT</w:t>
      </w:r>
      <w:r>
        <w:rPr>
          <w:lang w:val="it-IT"/>
        </w:rPr>
        <w:fldChar w:fldCharType="end"/>
      </w:r>
      <w:r>
        <w:rPr>
          <w:lang w:val="it-IT"/>
        </w:rPr>
        <w:t>, deve esserci anche il claim con il valore del CSRF token che deve coincidere con quello nel form presentato dal client.</w:t>
      </w:r>
    </w:p>
    <w:p w14:paraId="6CCD1764" w14:textId="77B6710D" w:rsidR="001F5AF0" w:rsidRPr="003253B3" w:rsidRDefault="001F5AF0" w:rsidP="007F1BC8">
      <w:pPr>
        <w:rPr>
          <w:lang w:val="it-IT"/>
        </w:rPr>
      </w:pPr>
    </w:p>
    <w:p w14:paraId="2D1BFFA0" w14:textId="68780134" w:rsidR="00753833" w:rsidRDefault="00753833" w:rsidP="00753833">
      <w:pPr>
        <w:pStyle w:val="Titolo1"/>
        <w:rPr>
          <w:i/>
          <w:iCs/>
          <w:lang w:val="it-IT"/>
        </w:rPr>
      </w:pPr>
      <w:r>
        <w:rPr>
          <w:lang w:val="it-IT"/>
        </w:rPr>
        <w:t xml:space="preserve">Servizi </w:t>
      </w:r>
      <w:r>
        <w:rPr>
          <w:i/>
          <w:iCs/>
          <w:lang w:val="it-IT"/>
        </w:rPr>
        <w:t>stateless</w:t>
      </w:r>
    </w:p>
    <w:p w14:paraId="29647B74" w14:textId="57F7B27D" w:rsidR="00753833" w:rsidRPr="00753833" w:rsidRDefault="00753833" w:rsidP="00753833">
      <w:pPr>
        <w:rPr>
          <w:lang w:val="it-IT"/>
        </w:rPr>
      </w:pPr>
      <w:r>
        <w:rPr>
          <w:lang w:val="it-IT"/>
        </w:rPr>
        <w:t xml:space="preserve">L’intera piattaforma è stata implementata </w:t>
      </w:r>
      <w:r w:rsidR="008D44D9">
        <w:rPr>
          <w:lang w:val="it-IT"/>
        </w:rPr>
        <w:t xml:space="preserve">basandosi </w:t>
      </w:r>
      <w:r>
        <w:rPr>
          <w:lang w:val="it-IT"/>
        </w:rPr>
        <w:t xml:space="preserve">sull’approccio </w:t>
      </w:r>
      <w:r>
        <w:rPr>
          <w:i/>
          <w:iCs/>
          <w:lang w:val="it-IT"/>
        </w:rPr>
        <w:t>stateless</w:t>
      </w:r>
      <w:r>
        <w:rPr>
          <w:lang w:val="it-IT"/>
        </w:rPr>
        <w:t>: ogni interazione tra client e server è indipendente dalle altre</w:t>
      </w:r>
      <w:r w:rsidR="00B74252">
        <w:rPr>
          <w:lang w:val="it-IT"/>
        </w:rPr>
        <w:t xml:space="preserve"> ed il server non tiene traccia di una sessione</w:t>
      </w:r>
      <w:r>
        <w:rPr>
          <w:lang w:val="it-IT"/>
        </w:rPr>
        <w:t xml:space="preserve">. I cookie sono stati usati per implementare l’algoritmo di sicurezza e non per tenere traccia di un’ipotetica sessione ed i token </w:t>
      </w:r>
      <w:r>
        <w:rPr>
          <w:i/>
          <w:iCs/>
          <w:lang w:val="it-IT"/>
        </w:rPr>
        <w:t>JWT</w:t>
      </w:r>
      <w:r>
        <w:rPr>
          <w:lang w:val="it-IT"/>
        </w:rPr>
        <w:t xml:space="preserve"> per memorizzare delle informazioni sull’utente (anch’esse indipendenti dalla specifica richiesta).</w:t>
      </w:r>
    </w:p>
    <w:p w14:paraId="2B48F568" w14:textId="77777777" w:rsidR="00002AF8" w:rsidRPr="00860CDE" w:rsidRDefault="00002AF8" w:rsidP="00002AF8">
      <w:pPr>
        <w:pStyle w:val="Titolo2"/>
        <w:rPr>
          <w:i/>
          <w:iCs/>
          <w:lang w:val="it-IT"/>
        </w:rPr>
      </w:pPr>
      <w:r>
        <w:rPr>
          <w:lang w:val="it-IT"/>
        </w:rPr>
        <w:t xml:space="preserve">Scambio di informazioni tra i componenti </w:t>
      </w:r>
      <w:r>
        <w:rPr>
          <w:i/>
          <w:iCs/>
          <w:lang w:val="it-IT"/>
        </w:rPr>
        <w:t>Vue</w:t>
      </w:r>
    </w:p>
    <w:p w14:paraId="28FB62C3" w14:textId="77777777" w:rsidR="00002AF8" w:rsidRDefault="00002AF8" w:rsidP="00002AF8">
      <w:pPr>
        <w:rPr>
          <w:lang w:val="it-IT"/>
        </w:rPr>
      </w:pPr>
      <w:r>
        <w:rPr>
          <w:lang w:val="it-IT"/>
        </w:rPr>
        <w:t>Nell’applicazione spesso è stato necessario permettere lo scambio di informazioni tra componenti diversi. Per fare ciò sono stati usati:</w:t>
      </w:r>
    </w:p>
    <w:p w14:paraId="4F088D5C" w14:textId="77777777" w:rsidR="00002AF8" w:rsidRPr="00860CDE" w:rsidRDefault="00002AF8" w:rsidP="00002AF8">
      <w:pPr>
        <w:pStyle w:val="Paragrafoelenco"/>
        <w:numPr>
          <w:ilvl w:val="2"/>
          <w:numId w:val="1"/>
        </w:numPr>
        <w:ind w:left="993"/>
        <w:rPr>
          <w:i/>
          <w:iCs/>
          <w:lang w:val="it-IT"/>
        </w:rPr>
      </w:pPr>
      <w:r>
        <w:rPr>
          <w:lang w:val="it-IT"/>
        </w:rPr>
        <w:t xml:space="preserve">l’attributo </w:t>
      </w:r>
      <w:r>
        <w:rPr>
          <w:i/>
          <w:iCs/>
          <w:lang w:val="it-IT"/>
        </w:rPr>
        <w:t xml:space="preserve">props </w:t>
      </w:r>
      <w:r>
        <w:rPr>
          <w:lang w:val="it-IT"/>
        </w:rPr>
        <w:t xml:space="preserve">dei componenti </w:t>
      </w:r>
      <w:r>
        <w:rPr>
          <w:i/>
          <w:iCs/>
          <w:lang w:val="it-IT"/>
        </w:rPr>
        <w:t>Vue</w:t>
      </w:r>
      <w:r>
        <w:rPr>
          <w:lang w:val="it-IT"/>
        </w:rPr>
        <w:t>: nel componente figlio si è aggiunta a questo attributo la proprietà contenente l’informazione proveniente dal padre;</w:t>
      </w:r>
    </w:p>
    <w:p w14:paraId="1623D6F2" w14:textId="77777777" w:rsidR="00002AF8" w:rsidRPr="00860CDE" w:rsidRDefault="00002AF8" w:rsidP="00002AF8">
      <w:pPr>
        <w:pStyle w:val="Paragrafoelenco"/>
        <w:numPr>
          <w:ilvl w:val="2"/>
          <w:numId w:val="1"/>
        </w:numPr>
        <w:ind w:left="993"/>
        <w:rPr>
          <w:i/>
          <w:iCs/>
          <w:lang w:val="it-IT"/>
        </w:rPr>
      </w:pPr>
      <w:r w:rsidRPr="00860CDE">
        <w:rPr>
          <w:lang w:val="it-IT"/>
        </w:rPr>
        <w:t xml:space="preserve">un </w:t>
      </w:r>
      <w:r w:rsidRPr="00860CDE">
        <w:rPr>
          <w:i/>
          <w:iCs/>
          <w:lang w:val="it-IT"/>
        </w:rPr>
        <w:t xml:space="preserve">watch </w:t>
      </w:r>
      <w:r w:rsidRPr="00860CDE">
        <w:rPr>
          <w:lang w:val="it-IT"/>
        </w:rPr>
        <w:t xml:space="preserve">(Fonte: </w:t>
      </w:r>
      <w:hyperlink r:id="rId14" w:anchor="watch" w:history="1">
        <w:r w:rsidRPr="00860CDE">
          <w:rPr>
            <w:rStyle w:val="Collegamentoipertestuale"/>
            <w:lang w:val="it-IT"/>
          </w:rPr>
          <w:t>https://v3.vuejs.org/guide/reactivity-computed-watchers.html#watch</w:t>
        </w:r>
      </w:hyperlink>
      <w:r w:rsidRPr="00860CDE">
        <w:rPr>
          <w:lang w:val="it-IT"/>
        </w:rPr>
        <w:t>) nel</w:t>
      </w:r>
      <w:r>
        <w:rPr>
          <w:lang w:val="it-IT"/>
        </w:rPr>
        <w:t xml:space="preserve"> componente figlio per controllare se una certa proprietà (dichiarata in </w:t>
      </w:r>
      <w:r>
        <w:rPr>
          <w:i/>
          <w:iCs/>
          <w:lang w:val="it-IT"/>
        </w:rPr>
        <w:t xml:space="preserve">props </w:t>
      </w:r>
      <w:r>
        <w:rPr>
          <w:lang w:val="it-IT"/>
        </w:rPr>
        <w:t>nello stesso componente figlio) è stata modificata dal componente padre;</w:t>
      </w:r>
    </w:p>
    <w:p w14:paraId="77F9B131" w14:textId="77777777" w:rsidR="00002AF8" w:rsidRPr="00860CDE" w:rsidRDefault="00002AF8" w:rsidP="00002AF8">
      <w:pPr>
        <w:pStyle w:val="Paragrafoelenco"/>
        <w:numPr>
          <w:ilvl w:val="2"/>
          <w:numId w:val="1"/>
        </w:numPr>
        <w:ind w:left="993"/>
        <w:rPr>
          <w:i/>
          <w:iCs/>
          <w:lang w:val="it-IT"/>
        </w:rPr>
      </w:pPr>
      <w:r>
        <w:rPr>
          <w:lang w:val="it-IT"/>
        </w:rPr>
        <w:t xml:space="preserve">un </w:t>
      </w:r>
      <w:r>
        <w:rPr>
          <w:i/>
          <w:iCs/>
          <w:lang w:val="it-IT"/>
        </w:rPr>
        <w:t>wrapper</w:t>
      </w:r>
      <w:r>
        <w:rPr>
          <w:lang w:val="it-IT"/>
        </w:rPr>
        <w:t xml:space="preserve"> (definito in </w:t>
      </w:r>
      <w:r>
        <w:rPr>
          <w:i/>
          <w:iCs/>
          <w:lang w:val="it-IT"/>
        </w:rPr>
        <w:t xml:space="preserve">data() </w:t>
      </w:r>
      <w:r>
        <w:rPr>
          <w:lang w:val="it-IT"/>
        </w:rPr>
        <w:t xml:space="preserve">nel componente figlio) per ciascuna proprietà soggetta a modifiche da parte del padre: quando una </w:t>
      </w:r>
      <w:r>
        <w:rPr>
          <w:i/>
          <w:iCs/>
          <w:lang w:val="it-IT"/>
        </w:rPr>
        <w:t>prop</w:t>
      </w:r>
      <w:r>
        <w:rPr>
          <w:lang w:val="it-IT"/>
        </w:rPr>
        <w:t xml:space="preserve"> viene modificata, tale modifica viene osservata dal </w:t>
      </w:r>
      <w:r>
        <w:rPr>
          <w:i/>
          <w:iCs/>
          <w:lang w:val="it-IT"/>
        </w:rPr>
        <w:t>watch</w:t>
      </w:r>
      <w:r>
        <w:rPr>
          <w:lang w:val="it-IT"/>
        </w:rPr>
        <w:t xml:space="preserve"> del componente figlio che provvede ad aggiornare la variabile corrispondente (gli elementi definiti in </w:t>
      </w:r>
      <w:r>
        <w:rPr>
          <w:i/>
          <w:iCs/>
          <w:lang w:val="it-IT"/>
        </w:rPr>
        <w:t>props</w:t>
      </w:r>
      <w:r>
        <w:rPr>
          <w:lang w:val="it-IT"/>
        </w:rPr>
        <w:t xml:space="preserve"> non possono essere sovrascritti, quindi è stato necessario definire un elemento </w:t>
      </w:r>
      <w:r>
        <w:rPr>
          <w:i/>
          <w:iCs/>
          <w:lang w:val="it-IT"/>
        </w:rPr>
        <w:t xml:space="preserve">wrapper </w:t>
      </w:r>
      <w:r>
        <w:rPr>
          <w:lang w:val="it-IT"/>
        </w:rPr>
        <w:t xml:space="preserve">in </w:t>
      </w:r>
      <w:r>
        <w:rPr>
          <w:i/>
          <w:iCs/>
          <w:lang w:val="it-IT"/>
        </w:rPr>
        <w:t xml:space="preserve">data() </w:t>
      </w:r>
      <w:r>
        <w:rPr>
          <w:lang w:val="it-IT"/>
        </w:rPr>
        <w:t xml:space="preserve">ed è quest’ultimo elemento che viene sovrascritto dal </w:t>
      </w:r>
      <w:r>
        <w:rPr>
          <w:i/>
          <w:iCs/>
          <w:lang w:val="it-IT"/>
        </w:rPr>
        <w:t>watch</w:t>
      </w:r>
      <w:r>
        <w:rPr>
          <w:lang w:val="it-IT"/>
        </w:rPr>
        <w:t>);</w:t>
      </w:r>
    </w:p>
    <w:p w14:paraId="410F963E" w14:textId="77777777" w:rsidR="00002AF8" w:rsidRPr="00860CDE" w:rsidRDefault="00002AF8" w:rsidP="00002AF8">
      <w:pPr>
        <w:pStyle w:val="Paragrafoelenco"/>
        <w:numPr>
          <w:ilvl w:val="2"/>
          <w:numId w:val="1"/>
        </w:numPr>
        <w:ind w:left="993"/>
        <w:rPr>
          <w:i/>
          <w:iCs/>
          <w:lang w:val="it-IT"/>
        </w:rPr>
      </w:pPr>
      <w:r>
        <w:rPr>
          <w:lang w:val="it-IT"/>
        </w:rPr>
        <w:t xml:space="preserve">la direttiva </w:t>
      </w:r>
      <w:r>
        <w:rPr>
          <w:i/>
          <w:iCs/>
          <w:lang w:val="it-IT"/>
        </w:rPr>
        <w:t>v-bind</w:t>
      </w:r>
      <w:r>
        <w:rPr>
          <w:lang w:val="it-IT"/>
        </w:rPr>
        <w:t xml:space="preserve"> di </w:t>
      </w:r>
      <w:r>
        <w:rPr>
          <w:i/>
          <w:iCs/>
          <w:lang w:val="it-IT"/>
        </w:rPr>
        <w:t xml:space="preserve">Vue </w:t>
      </w:r>
      <w:r>
        <w:rPr>
          <w:lang w:val="it-IT"/>
        </w:rPr>
        <w:t>per permettere al componente padre di inviare dei dati al figlio;</w:t>
      </w:r>
    </w:p>
    <w:p w14:paraId="0E03A2AA" w14:textId="77777777" w:rsidR="00002AF8" w:rsidRPr="00860CDE" w:rsidRDefault="00002AF8" w:rsidP="00002AF8">
      <w:pPr>
        <w:pStyle w:val="Paragrafoelenco"/>
        <w:numPr>
          <w:ilvl w:val="2"/>
          <w:numId w:val="1"/>
        </w:numPr>
        <w:ind w:left="993"/>
        <w:rPr>
          <w:i/>
          <w:iCs/>
          <w:lang w:val="it-IT"/>
        </w:rPr>
      </w:pPr>
      <w:r>
        <w:rPr>
          <w:lang w:val="it-IT"/>
        </w:rPr>
        <w:t>gli eventi per permettere al componente figlio di trasmettere un’informazione al componente padre.</w:t>
      </w:r>
    </w:p>
    <w:p w14:paraId="3C841AF1" w14:textId="77777777" w:rsidR="00002AF8" w:rsidRDefault="00002AF8" w:rsidP="00002AF8">
      <w:pPr>
        <w:pStyle w:val="Titolo3"/>
        <w:rPr>
          <w:lang w:val="it-IT"/>
        </w:rPr>
      </w:pPr>
      <w:r>
        <w:rPr>
          <w:lang w:val="it-IT"/>
        </w:rPr>
        <w:t>Token CSRF</w:t>
      </w:r>
    </w:p>
    <w:p w14:paraId="330A5875" w14:textId="77777777" w:rsidR="00002AF8" w:rsidRDefault="00002AF8" w:rsidP="00002AF8">
      <w:pPr>
        <w:rPr>
          <w:lang w:val="it-IT"/>
        </w:rPr>
      </w:pPr>
      <w:r>
        <w:rPr>
          <w:lang w:val="it-IT"/>
        </w:rPr>
        <w:t xml:space="preserve">Il token CSRF verificato dal server deve coincidere con quello presente nell’apposito </w:t>
      </w:r>
      <w:r>
        <w:rPr>
          <w:i/>
          <w:iCs/>
          <w:lang w:val="it-IT"/>
        </w:rPr>
        <w:t>cookie</w:t>
      </w:r>
      <w:r>
        <w:rPr>
          <w:lang w:val="it-IT"/>
        </w:rPr>
        <w:t xml:space="preserve">, ciò significa che quando un </w:t>
      </w:r>
      <w:r>
        <w:rPr>
          <w:i/>
          <w:iCs/>
          <w:lang w:val="it-IT"/>
        </w:rPr>
        <w:t>form</w:t>
      </w:r>
      <w:r>
        <w:rPr>
          <w:lang w:val="it-IT"/>
        </w:rPr>
        <w:t xml:space="preserve"> richiede un nuovo token CSRF, il componente che contiene tale </w:t>
      </w:r>
      <w:r>
        <w:rPr>
          <w:i/>
          <w:iCs/>
          <w:lang w:val="it-IT"/>
        </w:rPr>
        <w:t xml:space="preserve">form </w:t>
      </w:r>
      <w:r>
        <w:rPr>
          <w:lang w:val="it-IT"/>
        </w:rPr>
        <w:t xml:space="preserve">deve informare (tramite la generazione di un apposito evento) il componente padre, che provvederà a sua volta a propagare l’informazione (generando un ulteriore evento) fino al componente radice. A questo punto, il componente radice deve informare tutti i componenti figli di questa modifica (potrebbe essere presente un token CSRF anche in un altro componente): per fare ciò, i componenti figli ricevono tramite </w:t>
      </w:r>
      <w:r>
        <w:rPr>
          <w:i/>
          <w:iCs/>
          <w:lang w:val="it-IT"/>
        </w:rPr>
        <w:t>props</w:t>
      </w:r>
      <w:r>
        <w:rPr>
          <w:lang w:val="it-IT"/>
        </w:rPr>
        <w:t xml:space="preserve"> il nuovo token CSRF ed inoltre hanno un </w:t>
      </w:r>
      <w:r>
        <w:rPr>
          <w:i/>
          <w:iCs/>
          <w:lang w:val="it-IT"/>
        </w:rPr>
        <w:t>watch</w:t>
      </w:r>
      <w:r>
        <w:rPr>
          <w:lang w:val="it-IT"/>
        </w:rPr>
        <w:t xml:space="preserve"> che ne osserva le eventuali modifiche. A questo punto, i figli aggiornano il valore del token definito nella variabile </w:t>
      </w:r>
      <w:r>
        <w:rPr>
          <w:i/>
          <w:iCs/>
          <w:lang w:val="it-IT"/>
        </w:rPr>
        <w:t>wrapper</w:t>
      </w:r>
      <w:r>
        <w:rPr>
          <w:lang w:val="it-IT"/>
        </w:rPr>
        <w:t xml:space="preserve"> (in </w:t>
      </w:r>
      <w:r>
        <w:rPr>
          <w:i/>
          <w:iCs/>
          <w:lang w:val="it-IT"/>
        </w:rPr>
        <w:t>data()</w:t>
      </w:r>
      <w:r>
        <w:rPr>
          <w:lang w:val="it-IT"/>
        </w:rPr>
        <w:t>).</w:t>
      </w:r>
    </w:p>
    <w:p w14:paraId="2EF0503B" w14:textId="77777777" w:rsidR="00002AF8" w:rsidRPr="00506801" w:rsidRDefault="00002AF8" w:rsidP="00002AF8">
      <w:pPr>
        <w:rPr>
          <w:lang w:val="it-IT"/>
        </w:rPr>
      </w:pPr>
      <w:r>
        <w:rPr>
          <w:noProof/>
        </w:rPr>
        <w:drawing>
          <wp:inline distT="0" distB="0" distL="0" distR="0" wp14:anchorId="5442A519" wp14:editId="1BC49CBB">
            <wp:extent cx="6120130" cy="4511675"/>
            <wp:effectExtent l="19050" t="19050" r="13970" b="2222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120130" cy="4511675"/>
                    </a:xfrm>
                    <a:prstGeom prst="rect">
                      <a:avLst/>
                    </a:prstGeom>
                    <a:noFill/>
                    <a:ln>
                      <a:solidFill>
                        <a:schemeClr val="accent1"/>
                      </a:solidFill>
                    </a:ln>
                  </pic:spPr>
                </pic:pic>
              </a:graphicData>
            </a:graphic>
          </wp:inline>
        </w:drawing>
      </w:r>
    </w:p>
    <w:p w14:paraId="1A3A5F3A" w14:textId="2B3D105D" w:rsidR="001F5AF0" w:rsidRDefault="001F5AF0" w:rsidP="001F5AF0">
      <w:pPr>
        <w:pStyle w:val="Titolo1"/>
        <w:rPr>
          <w:lang w:val="it-IT"/>
        </w:rPr>
      </w:pPr>
      <w:r>
        <w:rPr>
          <w:lang w:val="it-IT"/>
        </w:rPr>
        <w:t>Registrazione, creazione ed eliminazione di un Consumer</w:t>
      </w:r>
    </w:p>
    <w:p w14:paraId="60A99A99" w14:textId="0A502027" w:rsidR="001F5AF0" w:rsidRPr="001F5AF0" w:rsidRDefault="001F5AF0" w:rsidP="001F5AF0">
      <w:pPr>
        <w:pStyle w:val="Titolo2"/>
        <w:rPr>
          <w:lang w:val="it-IT"/>
        </w:rPr>
      </w:pPr>
      <w:r>
        <w:rPr>
          <w:lang w:val="it-IT"/>
        </w:rPr>
        <w:t>Registrazione di un Consumer</w:t>
      </w:r>
    </w:p>
    <w:p w14:paraId="6C58A1BA" w14:textId="77EA7FAA" w:rsidR="001F5AF0" w:rsidRDefault="001F5AF0" w:rsidP="001F5AF0">
      <w:pPr>
        <w:rPr>
          <w:lang w:val="it-IT"/>
        </w:rPr>
      </w:pPr>
      <w:r>
        <w:rPr>
          <w:lang w:val="it-IT"/>
        </w:rPr>
        <w:t xml:space="preserve">Un </w:t>
      </w:r>
      <w:r>
        <w:rPr>
          <w:i/>
          <w:iCs/>
          <w:lang w:val="it-IT"/>
        </w:rPr>
        <w:t>Consumer</w:t>
      </w:r>
      <w:r>
        <w:rPr>
          <w:lang w:val="it-IT"/>
        </w:rPr>
        <w:t xml:space="preserve"> può registrarsi alla piattaforma in modo spontaneo attraverso l’apposita pagina.</w:t>
      </w:r>
    </w:p>
    <w:p w14:paraId="7A308E0C" w14:textId="05F39A58" w:rsidR="001F5AF0" w:rsidRDefault="001F5AF0" w:rsidP="001F5AF0">
      <w:pPr>
        <w:pStyle w:val="Titolo2"/>
        <w:rPr>
          <w:lang w:val="it-IT"/>
        </w:rPr>
      </w:pPr>
      <w:r>
        <w:rPr>
          <w:lang w:val="it-IT"/>
        </w:rPr>
        <w:t>Creazione di un</w:t>
      </w:r>
      <w:r w:rsidR="007E3220">
        <w:rPr>
          <w:lang w:val="it-IT"/>
        </w:rPr>
        <w:t xml:space="preserve"> Attore</w:t>
      </w:r>
    </w:p>
    <w:p w14:paraId="03256262" w14:textId="6D74D5F7" w:rsidR="007E3220" w:rsidRDefault="001F5AF0" w:rsidP="001F5AF0">
      <w:pPr>
        <w:rPr>
          <w:lang w:val="it-IT"/>
        </w:rPr>
      </w:pPr>
      <w:r>
        <w:rPr>
          <w:lang w:val="it-IT"/>
        </w:rPr>
        <w:t xml:space="preserve">Un </w:t>
      </w:r>
      <w:r>
        <w:rPr>
          <w:i/>
          <w:iCs/>
          <w:lang w:val="it-IT"/>
        </w:rPr>
        <w:t>Uploader</w:t>
      </w:r>
      <w:r>
        <w:rPr>
          <w:lang w:val="it-IT"/>
        </w:rPr>
        <w:t xml:space="preserve"> può creare un </w:t>
      </w:r>
      <w:r>
        <w:rPr>
          <w:i/>
          <w:iCs/>
          <w:lang w:val="it-IT"/>
        </w:rPr>
        <w:t>Consumer</w:t>
      </w:r>
      <w:r w:rsidR="00AF01AE">
        <w:rPr>
          <w:lang w:val="it-IT"/>
        </w:rPr>
        <w:t xml:space="preserve">: se lo username inserito non è già presente nel sistema, allora il </w:t>
      </w:r>
      <w:r w:rsidR="00AF01AE">
        <w:rPr>
          <w:i/>
          <w:iCs/>
          <w:lang w:val="it-IT"/>
        </w:rPr>
        <w:t>Consumer</w:t>
      </w:r>
      <w:r w:rsidR="00AF01AE">
        <w:rPr>
          <w:lang w:val="it-IT"/>
        </w:rPr>
        <w:t xml:space="preserve"> viene creato e la password viene generata in modo casuale.</w:t>
      </w:r>
      <w:r w:rsidR="009A3D9B">
        <w:rPr>
          <w:lang w:val="it-IT"/>
        </w:rPr>
        <w:t xml:space="preserve"> Al termine dell’operazione di creazione, il </w:t>
      </w:r>
      <w:r w:rsidR="009A3D9B">
        <w:rPr>
          <w:i/>
          <w:iCs/>
          <w:lang w:val="it-IT"/>
        </w:rPr>
        <w:t>Consumer</w:t>
      </w:r>
      <w:r w:rsidR="009A3D9B">
        <w:rPr>
          <w:lang w:val="it-IT"/>
        </w:rPr>
        <w:t xml:space="preserve"> viene notificato con un email all’indirizzo specificato.</w:t>
      </w:r>
    </w:p>
    <w:p w14:paraId="3641672E" w14:textId="5E88B6E8" w:rsidR="007E3220" w:rsidRPr="007E3220" w:rsidRDefault="007E3220" w:rsidP="001F5AF0">
      <w:pPr>
        <w:rPr>
          <w:lang w:val="it-IT"/>
        </w:rPr>
      </w:pPr>
      <w:r>
        <w:rPr>
          <w:lang w:val="it-IT"/>
        </w:rPr>
        <w:t xml:space="preserve">Analogamente, un </w:t>
      </w:r>
      <w:r>
        <w:rPr>
          <w:i/>
          <w:iCs/>
          <w:lang w:val="it-IT"/>
        </w:rPr>
        <w:t>Administrator</w:t>
      </w:r>
      <w:r>
        <w:rPr>
          <w:lang w:val="it-IT"/>
        </w:rPr>
        <w:t xml:space="preserve"> può creare un </w:t>
      </w:r>
      <w:r>
        <w:rPr>
          <w:i/>
          <w:iCs/>
          <w:lang w:val="it-IT"/>
        </w:rPr>
        <w:t xml:space="preserve">Uploader </w:t>
      </w:r>
      <w:r>
        <w:rPr>
          <w:lang w:val="it-IT"/>
        </w:rPr>
        <w:t xml:space="preserve">o un altro </w:t>
      </w:r>
      <w:r>
        <w:rPr>
          <w:i/>
          <w:iCs/>
          <w:lang w:val="it-IT"/>
        </w:rPr>
        <w:t>Administrator</w:t>
      </w:r>
      <w:r>
        <w:rPr>
          <w:lang w:val="it-IT"/>
        </w:rPr>
        <w:t>.</w:t>
      </w:r>
    </w:p>
    <w:p w14:paraId="18515848" w14:textId="3E7DD8E1" w:rsidR="00EB4588" w:rsidRDefault="00EB4588" w:rsidP="00EB4588">
      <w:pPr>
        <w:pStyle w:val="Titolo2"/>
        <w:rPr>
          <w:lang w:val="it-IT"/>
        </w:rPr>
      </w:pPr>
      <w:r>
        <w:rPr>
          <w:lang w:val="it-IT"/>
        </w:rPr>
        <w:t>Eliminazione di un Consumer</w:t>
      </w:r>
    </w:p>
    <w:p w14:paraId="7CF5FAE3" w14:textId="0E188322" w:rsidR="00EB4588" w:rsidRDefault="00EB4588" w:rsidP="00EB4588">
      <w:pPr>
        <w:rPr>
          <w:lang w:val="it-IT"/>
        </w:rPr>
      </w:pPr>
      <w:r>
        <w:rPr>
          <w:lang w:val="it-IT"/>
        </w:rPr>
        <w:t xml:space="preserve">Un </w:t>
      </w:r>
      <w:r>
        <w:rPr>
          <w:i/>
          <w:iCs/>
          <w:lang w:val="it-IT"/>
        </w:rPr>
        <w:t>Uploader</w:t>
      </w:r>
      <w:r>
        <w:rPr>
          <w:lang w:val="it-IT"/>
        </w:rPr>
        <w:t xml:space="preserve"> può eliminare un </w:t>
      </w:r>
      <w:r>
        <w:rPr>
          <w:i/>
          <w:iCs/>
          <w:lang w:val="it-IT"/>
        </w:rPr>
        <w:t>Consumer</w:t>
      </w:r>
      <w:r>
        <w:rPr>
          <w:lang w:val="it-IT"/>
        </w:rPr>
        <w:t xml:space="preserve">: quest’operazione comporta l’eliminazione di tale </w:t>
      </w:r>
      <w:r>
        <w:rPr>
          <w:i/>
          <w:iCs/>
          <w:lang w:val="it-IT"/>
        </w:rPr>
        <w:t>Consumer</w:t>
      </w:r>
      <w:r>
        <w:rPr>
          <w:lang w:val="it-IT"/>
        </w:rPr>
        <w:t xml:space="preserve"> dalla lista di quelli gestiti </w:t>
      </w:r>
      <w:r w:rsidRPr="00EB4588">
        <w:rPr>
          <w:lang w:val="it-IT"/>
        </w:rPr>
        <w:t>dall’</w:t>
      </w:r>
      <w:r w:rsidRPr="00EB4588">
        <w:rPr>
          <w:i/>
          <w:iCs/>
          <w:lang w:val="it-IT"/>
        </w:rPr>
        <w:t>Uploader</w:t>
      </w:r>
      <w:r>
        <w:rPr>
          <w:lang w:val="it-IT"/>
        </w:rPr>
        <w:t xml:space="preserve"> in oggetto e dell’eliminazione di tutti i file caricati dal medesimo </w:t>
      </w:r>
      <w:r>
        <w:rPr>
          <w:i/>
          <w:iCs/>
          <w:lang w:val="it-IT"/>
        </w:rPr>
        <w:t>Uploader</w:t>
      </w:r>
      <w:r>
        <w:rPr>
          <w:lang w:val="it-IT"/>
        </w:rPr>
        <w:t xml:space="preserve"> per tale </w:t>
      </w:r>
      <w:r>
        <w:rPr>
          <w:i/>
          <w:iCs/>
          <w:lang w:val="it-IT"/>
        </w:rPr>
        <w:t>Consumer</w:t>
      </w:r>
      <w:r>
        <w:rPr>
          <w:lang w:val="it-IT"/>
        </w:rPr>
        <w:t xml:space="preserve">. Il </w:t>
      </w:r>
      <w:r>
        <w:rPr>
          <w:i/>
          <w:iCs/>
          <w:lang w:val="it-IT"/>
        </w:rPr>
        <w:t>Consumer</w:t>
      </w:r>
      <w:r>
        <w:rPr>
          <w:lang w:val="it-IT"/>
        </w:rPr>
        <w:t xml:space="preserve"> non viene eliminato dalla piattaforma, in quanto potrebbe essere comunque servito da un altro </w:t>
      </w:r>
      <w:r>
        <w:rPr>
          <w:i/>
          <w:iCs/>
          <w:lang w:val="it-IT"/>
        </w:rPr>
        <w:t>Uploader</w:t>
      </w:r>
      <w:r>
        <w:rPr>
          <w:lang w:val="it-IT"/>
        </w:rPr>
        <w:t>.</w:t>
      </w:r>
    </w:p>
    <w:p w14:paraId="5D6B7782" w14:textId="4B2E5259" w:rsidR="00EB4588" w:rsidRDefault="00EB4588" w:rsidP="00EB4588">
      <w:pPr>
        <w:rPr>
          <w:lang w:val="it-IT"/>
        </w:rPr>
      </w:pPr>
      <w:r>
        <w:rPr>
          <w:lang w:val="it-IT"/>
        </w:rPr>
        <w:t xml:space="preserve">Un </w:t>
      </w:r>
      <w:r>
        <w:rPr>
          <w:i/>
          <w:iCs/>
          <w:lang w:val="it-IT"/>
        </w:rPr>
        <w:t xml:space="preserve">Administrator </w:t>
      </w:r>
      <w:r>
        <w:rPr>
          <w:lang w:val="it-IT"/>
        </w:rPr>
        <w:t xml:space="preserve">può eliminare completamente un </w:t>
      </w:r>
      <w:r>
        <w:rPr>
          <w:i/>
          <w:iCs/>
          <w:lang w:val="it-IT"/>
        </w:rPr>
        <w:t xml:space="preserve">Uploader </w:t>
      </w:r>
      <w:r>
        <w:rPr>
          <w:lang w:val="it-IT"/>
        </w:rPr>
        <w:t>dalla piattaforma e con tale operazione vengono eliminati anche tutti i file ad egli inviati.</w:t>
      </w:r>
    </w:p>
    <w:p w14:paraId="4B1A0A48" w14:textId="17EB98C8" w:rsidR="00396B4B" w:rsidRDefault="00954977" w:rsidP="00954977">
      <w:pPr>
        <w:pStyle w:val="Titolo1"/>
        <w:rPr>
          <w:lang w:val="it-IT"/>
        </w:rPr>
      </w:pPr>
      <w:r>
        <w:rPr>
          <w:lang w:val="it-IT"/>
        </w:rPr>
        <w:t>Filtri</w:t>
      </w:r>
    </w:p>
    <w:p w14:paraId="4450E987" w14:textId="3BD832FB" w:rsidR="00954977" w:rsidRPr="002315E3" w:rsidRDefault="002315E3" w:rsidP="00954977">
      <w:pPr>
        <w:rPr>
          <w:lang w:val="it-IT"/>
        </w:rPr>
      </w:pPr>
      <w:r>
        <w:rPr>
          <w:lang w:val="it-IT"/>
        </w:rPr>
        <w:t>I filtri dell’applicazione web sono stati realizzati sfruttando l’</w:t>
      </w:r>
      <w:r>
        <w:rPr>
          <w:i/>
          <w:iCs/>
          <w:lang w:val="it-IT"/>
        </w:rPr>
        <w:t>annotation</w:t>
      </w:r>
      <w:r>
        <w:rPr>
          <w:lang w:val="it-IT"/>
        </w:rPr>
        <w:t xml:space="preserve"> </w:t>
      </w:r>
      <w:r>
        <w:rPr>
          <w:i/>
          <w:iCs/>
          <w:lang w:val="it-IT"/>
        </w:rPr>
        <w:t>@WebFilter</w:t>
      </w:r>
      <w:r>
        <w:rPr>
          <w:lang w:val="it-IT"/>
        </w:rPr>
        <w:t xml:space="preserve">. Il </w:t>
      </w:r>
      <w:r>
        <w:rPr>
          <w:i/>
          <w:iCs/>
          <w:lang w:val="it-IT"/>
        </w:rPr>
        <w:t>filter-mapping</w:t>
      </w:r>
      <w:r>
        <w:rPr>
          <w:lang w:val="it-IT"/>
        </w:rPr>
        <w:t xml:space="preserve"> dei filtri è stato indicato nel file </w:t>
      </w:r>
      <w:r>
        <w:rPr>
          <w:i/>
          <w:iCs/>
          <w:lang w:val="it-IT"/>
        </w:rPr>
        <w:t>web.xml</w:t>
      </w:r>
      <w:r>
        <w:rPr>
          <w:lang w:val="it-IT"/>
        </w:rPr>
        <w:t xml:space="preserve">, così da poter definire il loro ordine di esecuzione, che risulta fondamentale, in quanto da essi dipendono i controlli di sicurezza (alterare l’ordine di esecuzione dei filtri può causare l’impossibilità agli utenti di accedere al sistema, in ogni caso, comunque, gli utenti non autenticati </w:t>
      </w:r>
      <w:r w:rsidRPr="002315E3">
        <w:rPr>
          <w:i/>
          <w:iCs/>
          <w:lang w:val="it-IT"/>
        </w:rPr>
        <w:t>non</w:t>
      </w:r>
      <w:r>
        <w:rPr>
          <w:lang w:val="it-IT"/>
        </w:rPr>
        <w:t xml:space="preserve"> possono accedere a risorse protette, nemmeno modificando l’ordine dei filtri).</w:t>
      </w:r>
    </w:p>
    <w:p w14:paraId="1AE363EA" w14:textId="24994B11" w:rsidR="00396B4B" w:rsidRDefault="00396B4B" w:rsidP="00396B4B">
      <w:pPr>
        <w:pStyle w:val="Titolo1"/>
        <w:rPr>
          <w:lang w:val="it-IT"/>
        </w:rPr>
      </w:pPr>
      <w:r>
        <w:rPr>
          <w:lang w:val="it-IT"/>
        </w:rPr>
        <w:t>Gestione dei documenti</w:t>
      </w:r>
    </w:p>
    <w:p w14:paraId="27E185FF" w14:textId="40AEA738" w:rsidR="00396B4B" w:rsidRDefault="00396B4B" w:rsidP="00396B4B">
      <w:pPr>
        <w:pStyle w:val="Titolo2"/>
        <w:rPr>
          <w:lang w:val="it-IT"/>
        </w:rPr>
      </w:pPr>
      <w:r>
        <w:rPr>
          <w:lang w:val="it-IT"/>
        </w:rPr>
        <w:t>Caricamento</w:t>
      </w:r>
      <w:r w:rsidR="006D734A">
        <w:rPr>
          <w:lang w:val="it-IT"/>
        </w:rPr>
        <w:t xml:space="preserve"> di un documento</w:t>
      </w:r>
    </w:p>
    <w:p w14:paraId="07FFC23B" w14:textId="1F11FF0E" w:rsidR="00894147" w:rsidRDefault="00396B4B" w:rsidP="00396B4B">
      <w:pPr>
        <w:pStyle w:val="Nessunaspaziatura"/>
        <w:rPr>
          <w:lang w:val="it-IT"/>
        </w:rPr>
      </w:pPr>
      <w:r>
        <w:rPr>
          <w:lang w:val="it-IT"/>
        </w:rPr>
        <w:t xml:space="preserve">Il caricamento di un file viene gestito tramite il metodo </w:t>
      </w:r>
      <w:r>
        <w:rPr>
          <w:i/>
          <w:iCs/>
          <w:lang w:val="it-IT"/>
        </w:rPr>
        <w:t>POST</w:t>
      </w:r>
      <w:r>
        <w:rPr>
          <w:lang w:val="it-IT"/>
        </w:rPr>
        <w:t xml:space="preserve"> </w:t>
      </w:r>
      <w:r>
        <w:rPr>
          <w:rStyle w:val="Rimandonotaapidipagina"/>
          <w:lang w:val="it-IT"/>
        </w:rPr>
        <w:footnoteReference w:id="10"/>
      </w:r>
      <w:r>
        <w:rPr>
          <w:lang w:val="it-IT"/>
        </w:rPr>
        <w:t xml:space="preserve">. Il file può essere caricato dall’attore tramite un campo </w:t>
      </w:r>
      <w:r>
        <w:rPr>
          <w:i/>
          <w:iCs/>
          <w:lang w:val="it-IT"/>
        </w:rPr>
        <w:t xml:space="preserve">input </w:t>
      </w:r>
      <w:r>
        <w:rPr>
          <w:lang w:val="it-IT"/>
        </w:rPr>
        <w:t xml:space="preserve">di tipo </w:t>
      </w:r>
      <w:r>
        <w:rPr>
          <w:i/>
          <w:iCs/>
          <w:lang w:val="it-IT"/>
        </w:rPr>
        <w:t>file</w:t>
      </w:r>
      <w:r>
        <w:rPr>
          <w:lang w:val="it-IT"/>
        </w:rPr>
        <w:t xml:space="preserve"> posto in un </w:t>
      </w:r>
      <w:r>
        <w:rPr>
          <w:i/>
          <w:iCs/>
          <w:lang w:val="it-IT"/>
        </w:rPr>
        <w:t>form</w:t>
      </w:r>
      <w:r>
        <w:rPr>
          <w:lang w:val="it-IT"/>
        </w:rPr>
        <w:t>.</w:t>
      </w:r>
      <w:r w:rsidR="00894147">
        <w:rPr>
          <w:lang w:val="it-IT"/>
        </w:rPr>
        <w:t xml:space="preserve"> I dati del form sono stati raccolti in una variabile di tipo </w:t>
      </w:r>
      <w:r w:rsidR="00894147">
        <w:rPr>
          <w:i/>
          <w:iCs/>
          <w:lang w:val="it-IT"/>
        </w:rPr>
        <w:t>FormData</w:t>
      </w:r>
      <w:r w:rsidR="00894147">
        <w:rPr>
          <w:lang w:val="it-IT"/>
        </w:rPr>
        <w:t xml:space="preserve">, quindi inviati al server tramite una richiesta asincrona, avendo avuto cura di aggiunge lo </w:t>
      </w:r>
      <w:r w:rsidR="00894147" w:rsidRPr="00894147">
        <w:rPr>
          <w:i/>
          <w:iCs/>
          <w:lang w:val="it-IT"/>
        </w:rPr>
        <w:t>header</w:t>
      </w:r>
      <w:r w:rsidR="00894147">
        <w:rPr>
          <w:lang w:val="it-IT"/>
        </w:rPr>
        <w:t xml:space="preserve"> </w:t>
      </w:r>
      <w:r w:rsidR="00894147">
        <w:rPr>
          <w:i/>
          <w:iCs/>
          <w:lang w:val="it-IT"/>
        </w:rPr>
        <w:t xml:space="preserve">“Content-Type: </w:t>
      </w:r>
      <w:r w:rsidR="00894147" w:rsidRPr="00894147">
        <w:rPr>
          <w:i/>
          <w:iCs/>
          <w:lang w:val="it-IT"/>
        </w:rPr>
        <w:t>multipart/form-data</w:t>
      </w:r>
      <w:r w:rsidR="00894147">
        <w:rPr>
          <w:lang w:val="it-IT"/>
        </w:rPr>
        <w:t xml:space="preserve">”. Nel server è stato programmato un servizio di tipo REST che attende i dati del </w:t>
      </w:r>
      <w:r w:rsidR="00894147">
        <w:rPr>
          <w:i/>
          <w:iCs/>
          <w:lang w:val="it-IT"/>
        </w:rPr>
        <w:t>form</w:t>
      </w:r>
      <w:r w:rsidR="00894147">
        <w:rPr>
          <w:lang w:val="it-IT"/>
        </w:rPr>
        <w:t xml:space="preserve"> sfruttando l’</w:t>
      </w:r>
      <w:r w:rsidR="00894147">
        <w:rPr>
          <w:i/>
          <w:iCs/>
          <w:lang w:val="it-IT"/>
        </w:rPr>
        <w:t>annotation @FormDataParam</w:t>
      </w:r>
      <w:r w:rsidR="00894147">
        <w:rPr>
          <w:lang w:val="it-IT"/>
        </w:rPr>
        <w:t xml:space="preserve">. In particolare, per il file sono stati utilizzati i tipi </w:t>
      </w:r>
      <w:r w:rsidR="00894147">
        <w:rPr>
          <w:i/>
          <w:iCs/>
          <w:lang w:val="it-IT"/>
        </w:rPr>
        <w:t>InputStream</w:t>
      </w:r>
      <w:r w:rsidR="00894147">
        <w:rPr>
          <w:lang w:val="it-IT"/>
        </w:rPr>
        <w:t xml:space="preserve"> (per il contenuto, in seguito convertito in </w:t>
      </w:r>
      <w:r w:rsidR="00894147">
        <w:rPr>
          <w:i/>
          <w:iCs/>
          <w:lang w:val="it-IT"/>
        </w:rPr>
        <w:t>byte[]</w:t>
      </w:r>
      <w:r w:rsidR="00894147">
        <w:rPr>
          <w:lang w:val="it-IT"/>
        </w:rPr>
        <w:t xml:space="preserve"> e memorizzato come </w:t>
      </w:r>
      <w:r w:rsidR="00894147">
        <w:rPr>
          <w:i/>
          <w:iCs/>
          <w:lang w:val="it-IT"/>
        </w:rPr>
        <w:t xml:space="preserve">blob </w:t>
      </w:r>
      <w:r w:rsidR="00894147">
        <w:rPr>
          <w:lang w:val="it-IT"/>
        </w:rPr>
        <w:t xml:space="preserve">nel database) e </w:t>
      </w:r>
      <w:r w:rsidR="00894147">
        <w:rPr>
          <w:i/>
          <w:iCs/>
          <w:lang w:val="it-IT"/>
        </w:rPr>
        <w:t>FormDataContentDisposition</w:t>
      </w:r>
      <w:r w:rsidR="00894147">
        <w:rPr>
          <w:lang w:val="it-IT"/>
        </w:rPr>
        <w:t xml:space="preserve"> (per i dettagli del file). Fonte: </w:t>
      </w:r>
      <w:r w:rsidR="00894147" w:rsidRPr="00894147">
        <w:rPr>
          <w:lang w:val="it-IT"/>
        </w:rPr>
        <w:t>https://stackoverflow.com/a/25889454</w:t>
      </w:r>
      <w:r w:rsidR="00894147">
        <w:rPr>
          <w:lang w:val="it-IT"/>
        </w:rPr>
        <w:t>. L’</w:t>
      </w:r>
      <w:r w:rsidR="00894147">
        <w:rPr>
          <w:i/>
          <w:iCs/>
          <w:lang w:val="it-IT"/>
        </w:rPr>
        <w:t>annotation</w:t>
      </w:r>
      <w:r w:rsidR="00894147">
        <w:rPr>
          <w:lang w:val="it-IT"/>
        </w:rPr>
        <w:t xml:space="preserve"> </w:t>
      </w:r>
      <w:r w:rsidR="00894147">
        <w:rPr>
          <w:i/>
          <w:iCs/>
          <w:lang w:val="it-IT"/>
        </w:rPr>
        <w:t>@FormDataParam</w:t>
      </w:r>
      <w:r w:rsidR="00894147">
        <w:rPr>
          <w:lang w:val="it-IT"/>
        </w:rPr>
        <w:t xml:space="preserve"> ha richiesto la </w:t>
      </w:r>
      <w:r w:rsidR="00894147">
        <w:rPr>
          <w:i/>
          <w:iCs/>
          <w:lang w:val="it-IT"/>
        </w:rPr>
        <w:t>dependency</w:t>
      </w:r>
      <w:r w:rsidR="00894147">
        <w:rPr>
          <w:lang w:val="it-IT"/>
        </w:rPr>
        <w:t xml:space="preserve"> </w:t>
      </w:r>
      <w:r w:rsidR="00894147" w:rsidRPr="00894147">
        <w:rPr>
          <w:i/>
          <w:iCs/>
          <w:lang w:val="it-IT"/>
        </w:rPr>
        <w:t>org.glassfish.jersey.media:jersey-media-multipart</w:t>
      </w:r>
      <w:r w:rsidR="00894147">
        <w:rPr>
          <w:lang w:val="it-IT"/>
        </w:rPr>
        <w:t xml:space="preserve"> (aggiunta nel file </w:t>
      </w:r>
      <w:r w:rsidR="00894147">
        <w:rPr>
          <w:i/>
          <w:iCs/>
          <w:lang w:val="it-IT"/>
        </w:rPr>
        <w:t>pom.xml</w:t>
      </w:r>
      <w:r w:rsidR="00894147">
        <w:rPr>
          <w:lang w:val="it-IT"/>
        </w:rPr>
        <w:t xml:space="preserve"> del progetto) ed è stato modificato il file </w:t>
      </w:r>
      <w:r w:rsidR="00894147">
        <w:rPr>
          <w:i/>
          <w:iCs/>
          <w:lang w:val="it-IT"/>
        </w:rPr>
        <w:t>web.xml</w:t>
      </w:r>
      <w:r w:rsidR="00894147">
        <w:rPr>
          <w:lang w:val="it-IT"/>
        </w:rPr>
        <w:t xml:space="preserve"> (come descritto in </w:t>
      </w:r>
      <w:r w:rsidR="00894147" w:rsidRPr="00894147">
        <w:rPr>
          <w:lang w:val="it-IT"/>
        </w:rPr>
        <w:t>https://stackoverflow.com/a/25312655</w:t>
      </w:r>
      <w:r w:rsidR="00894147">
        <w:rPr>
          <w:lang w:val="it-IT"/>
        </w:rPr>
        <w:t>).</w:t>
      </w:r>
    </w:p>
    <w:p w14:paraId="38BDDF48" w14:textId="034B284F" w:rsidR="00396B4B" w:rsidRDefault="00396B4B" w:rsidP="00396B4B">
      <w:pPr>
        <w:pStyle w:val="Titolo2"/>
        <w:rPr>
          <w:lang w:val="it-IT"/>
        </w:rPr>
      </w:pPr>
      <w:r>
        <w:rPr>
          <w:lang w:val="it-IT"/>
        </w:rPr>
        <w:t>Scaricamento</w:t>
      </w:r>
      <w:r w:rsidR="006D734A">
        <w:rPr>
          <w:lang w:val="it-IT"/>
        </w:rPr>
        <w:t xml:space="preserve"> di un documento</w:t>
      </w:r>
    </w:p>
    <w:p w14:paraId="561C8472" w14:textId="72510E3D" w:rsidR="006D734A" w:rsidRPr="009B2186" w:rsidRDefault="006D734A" w:rsidP="006D734A">
      <w:pPr>
        <w:rPr>
          <w:lang w:val="it-IT"/>
        </w:rPr>
      </w:pPr>
      <w:r>
        <w:rPr>
          <w:lang w:val="it-IT"/>
        </w:rPr>
        <w:t xml:space="preserve">Il file da scaricare viene richiesto al server (tramite metodo HTTP </w:t>
      </w:r>
      <w:r>
        <w:rPr>
          <w:i/>
          <w:iCs/>
          <w:lang w:val="it-IT"/>
        </w:rPr>
        <w:t>GET</w:t>
      </w:r>
      <w:r>
        <w:rPr>
          <w:lang w:val="it-IT"/>
        </w:rPr>
        <w:t xml:space="preserve">) e (se l’utente dispone delle autorizzazioni opportune), il server lo fornisce come </w:t>
      </w:r>
      <w:r>
        <w:rPr>
          <w:i/>
          <w:iCs/>
          <w:lang w:val="it-IT"/>
        </w:rPr>
        <w:t>entity</w:t>
      </w:r>
      <w:r>
        <w:rPr>
          <w:lang w:val="it-IT"/>
        </w:rPr>
        <w:t xml:space="preserve"> di una risposta di tipo </w:t>
      </w:r>
      <w:r w:rsidRPr="009B2186">
        <w:rPr>
          <w:i/>
          <w:iCs/>
          <w:lang w:val="it-IT"/>
        </w:rPr>
        <w:t>application/octet-stream</w:t>
      </w:r>
      <w:r w:rsidR="009B2186">
        <w:rPr>
          <w:lang w:val="it-IT"/>
        </w:rPr>
        <w:t>. Il client si occupa sia della richiesta (asincrona) del documento sia del download (si è preso esempio da</w:t>
      </w:r>
      <w:r w:rsidR="009B2186" w:rsidRPr="009B2186">
        <w:rPr>
          <w:lang w:val="it-IT"/>
        </w:rPr>
        <w:t>https://stackoverflow.com/q/33247716</w:t>
      </w:r>
      <w:r w:rsidR="009B2186">
        <w:rPr>
          <w:lang w:val="it-IT"/>
        </w:rPr>
        <w:t xml:space="preserve"> ).</w:t>
      </w:r>
    </w:p>
    <w:p w14:paraId="00F98608" w14:textId="76EFB357" w:rsidR="00396B4B" w:rsidRDefault="00396B4B" w:rsidP="00396B4B">
      <w:pPr>
        <w:pStyle w:val="Titolo2"/>
        <w:rPr>
          <w:lang w:val="it-IT"/>
        </w:rPr>
      </w:pPr>
      <w:r>
        <w:rPr>
          <w:lang w:val="it-IT"/>
        </w:rPr>
        <w:t>Eliminazione</w:t>
      </w:r>
    </w:p>
    <w:p w14:paraId="64C01574" w14:textId="4323838C" w:rsidR="00396B4B" w:rsidRDefault="00396B4B" w:rsidP="00396B4B">
      <w:pPr>
        <w:pStyle w:val="Nessunaspaziatura"/>
        <w:rPr>
          <w:lang w:val="it-IT"/>
        </w:rPr>
      </w:pPr>
      <w:r>
        <w:rPr>
          <w:lang w:val="it-IT"/>
        </w:rPr>
        <w:t xml:space="preserve">Gestita tramite il metodo </w:t>
      </w:r>
      <w:r>
        <w:rPr>
          <w:i/>
          <w:iCs/>
          <w:lang w:val="it-IT"/>
        </w:rPr>
        <w:t xml:space="preserve">DELETE </w:t>
      </w:r>
      <w:r>
        <w:rPr>
          <w:lang w:val="it-IT"/>
        </w:rPr>
        <w:t xml:space="preserve">del protocollo HTTP, can parametro l’identificativo del file da eliminare: quando la richiesta giunge al server, quest’ultimo verifica che il client di provenienza della richiesta disponga </w:t>
      </w:r>
      <w:r w:rsidR="006D734A">
        <w:rPr>
          <w:lang w:val="it-IT"/>
        </w:rPr>
        <w:t>delle autorizzazioni</w:t>
      </w:r>
      <w:r>
        <w:rPr>
          <w:lang w:val="it-IT"/>
        </w:rPr>
        <w:t xml:space="preserve"> necessarie, quindi (se il documento esiste) procede alla sua eliminazione dal database.</w:t>
      </w:r>
    </w:p>
    <w:p w14:paraId="447A7357" w14:textId="49A622C7" w:rsidR="002140D7" w:rsidRDefault="002140D7" w:rsidP="00396B4B">
      <w:pPr>
        <w:pStyle w:val="Nessunaspaziatura"/>
        <w:rPr>
          <w:lang w:val="it-IT"/>
        </w:rPr>
      </w:pPr>
    </w:p>
    <w:p w14:paraId="0591107A" w14:textId="09DE3E15" w:rsidR="002140D7" w:rsidRDefault="002140D7" w:rsidP="002140D7">
      <w:pPr>
        <w:pStyle w:val="Titolo1"/>
        <w:rPr>
          <w:lang w:val="it-IT"/>
        </w:rPr>
      </w:pPr>
      <w:r>
        <w:rPr>
          <w:lang w:val="it-IT"/>
        </w:rPr>
        <w:t>Utilizzo di mappe per la gestione dei documenti sul client</w:t>
      </w:r>
    </w:p>
    <w:p w14:paraId="2E007330" w14:textId="3F058375" w:rsidR="002140D7" w:rsidRDefault="002140D7" w:rsidP="002140D7">
      <w:pPr>
        <w:pStyle w:val="Titolo2"/>
        <w:rPr>
          <w:lang w:val="it-IT"/>
        </w:rPr>
      </w:pPr>
      <w:r>
        <w:rPr>
          <w:lang w:val="it-IT"/>
        </w:rPr>
        <w:t xml:space="preserve">Mappa { hashtag =&gt; [ </w:t>
      </w:r>
      <w:r>
        <w:rPr>
          <w:i/>
          <w:iCs/>
          <w:lang w:val="it-IT"/>
        </w:rPr>
        <w:t>lista documenti con quell’hashtag</w:t>
      </w:r>
      <w:r>
        <w:rPr>
          <w:lang w:val="it-IT"/>
        </w:rPr>
        <w:t xml:space="preserve"> ] }</w:t>
      </w:r>
    </w:p>
    <w:p w14:paraId="4380A235" w14:textId="04540C73" w:rsidR="002140D7" w:rsidRDefault="002140D7" w:rsidP="002140D7">
      <w:pPr>
        <w:pStyle w:val="Titolo2"/>
        <w:rPr>
          <w:lang w:val="it-IT"/>
        </w:rPr>
      </w:pPr>
      <w:r>
        <w:rPr>
          <w:lang w:val="it-IT"/>
        </w:rPr>
        <w:t xml:space="preserve">Mappa { idDocumento =&gt; [ </w:t>
      </w:r>
      <w:r>
        <w:rPr>
          <w:i/>
          <w:iCs/>
          <w:lang w:val="it-IT"/>
        </w:rPr>
        <w:t>properties di quel documento</w:t>
      </w:r>
      <w:r>
        <w:rPr>
          <w:lang w:val="it-IT"/>
        </w:rPr>
        <w:t xml:space="preserve"> ] }</w:t>
      </w:r>
    </w:p>
    <w:p w14:paraId="276E5CDD" w14:textId="337B1E9D" w:rsidR="002140D7" w:rsidRPr="002140D7" w:rsidRDefault="002140D7" w:rsidP="002140D7">
      <w:pPr>
        <w:pStyle w:val="Titolo2"/>
        <w:rPr>
          <w:lang w:val="it-IT"/>
        </w:rPr>
      </w:pPr>
      <w:r>
        <w:rPr>
          <w:lang w:val="it-IT"/>
        </w:rPr>
        <w:t xml:space="preserve">Classe </w:t>
      </w:r>
      <w:r w:rsidRPr="002140D7">
        <w:rPr>
          <w:i/>
          <w:iCs/>
          <w:lang w:val="it-IT"/>
        </w:rPr>
        <w:t>MappaDocumenti</w:t>
      </w:r>
    </w:p>
    <w:p w14:paraId="07FB1AEA" w14:textId="77777777" w:rsidR="00D86790" w:rsidRDefault="00D86790" w:rsidP="00D86790">
      <w:pPr>
        <w:rPr>
          <w:lang w:val="it-IT"/>
        </w:rPr>
      </w:pPr>
    </w:p>
    <w:p w14:paraId="5191052E" w14:textId="55A739AB" w:rsidR="002140D7" w:rsidRDefault="00D86790" w:rsidP="00D86790">
      <w:pPr>
        <w:rPr>
          <w:lang w:val="it-IT"/>
        </w:rPr>
      </w:pPr>
      <w:r w:rsidRPr="00C673E4">
        <w:rPr>
          <w:highlight w:val="yellow"/>
          <w:lang w:val="it-IT"/>
        </w:rPr>
        <w:t xml:space="preserve">Osservazione: il client su cui si collega un </w:t>
      </w:r>
      <w:r w:rsidRPr="00C673E4">
        <w:rPr>
          <w:i/>
          <w:iCs/>
          <w:highlight w:val="yellow"/>
          <w:lang w:val="it-IT"/>
        </w:rPr>
        <w:t>Consumer</w:t>
      </w:r>
      <w:r w:rsidRPr="00C673E4">
        <w:rPr>
          <w:highlight w:val="yellow"/>
          <w:lang w:val="it-IT"/>
        </w:rPr>
        <w:t xml:space="preserve"> riceve una mappa in cui ogni </w:t>
      </w:r>
      <w:r w:rsidRPr="00C673E4">
        <w:rPr>
          <w:i/>
          <w:iCs/>
          <w:highlight w:val="yellow"/>
          <w:lang w:val="it-IT"/>
        </w:rPr>
        <w:t>entry</w:t>
      </w:r>
      <w:r w:rsidRPr="00C673E4">
        <w:rPr>
          <w:highlight w:val="yellow"/>
          <w:lang w:val="it-IT"/>
        </w:rPr>
        <w:t xml:space="preserve"> è associata ad un </w:t>
      </w:r>
      <w:r w:rsidRPr="00C673E4">
        <w:rPr>
          <w:i/>
          <w:iCs/>
          <w:highlight w:val="yellow"/>
          <w:lang w:val="it-IT"/>
        </w:rPr>
        <w:t>Uploader</w:t>
      </w:r>
      <w:r w:rsidRPr="00C673E4">
        <w:rPr>
          <w:highlight w:val="yellow"/>
          <w:lang w:val="it-IT"/>
        </w:rPr>
        <w:t xml:space="preserve"> (quindi un </w:t>
      </w:r>
      <w:r w:rsidRPr="00C673E4">
        <w:rPr>
          <w:i/>
          <w:iCs/>
          <w:highlight w:val="yellow"/>
          <w:lang w:val="it-IT"/>
        </w:rPr>
        <w:t>Consumer</w:t>
      </w:r>
      <w:r w:rsidRPr="00C673E4">
        <w:rPr>
          <w:highlight w:val="yellow"/>
          <w:lang w:val="it-IT"/>
        </w:rPr>
        <w:t xml:space="preserve"> appena effettua il login riceve subito tutte le informazioni di tutti gli </w:t>
      </w:r>
      <w:r w:rsidRPr="00C673E4">
        <w:rPr>
          <w:i/>
          <w:iCs/>
          <w:highlight w:val="yellow"/>
          <w:lang w:val="it-IT"/>
        </w:rPr>
        <w:t>Uploaders</w:t>
      </w:r>
      <w:r w:rsidRPr="00C673E4">
        <w:rPr>
          <w:highlight w:val="yellow"/>
          <w:lang w:val="it-IT"/>
        </w:rPr>
        <w:t xml:space="preserve">), invece un </w:t>
      </w:r>
      <w:r w:rsidRPr="00C673E4">
        <w:rPr>
          <w:i/>
          <w:iCs/>
          <w:highlight w:val="yellow"/>
          <w:lang w:val="it-IT"/>
        </w:rPr>
        <w:t>Uploader</w:t>
      </w:r>
      <w:r w:rsidRPr="00C673E4">
        <w:rPr>
          <w:highlight w:val="yellow"/>
          <w:lang w:val="it-IT"/>
        </w:rPr>
        <w:t xml:space="preserve"> appena effettua il login riceve subito un </w:t>
      </w:r>
      <w:r w:rsidRPr="00C673E4">
        <w:rPr>
          <w:i/>
          <w:iCs/>
          <w:highlight w:val="yellow"/>
          <w:lang w:val="it-IT"/>
        </w:rPr>
        <w:t>array</w:t>
      </w:r>
      <w:r w:rsidRPr="00C673E4">
        <w:rPr>
          <w:highlight w:val="yellow"/>
          <w:lang w:val="it-IT"/>
        </w:rPr>
        <w:t xml:space="preserve"> con solo gli identificativi dei C</w:t>
      </w:r>
      <w:r w:rsidRPr="00C673E4">
        <w:rPr>
          <w:i/>
          <w:iCs/>
          <w:highlight w:val="yellow"/>
          <w:lang w:val="it-IT"/>
        </w:rPr>
        <w:t>onsumer</w:t>
      </w:r>
      <w:r w:rsidRPr="00C673E4">
        <w:rPr>
          <w:highlight w:val="yellow"/>
          <w:lang w:val="it-IT"/>
        </w:rPr>
        <w:t xml:space="preserve">. Questa scelta è stata fatta supponendo che generalmente un </w:t>
      </w:r>
      <w:r w:rsidRPr="00C673E4">
        <w:rPr>
          <w:i/>
          <w:iCs/>
          <w:highlight w:val="yellow"/>
          <w:lang w:val="it-IT"/>
        </w:rPr>
        <w:t>Consumer</w:t>
      </w:r>
      <w:r w:rsidRPr="00C673E4">
        <w:rPr>
          <w:highlight w:val="yellow"/>
          <w:lang w:val="it-IT"/>
        </w:rPr>
        <w:t xml:space="preserve"> faccia riferimento a pochi </w:t>
      </w:r>
      <w:r w:rsidRPr="00C673E4">
        <w:rPr>
          <w:i/>
          <w:iCs/>
          <w:highlight w:val="yellow"/>
          <w:lang w:val="it-IT"/>
        </w:rPr>
        <w:t>Uploader</w:t>
      </w:r>
      <w:r w:rsidRPr="00C673E4">
        <w:rPr>
          <w:highlight w:val="yellow"/>
          <w:lang w:val="it-IT"/>
        </w:rPr>
        <w:t xml:space="preserve"> (</w:t>
      </w:r>
      <m:oMath>
        <m:r>
          <w:rPr>
            <w:rFonts w:ascii="Cambria Math" w:hAnsi="Cambria Math"/>
            <w:highlight w:val="yellow"/>
            <w:lang w:val="it-IT"/>
          </w:rPr>
          <m:t>∼</m:t>
        </m:r>
      </m:oMath>
      <w:r w:rsidRPr="00C673E4">
        <w:rPr>
          <w:rFonts w:eastAsiaTheme="minorEastAsia"/>
          <w:highlight w:val="yellow"/>
          <w:lang w:val="it-IT"/>
        </w:rPr>
        <w:t xml:space="preserve"> decine</w:t>
      </w:r>
      <w:r w:rsidRPr="00C673E4">
        <w:rPr>
          <w:highlight w:val="yellow"/>
          <w:lang w:val="it-IT"/>
        </w:rPr>
        <w:t xml:space="preserve">), invece un </w:t>
      </w:r>
      <w:r w:rsidRPr="00C673E4">
        <w:rPr>
          <w:i/>
          <w:iCs/>
          <w:highlight w:val="yellow"/>
          <w:lang w:val="it-IT"/>
        </w:rPr>
        <w:t>Uploader</w:t>
      </w:r>
      <w:r w:rsidRPr="00C673E4">
        <w:rPr>
          <w:highlight w:val="yellow"/>
          <w:lang w:val="it-IT"/>
        </w:rPr>
        <w:t xml:space="preserve"> generalmente gestisce molti </w:t>
      </w:r>
      <w:r w:rsidRPr="00C673E4">
        <w:rPr>
          <w:i/>
          <w:iCs/>
          <w:highlight w:val="yellow"/>
          <w:lang w:val="it-IT"/>
        </w:rPr>
        <w:t>Consumer</w:t>
      </w:r>
      <w:r w:rsidRPr="00C673E4">
        <w:rPr>
          <w:highlight w:val="yellow"/>
          <w:lang w:val="it-IT"/>
        </w:rPr>
        <w:t xml:space="preserve"> (</w:t>
      </w:r>
      <m:oMath>
        <m:r>
          <w:rPr>
            <w:rFonts w:ascii="Cambria Math" w:hAnsi="Cambria Math"/>
            <w:highlight w:val="yellow"/>
            <w:lang w:val="it-IT"/>
          </w:rPr>
          <m:t>∼1000</m:t>
        </m:r>
      </m:oMath>
      <w:r w:rsidRPr="00C673E4">
        <w:rPr>
          <w:highlight w:val="yellow"/>
          <w:lang w:val="it-IT"/>
        </w:rPr>
        <w:t xml:space="preserve">), quindi nel caso di un </w:t>
      </w:r>
      <w:r w:rsidRPr="00C673E4">
        <w:rPr>
          <w:i/>
          <w:iCs/>
          <w:highlight w:val="yellow"/>
          <w:lang w:val="it-IT"/>
        </w:rPr>
        <w:t>Uploader</w:t>
      </w:r>
      <w:r w:rsidRPr="00C673E4">
        <w:rPr>
          <w:highlight w:val="yellow"/>
          <w:lang w:val="it-IT"/>
        </w:rPr>
        <w:t xml:space="preserve"> il caricamento della schermata iniziale potrebbe diventare molto lento e non porterebbe a grandi miglioramenti, se non che si potrebbero ordinare alfabeticamente i </w:t>
      </w:r>
      <w:r w:rsidRPr="00C673E4">
        <w:rPr>
          <w:i/>
          <w:iCs/>
          <w:highlight w:val="yellow"/>
          <w:lang w:val="it-IT"/>
        </w:rPr>
        <w:t>Consumer</w:t>
      </w:r>
      <w:r w:rsidRPr="00C673E4">
        <w:rPr>
          <w:highlight w:val="yellow"/>
          <w:lang w:val="it-IT"/>
        </w:rPr>
        <w:t>, tuttavia</w:t>
      </w:r>
      <w:r w:rsidR="00C673E4" w:rsidRPr="00C673E4">
        <w:rPr>
          <w:highlight w:val="yellow"/>
          <w:lang w:val="it-IT"/>
        </w:rPr>
        <w:t xml:space="preserve"> ciò richiederebbe uno sforzo computazionale, oltre che uno spreco di banda nel trasferire informazioni che forse non verranno nemmeno utilizzate.</w:t>
      </w:r>
    </w:p>
    <w:p w14:paraId="0B5C401F" w14:textId="6D14A76C" w:rsidR="00A63D2B" w:rsidRDefault="00A63D2B" w:rsidP="00D86790">
      <w:pPr>
        <w:rPr>
          <w:lang w:val="it-IT"/>
        </w:rPr>
      </w:pPr>
    </w:p>
    <w:p w14:paraId="4C67C2FC" w14:textId="5B5B3E11" w:rsidR="00A63D2B" w:rsidRDefault="00A63D2B" w:rsidP="00A63D2B">
      <w:pPr>
        <w:pStyle w:val="Titolo1"/>
        <w:rPr>
          <w:lang w:val="it-IT"/>
        </w:rPr>
      </w:pPr>
      <w:r>
        <w:rPr>
          <w:lang w:val="it-IT"/>
        </w:rPr>
        <w:t>Accessi al database</w:t>
      </w:r>
    </w:p>
    <w:p w14:paraId="5668ED70" w14:textId="5B13D0D6" w:rsidR="00A63D2B" w:rsidRDefault="00A63D2B" w:rsidP="00A63D2B">
      <w:pPr>
        <w:pStyle w:val="Titolo2"/>
        <w:rPr>
          <w:i/>
          <w:iCs/>
          <w:lang w:val="it-IT"/>
        </w:rPr>
      </w:pPr>
      <w:r>
        <w:rPr>
          <w:lang w:val="it-IT"/>
        </w:rPr>
        <w:t xml:space="preserve">Registrazione nuovo </w:t>
      </w:r>
      <w:r>
        <w:rPr>
          <w:i/>
          <w:iCs/>
          <w:lang w:val="it-IT"/>
        </w:rPr>
        <w:t>Consumer</w:t>
      </w:r>
    </w:p>
    <w:p w14:paraId="35D9DDF1" w14:textId="1BB727BE" w:rsidR="00A63D2B" w:rsidRDefault="00A63D2B" w:rsidP="00A63D2B">
      <w:pPr>
        <w:rPr>
          <w:lang w:val="it-IT"/>
        </w:rPr>
      </w:pPr>
      <w:r>
        <w:rPr>
          <w:lang w:val="it-IT"/>
        </w:rPr>
        <w:t>La registrazione di un nuovo consumer richiede:</w:t>
      </w:r>
    </w:p>
    <w:p w14:paraId="3ED55F23" w14:textId="479E372A" w:rsidR="00A63D2B" w:rsidRDefault="00A63D2B" w:rsidP="00A63D2B">
      <w:pPr>
        <w:pStyle w:val="Paragrafoelenco"/>
        <w:numPr>
          <w:ilvl w:val="1"/>
          <w:numId w:val="5"/>
        </w:numPr>
        <w:rPr>
          <w:lang w:val="it-IT"/>
        </w:rPr>
      </w:pPr>
      <w:r>
        <w:rPr>
          <w:lang w:val="it-IT"/>
        </w:rPr>
        <w:t xml:space="preserve">1 </w:t>
      </w:r>
      <w:r w:rsidR="001C7004">
        <w:rPr>
          <w:lang w:val="it-IT"/>
        </w:rPr>
        <w:t>query di ricerca</w:t>
      </w:r>
      <w:r>
        <w:rPr>
          <w:lang w:val="it-IT"/>
        </w:rPr>
        <w:t xml:space="preserve"> per verificare che quell’attore</w:t>
      </w:r>
      <w:r>
        <w:rPr>
          <w:i/>
          <w:iCs/>
          <w:lang w:val="it-IT"/>
        </w:rPr>
        <w:t xml:space="preserve"> non</w:t>
      </w:r>
      <w:r>
        <w:rPr>
          <w:lang w:val="it-IT"/>
        </w:rPr>
        <w:t xml:space="preserve"> sia già registrato (se si, allora la procedura termina e non sono necessari ulteriori accessi al database);</w:t>
      </w:r>
    </w:p>
    <w:p w14:paraId="230B73F4" w14:textId="20A8E7D4" w:rsidR="00A63D2B" w:rsidRDefault="00A63D2B" w:rsidP="00A63D2B">
      <w:pPr>
        <w:pStyle w:val="Paragrafoelenco"/>
        <w:numPr>
          <w:ilvl w:val="1"/>
          <w:numId w:val="5"/>
        </w:numPr>
        <w:rPr>
          <w:lang w:val="it-IT"/>
        </w:rPr>
      </w:pPr>
      <w:r>
        <w:rPr>
          <w:lang w:val="it-IT"/>
        </w:rPr>
        <w:t>2 accessi in scrittura: uno per memorizzare le informazioni dell’Attore, l’altro per aggiungere le sue credenziali nel Authentication database (si tratta di entità</w:t>
      </w:r>
      <w:r>
        <w:rPr>
          <w:rStyle w:val="Rimandonotaapidipagina"/>
          <w:lang w:val="it-IT"/>
        </w:rPr>
        <w:footnoteReference w:id="11"/>
      </w:r>
      <w:r>
        <w:rPr>
          <w:lang w:val="it-IT"/>
        </w:rPr>
        <w:t xml:space="preserve"> separate).</w:t>
      </w:r>
    </w:p>
    <w:p w14:paraId="0AD272C8" w14:textId="156ED7FC" w:rsidR="001C7004" w:rsidRDefault="001C7004" w:rsidP="001C7004">
      <w:pPr>
        <w:pStyle w:val="Titolo2"/>
        <w:rPr>
          <w:lang w:val="it-IT"/>
        </w:rPr>
      </w:pPr>
      <w:r>
        <w:rPr>
          <w:lang w:val="it-IT"/>
        </w:rPr>
        <w:t>Login utente già registrato (verifica delle credenziali)</w:t>
      </w:r>
    </w:p>
    <w:p w14:paraId="37111E0A" w14:textId="05E8523C" w:rsidR="001C7004" w:rsidRDefault="001C7004" w:rsidP="001C7004">
      <w:pPr>
        <w:rPr>
          <w:lang w:val="it-IT"/>
        </w:rPr>
      </w:pPr>
      <w:r>
        <w:rPr>
          <w:lang w:val="it-IT"/>
        </w:rPr>
        <w:t>La verifica delle credenziali di un utente già registrato (per il login) richiede:</w:t>
      </w:r>
    </w:p>
    <w:p w14:paraId="77DFE1DC" w14:textId="3FA1B6B5" w:rsidR="001C7004" w:rsidRPr="001C7004" w:rsidRDefault="001C7004" w:rsidP="001C7004">
      <w:pPr>
        <w:pStyle w:val="Paragrafoelenco"/>
        <w:numPr>
          <w:ilvl w:val="1"/>
          <w:numId w:val="5"/>
        </w:numPr>
        <w:rPr>
          <w:lang w:val="it-IT"/>
        </w:rPr>
      </w:pPr>
      <w:r>
        <w:rPr>
          <w:lang w:val="it-IT"/>
        </w:rPr>
        <w:t>1 accesso in lettura (per chiave) al database di autenticazione (se non presente, la procedura termina qui).</w:t>
      </w:r>
    </w:p>
    <w:p w14:paraId="02FC16A3" w14:textId="184DB9EA" w:rsidR="00A63D2B" w:rsidRDefault="00A63D2B" w:rsidP="00A63D2B">
      <w:pPr>
        <w:pStyle w:val="Titolo2"/>
        <w:rPr>
          <w:lang w:val="it-IT"/>
        </w:rPr>
      </w:pPr>
      <w:r>
        <w:rPr>
          <w:lang w:val="it-IT"/>
        </w:rPr>
        <w:t>Autenticazione attore</w:t>
      </w:r>
    </w:p>
    <w:p w14:paraId="78E207DE" w14:textId="4448A0E4" w:rsidR="00A63D2B" w:rsidRDefault="00A63D2B" w:rsidP="00A63D2B">
      <w:pPr>
        <w:rPr>
          <w:lang w:val="it-IT"/>
        </w:rPr>
      </w:pPr>
      <w:r>
        <w:rPr>
          <w:lang w:val="it-IT"/>
        </w:rPr>
        <w:t xml:space="preserve">Per ogni richiesta che giunge al server in cui il client richiede una risorsa protetta, il </w:t>
      </w:r>
      <w:r w:rsidRPr="00A63D2B">
        <w:rPr>
          <w:highlight w:val="yellow"/>
          <w:lang w:val="it-IT"/>
        </w:rPr>
        <w:t xml:space="preserve">server effettua </w:t>
      </w:r>
      <w:r w:rsidRPr="00A63D2B">
        <w:rPr>
          <w:i/>
          <w:iCs/>
          <w:highlight w:val="yellow"/>
          <w:lang w:val="it-IT"/>
        </w:rPr>
        <w:t>N</w:t>
      </w:r>
      <w:r w:rsidRPr="00A63D2B">
        <w:rPr>
          <w:highlight w:val="yellow"/>
          <w:lang w:val="it-IT"/>
        </w:rPr>
        <w:t xml:space="preserve"> accessi al database per: … .</w:t>
      </w:r>
    </w:p>
    <w:p w14:paraId="31513454" w14:textId="13514AC4" w:rsidR="00466891" w:rsidRDefault="00466891" w:rsidP="00A63D2B">
      <w:pPr>
        <w:rPr>
          <w:lang w:val="it-IT"/>
        </w:rPr>
      </w:pPr>
    </w:p>
    <w:p w14:paraId="30AE0949" w14:textId="737B9804" w:rsidR="00466891" w:rsidRPr="00592764" w:rsidRDefault="00592764" w:rsidP="00466891">
      <w:pPr>
        <w:pStyle w:val="Titolo1"/>
        <w:rPr>
          <w:lang w:val="it-IT"/>
        </w:rPr>
      </w:pPr>
      <w:r w:rsidRPr="00592764">
        <w:rPr>
          <w:lang w:val="it-IT"/>
        </w:rPr>
        <w:t>E-mail</w:t>
      </w:r>
    </w:p>
    <w:p w14:paraId="7A8989B6" w14:textId="667F336E" w:rsidR="00B31576" w:rsidRDefault="00466891" w:rsidP="00466891">
      <w:pPr>
        <w:rPr>
          <w:lang w:val="it-IT"/>
        </w:rPr>
      </w:pPr>
      <w:r>
        <w:rPr>
          <w:lang w:val="it-IT"/>
        </w:rPr>
        <w:t xml:space="preserve">La gestione delle email è stata fatta usando </w:t>
      </w:r>
      <w:r>
        <w:rPr>
          <w:i/>
          <w:iCs/>
          <w:lang w:val="it-IT"/>
        </w:rPr>
        <w:t xml:space="preserve">Mail API </w:t>
      </w:r>
      <w:r>
        <w:rPr>
          <w:lang w:val="it-IT"/>
        </w:rPr>
        <w:t xml:space="preserve">di </w:t>
      </w:r>
      <w:r>
        <w:rPr>
          <w:i/>
          <w:iCs/>
          <w:lang w:val="it-IT"/>
        </w:rPr>
        <w:t>Appengine</w:t>
      </w:r>
      <w:r>
        <w:rPr>
          <w:lang w:val="it-IT"/>
        </w:rPr>
        <w:t xml:space="preserve">, basandosi su </w:t>
      </w:r>
      <w:hyperlink r:id="rId16" w:history="1">
        <w:r w:rsidRPr="00556B0B">
          <w:rPr>
            <w:rStyle w:val="Collegamentoipertestuale"/>
            <w:lang w:val="it-IT"/>
          </w:rPr>
          <w:t>https://cloud.google.com/appengine/docs/standard/java/mail/sending-mail-with-mail-api</w:t>
        </w:r>
      </w:hyperlink>
      <w:r>
        <w:rPr>
          <w:lang w:val="it-IT"/>
        </w:rPr>
        <w:t xml:space="preserve"> e </w:t>
      </w:r>
      <w:hyperlink r:id="rId17" w:history="1">
        <w:r w:rsidR="0060591B" w:rsidRPr="00556B0B">
          <w:rPr>
            <w:rStyle w:val="Collegamentoipertestuale"/>
            <w:lang w:val="it-IT"/>
          </w:rPr>
          <w:t>https://github.com/GoogleCloudPlatform/java-docs-samples/blob/master/appengine-java8/mail/</w:t>
        </w:r>
      </w:hyperlink>
      <w:r w:rsidR="0060591B">
        <w:rPr>
          <w:lang w:val="it-IT"/>
        </w:rPr>
        <w:t xml:space="preserve"> .</w:t>
      </w:r>
      <w:r w:rsidR="00B31576">
        <w:rPr>
          <w:lang w:val="it-IT"/>
        </w:rPr>
        <w:t xml:space="preserve"> Il numero di email inviate viene conteggiato da Google ai fini della fatturazione come descritto in </w:t>
      </w:r>
      <w:hyperlink r:id="rId18" w:anchor="Mail" w:history="1">
        <w:r w:rsidR="00B31576" w:rsidRPr="00556B0B">
          <w:rPr>
            <w:rStyle w:val="Collegamentoipertestuale"/>
            <w:lang w:val="it-IT"/>
          </w:rPr>
          <w:t>https://cloud.google.com/appengine/quotas#Mail</w:t>
        </w:r>
      </w:hyperlink>
      <w:r w:rsidR="00B31576">
        <w:rPr>
          <w:lang w:val="it-IT"/>
        </w:rPr>
        <w:t xml:space="preserve"> .</w:t>
      </w:r>
    </w:p>
    <w:p w14:paraId="38E4F680" w14:textId="000846DB" w:rsidR="0047348B" w:rsidRDefault="0047348B" w:rsidP="00466891">
      <w:pPr>
        <w:rPr>
          <w:lang w:val="it-IT"/>
        </w:rPr>
      </w:pPr>
      <w:r w:rsidRPr="0047348B">
        <w:rPr>
          <w:noProof/>
          <w:lang w:val="it-IT"/>
        </w:rPr>
        <w:drawing>
          <wp:inline distT="0" distB="0" distL="0" distR="0" wp14:anchorId="11A45561" wp14:editId="15CA0D1C">
            <wp:extent cx="4617488" cy="1685925"/>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676006" cy="1707291"/>
                    </a:xfrm>
                    <a:prstGeom prst="rect">
                      <a:avLst/>
                    </a:prstGeom>
                  </pic:spPr>
                </pic:pic>
              </a:graphicData>
            </a:graphic>
          </wp:inline>
        </w:drawing>
      </w:r>
    </w:p>
    <w:p w14:paraId="5892E46C" w14:textId="1651EB2A" w:rsidR="001A4862" w:rsidRDefault="001A4862" w:rsidP="00466891">
      <w:pPr>
        <w:rPr>
          <w:lang w:val="it-IT"/>
        </w:rPr>
      </w:pPr>
    </w:p>
    <w:p w14:paraId="5FB768E5" w14:textId="41713065" w:rsidR="001A4862" w:rsidRDefault="001A4862" w:rsidP="001A4862">
      <w:pPr>
        <w:pStyle w:val="Titolo1"/>
        <w:rPr>
          <w:lang w:val="it-IT"/>
        </w:rPr>
      </w:pPr>
      <w:r>
        <w:rPr>
          <w:lang w:val="it-IT"/>
        </w:rPr>
        <w:t>Classi Java di supporto</w:t>
      </w:r>
    </w:p>
    <w:p w14:paraId="600F3E1D" w14:textId="6D5A4D91" w:rsidR="001A4862" w:rsidRDefault="001A4862" w:rsidP="001A4862">
      <w:pPr>
        <w:rPr>
          <w:lang w:val="it-IT"/>
        </w:rPr>
      </w:pPr>
      <w:r>
        <w:rPr>
          <w:lang w:val="it-IT"/>
        </w:rPr>
        <w:t xml:space="preserve">Il progetto prevede molte classi di supporto, salvate nel </w:t>
      </w:r>
      <w:r>
        <w:rPr>
          <w:i/>
          <w:iCs/>
          <w:lang w:val="it-IT"/>
        </w:rPr>
        <w:t>package *.utils</w:t>
      </w:r>
      <w:r>
        <w:rPr>
          <w:lang w:val="it-IT"/>
        </w:rPr>
        <w:t>. Tra esse, in particolare vi sono:</w:t>
      </w:r>
    </w:p>
    <w:p w14:paraId="3C5EAAD0" w14:textId="6438DB95" w:rsidR="001A4862" w:rsidRDefault="001A4862" w:rsidP="001A4862">
      <w:pPr>
        <w:pStyle w:val="Paragrafoelenco"/>
        <w:numPr>
          <w:ilvl w:val="0"/>
          <w:numId w:val="9"/>
        </w:numPr>
        <w:rPr>
          <w:lang w:val="it-IT"/>
        </w:rPr>
      </w:pPr>
      <w:r>
        <w:rPr>
          <w:lang w:val="it-IT"/>
        </w:rPr>
        <w:t xml:space="preserve">una per la gestione dei token JWT, cosicché i </w:t>
      </w:r>
      <w:r>
        <w:rPr>
          <w:i/>
          <w:iCs/>
          <w:lang w:val="it-IT"/>
        </w:rPr>
        <w:t>claim</w:t>
      </w:r>
      <w:r>
        <w:rPr>
          <w:lang w:val="it-IT"/>
        </w:rPr>
        <w:t xml:space="preserve"> presenti in ogni </w:t>
      </w:r>
      <w:r>
        <w:rPr>
          <w:i/>
          <w:iCs/>
          <w:lang w:val="it-IT"/>
        </w:rPr>
        <w:t>token JWT</w:t>
      </w:r>
      <w:r>
        <w:rPr>
          <w:lang w:val="it-IT"/>
        </w:rPr>
        <w:t xml:space="preserve"> siano completamente personalizzabili, adattabili ad esigenze particolari o integrabili con altri sistemi;</w:t>
      </w:r>
    </w:p>
    <w:p w14:paraId="716B11E7" w14:textId="7D6E0694" w:rsidR="001A4862" w:rsidRDefault="001A4862" w:rsidP="001A4862">
      <w:pPr>
        <w:pStyle w:val="Paragrafoelenco"/>
        <w:numPr>
          <w:ilvl w:val="0"/>
          <w:numId w:val="9"/>
        </w:numPr>
        <w:rPr>
          <w:lang w:val="it-IT"/>
        </w:rPr>
      </w:pPr>
      <w:r>
        <w:rPr>
          <w:lang w:val="it-IT"/>
        </w:rPr>
        <w:t xml:space="preserve">una per la gestione dei </w:t>
      </w:r>
      <w:r>
        <w:rPr>
          <w:i/>
          <w:iCs/>
          <w:lang w:val="it-IT"/>
        </w:rPr>
        <w:t>cookie</w:t>
      </w:r>
      <w:r>
        <w:rPr>
          <w:lang w:val="it-IT"/>
        </w:rPr>
        <w:t xml:space="preserve">, cosicché le opzioni per i </w:t>
      </w:r>
      <w:r>
        <w:rPr>
          <w:i/>
          <w:iCs/>
          <w:lang w:val="it-IT"/>
        </w:rPr>
        <w:t>cookie</w:t>
      </w:r>
      <w:r>
        <w:rPr>
          <w:lang w:val="it-IT"/>
        </w:rPr>
        <w:t xml:space="preserve"> siano personalizzabili (ad esempio si possono modificare le opzioni </w:t>
      </w:r>
      <w:r>
        <w:rPr>
          <w:i/>
          <w:iCs/>
          <w:lang w:val="it-IT"/>
        </w:rPr>
        <w:t>HttpOnly, Secure, MaxAge, SameSite</w:t>
      </w:r>
      <w:r>
        <w:rPr>
          <w:lang w:val="it-IT"/>
        </w:rPr>
        <w:t>);</w:t>
      </w:r>
    </w:p>
    <w:p w14:paraId="00FF644A" w14:textId="28147DF6" w:rsidR="001A4862" w:rsidRDefault="001A4862" w:rsidP="001A4862">
      <w:pPr>
        <w:pStyle w:val="Paragrafoelenco"/>
        <w:numPr>
          <w:ilvl w:val="0"/>
          <w:numId w:val="9"/>
        </w:numPr>
        <w:rPr>
          <w:highlight w:val="yellow"/>
          <w:lang w:val="it-IT"/>
        </w:rPr>
      </w:pPr>
      <w:r w:rsidRPr="00F11DE0">
        <w:rPr>
          <w:highlight w:val="yellow"/>
          <w:lang w:val="it-IT"/>
        </w:rPr>
        <w:t xml:space="preserve">una per la gestione della sicurezza: il sistema potrebbe essere esteso per supportare la cifratura a chiave pubblica, così da permettere anche ad altri server di validare un </w:t>
      </w:r>
      <w:r w:rsidRPr="00F11DE0">
        <w:rPr>
          <w:i/>
          <w:iCs/>
          <w:highlight w:val="yellow"/>
          <w:lang w:val="it-IT"/>
        </w:rPr>
        <w:t>token JWT</w:t>
      </w:r>
      <w:r w:rsidRPr="00F11DE0">
        <w:rPr>
          <w:highlight w:val="yellow"/>
          <w:lang w:val="it-IT"/>
        </w:rPr>
        <w:t xml:space="preserve"> firmato da questo server ed integrare il sistema con servizi esterni</w:t>
      </w:r>
      <w:r w:rsidR="00F11DE0" w:rsidRPr="00F11DE0">
        <w:rPr>
          <w:highlight w:val="yellow"/>
          <w:lang w:val="it-IT"/>
        </w:rPr>
        <w:t xml:space="preserve"> </w:t>
      </w:r>
      <w:r w:rsidR="00F11DE0" w:rsidRPr="00F11DE0">
        <w:rPr>
          <w:rStyle w:val="Rimandonotaapidipagina"/>
          <w:highlight w:val="yellow"/>
          <w:lang w:val="it-IT"/>
        </w:rPr>
        <w:footnoteReference w:id="12"/>
      </w:r>
      <w:r w:rsidRPr="00F11DE0">
        <w:rPr>
          <w:highlight w:val="yellow"/>
          <w:lang w:val="it-IT"/>
        </w:rPr>
        <w:t>.</w:t>
      </w:r>
    </w:p>
    <w:p w14:paraId="35310B4D" w14:textId="437FCBDF" w:rsidR="000233CF" w:rsidRDefault="000233CF" w:rsidP="000233CF">
      <w:pPr>
        <w:rPr>
          <w:highlight w:val="yellow"/>
          <w:lang w:val="it-IT"/>
        </w:rPr>
      </w:pPr>
    </w:p>
    <w:p w14:paraId="18BD10F7" w14:textId="34586A84" w:rsidR="000233CF" w:rsidRDefault="000233CF" w:rsidP="000233CF">
      <w:pPr>
        <w:pStyle w:val="Titolo1"/>
        <w:rPr>
          <w:i/>
          <w:iCs/>
          <w:lang w:val="it-IT"/>
        </w:rPr>
      </w:pPr>
      <w:r w:rsidRPr="000233CF">
        <w:rPr>
          <w:lang w:val="it-IT"/>
        </w:rPr>
        <w:t>Data-URI per il logo d</w:t>
      </w:r>
      <w:r>
        <w:rPr>
          <w:lang w:val="it-IT"/>
        </w:rPr>
        <w:t xml:space="preserve">egli </w:t>
      </w:r>
      <w:r>
        <w:rPr>
          <w:i/>
          <w:iCs/>
          <w:lang w:val="it-IT"/>
        </w:rPr>
        <w:t>Uploader</w:t>
      </w:r>
    </w:p>
    <w:p w14:paraId="4188E4FC" w14:textId="77777777" w:rsidR="000233CF" w:rsidRDefault="000233CF" w:rsidP="000233CF">
      <w:pPr>
        <w:rPr>
          <w:lang w:val="it-IT"/>
        </w:rPr>
      </w:pPr>
      <w:r>
        <w:rPr>
          <w:lang w:val="it-IT"/>
        </w:rPr>
        <w:t xml:space="preserve">Le immagini “logo” degli </w:t>
      </w:r>
      <w:r>
        <w:rPr>
          <w:i/>
          <w:iCs/>
          <w:lang w:val="it-IT"/>
        </w:rPr>
        <w:t>Uploader</w:t>
      </w:r>
      <w:r>
        <w:rPr>
          <w:lang w:val="it-IT"/>
        </w:rPr>
        <w:t xml:space="preserve"> vengono:</w:t>
      </w:r>
    </w:p>
    <w:p w14:paraId="3EFB1901" w14:textId="1A5697E8" w:rsidR="000233CF" w:rsidRDefault="000233CF" w:rsidP="000233CF">
      <w:pPr>
        <w:pStyle w:val="Paragrafoelenco"/>
        <w:numPr>
          <w:ilvl w:val="1"/>
          <w:numId w:val="5"/>
        </w:numPr>
        <w:ind w:left="567"/>
        <w:rPr>
          <w:lang w:val="it-IT"/>
        </w:rPr>
      </w:pPr>
      <w:r w:rsidRPr="000233CF">
        <w:rPr>
          <w:lang w:val="it-IT"/>
        </w:rPr>
        <w:t>gestite nelle classi Java come array di byte</w:t>
      </w:r>
      <w:r>
        <w:rPr>
          <w:lang w:val="it-IT"/>
        </w:rPr>
        <w:t>;</w:t>
      </w:r>
    </w:p>
    <w:p w14:paraId="10BF552D" w14:textId="0CE181C3" w:rsidR="000233CF" w:rsidRDefault="000233CF" w:rsidP="000233CF">
      <w:pPr>
        <w:pStyle w:val="Paragrafoelenco"/>
        <w:numPr>
          <w:ilvl w:val="1"/>
          <w:numId w:val="5"/>
        </w:numPr>
        <w:ind w:left="567"/>
        <w:rPr>
          <w:lang w:val="it-IT"/>
        </w:rPr>
      </w:pPr>
      <w:r>
        <w:rPr>
          <w:lang w:val="it-IT"/>
        </w:rPr>
        <w:t xml:space="preserve">salvate nel database come attributo dell’entità </w:t>
      </w:r>
      <w:r>
        <w:rPr>
          <w:i/>
          <w:iCs/>
          <w:lang w:val="it-IT"/>
        </w:rPr>
        <w:t>Uploader</w:t>
      </w:r>
      <w:r>
        <w:rPr>
          <w:lang w:val="it-IT"/>
        </w:rPr>
        <w:t xml:space="preserve"> a cui si riferiscono, in formato </w:t>
      </w:r>
      <w:r>
        <w:rPr>
          <w:i/>
          <w:iCs/>
          <w:lang w:val="it-IT"/>
        </w:rPr>
        <w:t>Blob</w:t>
      </w:r>
      <w:r>
        <w:rPr>
          <w:lang w:val="it-IT"/>
        </w:rPr>
        <w:t>;</w:t>
      </w:r>
    </w:p>
    <w:p w14:paraId="423BCDA9" w14:textId="78A086CF" w:rsidR="000233CF" w:rsidRDefault="000233CF" w:rsidP="000233CF">
      <w:pPr>
        <w:pStyle w:val="Paragrafoelenco"/>
        <w:numPr>
          <w:ilvl w:val="1"/>
          <w:numId w:val="5"/>
        </w:numPr>
        <w:ind w:left="567"/>
        <w:rPr>
          <w:lang w:val="it-IT"/>
        </w:rPr>
      </w:pPr>
      <w:r>
        <w:rPr>
          <w:lang w:val="it-IT"/>
        </w:rPr>
        <w:t>restituite al client secondo la specifica “Data-URI” (</w:t>
      </w:r>
      <w:r>
        <w:rPr>
          <w:i/>
          <w:iCs/>
          <w:lang w:val="it-IT"/>
        </w:rPr>
        <w:t xml:space="preserve">RFC2397: </w:t>
      </w:r>
      <w:hyperlink r:id="rId20" w:history="1">
        <w:r w:rsidRPr="00525AB9">
          <w:rPr>
            <w:rStyle w:val="Collegamentoipertestuale"/>
            <w:i/>
            <w:iCs/>
            <w:lang w:val="it-IT"/>
          </w:rPr>
          <w:t>https://tools.ietf.org/html/rfc2397</w:t>
        </w:r>
      </w:hyperlink>
      <w:r>
        <w:rPr>
          <w:i/>
          <w:iCs/>
          <w:lang w:val="it-IT"/>
        </w:rPr>
        <w:t xml:space="preserve"> , </w:t>
      </w:r>
      <w:hyperlink r:id="rId21" w:history="1">
        <w:r w:rsidRPr="00525AB9">
          <w:rPr>
            <w:rStyle w:val="Collegamentoipertestuale"/>
            <w:i/>
            <w:iCs/>
            <w:lang w:val="it-IT"/>
          </w:rPr>
          <w:t>https://developer.mozilla.org/en-US/docs/Web/HTTP/Basics_of_HTTP/Data_URIs</w:t>
        </w:r>
      </w:hyperlink>
      <w:r>
        <w:rPr>
          <w:lang w:val="it-IT"/>
        </w:rPr>
        <w:t>): in questo modo è possibile gestire le immagini come stringhe. Ciò è possibile assumendo che un’immagine “logo” abbia  una dimensione molto contenuta.</w:t>
      </w:r>
      <w:r>
        <w:rPr>
          <w:rStyle w:val="Rimandonotaapidipagina"/>
          <w:lang w:val="it-IT"/>
        </w:rPr>
        <w:footnoteReference w:id="13"/>
      </w:r>
    </w:p>
    <w:p w14:paraId="41609A3A" w14:textId="5AB4E504" w:rsidR="00F51BC8" w:rsidRDefault="00F51BC8" w:rsidP="00F51BC8">
      <w:pPr>
        <w:pStyle w:val="Titolo1"/>
        <w:rPr>
          <w:i/>
          <w:iCs/>
          <w:lang w:val="it-IT"/>
        </w:rPr>
      </w:pPr>
      <w:r>
        <w:rPr>
          <w:lang w:val="it-IT"/>
        </w:rPr>
        <w:t xml:space="preserve">Utilizzo dei wrapper in </w:t>
      </w:r>
      <w:r>
        <w:rPr>
          <w:i/>
          <w:iCs/>
          <w:lang w:val="it-IT"/>
        </w:rPr>
        <w:t>Vue</w:t>
      </w:r>
    </w:p>
    <w:p w14:paraId="68C2BFDD" w14:textId="4CDCA4CA" w:rsidR="00F51BC8" w:rsidRDefault="00F51BC8" w:rsidP="00F51BC8">
      <w:pPr>
        <w:rPr>
          <w:lang w:val="it-IT"/>
        </w:rPr>
      </w:pPr>
      <w:r>
        <w:rPr>
          <w:lang w:val="it-IT"/>
        </w:rPr>
        <w:t xml:space="preserve">Nell’applicazione </w:t>
      </w:r>
      <w:r>
        <w:rPr>
          <w:i/>
          <w:iCs/>
          <w:lang w:val="it-IT"/>
        </w:rPr>
        <w:t>Vue</w:t>
      </w:r>
      <w:r>
        <w:rPr>
          <w:lang w:val="it-IT"/>
        </w:rPr>
        <w:t xml:space="preserve"> spesso si è ricorso all’utilizzo di wrapper: quando il componente padre scambia un’informazione (una variabile) al figlio c’è unidirezionalità: se poi il padre cambia la variabile, nel figlio permane il vecchio valore (a meno che non si aggiorni la pagina con l’obiettivo di ricostruire tutti i componenti). Per ovviare a questo valore, tutte le proprietà (</w:t>
      </w:r>
      <w:r>
        <w:rPr>
          <w:i/>
          <w:iCs/>
          <w:lang w:val="it-IT"/>
        </w:rPr>
        <w:t>prop</w:t>
      </w:r>
      <w:r>
        <w:rPr>
          <w:lang w:val="it-IT"/>
        </w:rPr>
        <w:t xml:space="preserve">) ereditate nei componenti dal componente padre sono associate ad un </w:t>
      </w:r>
      <w:r>
        <w:rPr>
          <w:i/>
          <w:iCs/>
          <w:lang w:val="it-IT"/>
        </w:rPr>
        <w:t>watch</w:t>
      </w:r>
      <w:r>
        <w:rPr>
          <w:lang w:val="it-IT"/>
        </w:rPr>
        <w:t xml:space="preserve">, il quale permette al componente figlio di accorgersi di eventuali modifiche nella variabile nel componente padre; tuttavia non è possibile propagare in modo diretto tali modifiche nella </w:t>
      </w:r>
      <w:r>
        <w:rPr>
          <w:i/>
          <w:iCs/>
          <w:lang w:val="it-IT"/>
        </w:rPr>
        <w:t>prop</w:t>
      </w:r>
      <w:r>
        <w:rPr>
          <w:lang w:val="it-IT"/>
        </w:rPr>
        <w:t xml:space="preserve"> del figlio perché è di sola lettura, quindi si è creata una variabile </w:t>
      </w:r>
      <w:r>
        <w:rPr>
          <w:i/>
          <w:iCs/>
          <w:lang w:val="it-IT"/>
        </w:rPr>
        <w:t>wrapper</w:t>
      </w:r>
      <w:r>
        <w:rPr>
          <w:lang w:val="it-IT"/>
        </w:rPr>
        <w:t xml:space="preserve"> nel figlio che inizialmente è una copia della </w:t>
      </w:r>
      <w:r>
        <w:rPr>
          <w:i/>
          <w:iCs/>
          <w:lang w:val="it-IT"/>
        </w:rPr>
        <w:t>prop</w:t>
      </w:r>
      <w:r>
        <w:rPr>
          <w:lang w:val="it-IT"/>
        </w:rPr>
        <w:t xml:space="preserve"> ereditata dal padre, poi, quando il </w:t>
      </w:r>
      <w:r>
        <w:rPr>
          <w:i/>
          <w:iCs/>
          <w:lang w:val="it-IT"/>
        </w:rPr>
        <w:t>watch</w:t>
      </w:r>
      <w:r>
        <w:rPr>
          <w:lang w:val="it-IT"/>
        </w:rPr>
        <w:t xml:space="preserve"> rileva delle modifiche, viene aggiornata col nuovo valore rilevato dal </w:t>
      </w:r>
      <w:r>
        <w:rPr>
          <w:i/>
          <w:iCs/>
          <w:lang w:val="it-IT"/>
        </w:rPr>
        <w:t>watch</w:t>
      </w:r>
      <w:r>
        <w:rPr>
          <w:lang w:val="it-IT"/>
        </w:rPr>
        <w:t>.</w:t>
      </w:r>
    </w:p>
    <w:p w14:paraId="47AACAAD" w14:textId="7E2E1AE5" w:rsidR="00435053" w:rsidRDefault="00435053" w:rsidP="00F51BC8">
      <w:pPr>
        <w:rPr>
          <w:lang w:val="it-IT"/>
        </w:rPr>
      </w:pPr>
    </w:p>
    <w:p w14:paraId="49CAD168" w14:textId="481F7101" w:rsidR="00435053" w:rsidRDefault="00435053" w:rsidP="00435053">
      <w:pPr>
        <w:pStyle w:val="Titolo1"/>
        <w:rPr>
          <w:lang w:val="it-IT"/>
        </w:rPr>
      </w:pPr>
      <w:r>
        <w:rPr>
          <w:lang w:val="it-IT"/>
        </w:rPr>
        <w:t>Web service e client REST</w:t>
      </w:r>
    </w:p>
    <w:p w14:paraId="048736DA" w14:textId="49FD5A90" w:rsidR="00435053" w:rsidRDefault="00435053" w:rsidP="00435053">
      <w:pPr>
        <w:rPr>
          <w:lang w:val="it-IT"/>
        </w:rPr>
      </w:pPr>
      <w:r>
        <w:rPr>
          <w:lang w:val="it-IT"/>
        </w:rPr>
        <w:t>I requisiti di progetto richiedono la realizzazione di un Web Service e di un client che ne dimostri il funzionamento.</w:t>
      </w:r>
    </w:p>
    <w:p w14:paraId="17881284" w14:textId="7EE117C6" w:rsidR="00435053" w:rsidRDefault="00435053" w:rsidP="00435053">
      <w:pPr>
        <w:rPr>
          <w:lang w:val="it-IT"/>
        </w:rPr>
      </w:pPr>
      <w:r w:rsidRPr="00435053">
        <w:rPr>
          <w:highlight w:val="yellow"/>
          <w:lang w:val="it-IT"/>
        </w:rPr>
        <w:t xml:space="preserve">In questo progetto si è deciso di seguire l’approccio REST utilizzando la libreria </w:t>
      </w:r>
      <w:r w:rsidRPr="00435053">
        <w:rPr>
          <w:i/>
          <w:iCs/>
          <w:highlight w:val="yellow"/>
          <w:lang w:val="it-IT"/>
        </w:rPr>
        <w:t>JAX-RS</w:t>
      </w:r>
      <w:r w:rsidRPr="00435053">
        <w:rPr>
          <w:highlight w:val="yellow"/>
          <w:lang w:val="it-IT"/>
        </w:rPr>
        <w:t>, perché:</w:t>
      </w:r>
    </w:p>
    <w:p w14:paraId="0DE3889F" w14:textId="7FCBECE7" w:rsidR="00435053" w:rsidRDefault="00435053" w:rsidP="00435053">
      <w:pPr>
        <w:pStyle w:val="Paragrafoelenco"/>
        <w:numPr>
          <w:ilvl w:val="1"/>
          <w:numId w:val="5"/>
        </w:numPr>
        <w:ind w:left="567"/>
        <w:rPr>
          <w:lang w:val="it-IT"/>
        </w:rPr>
      </w:pPr>
      <w:r w:rsidRPr="00435053">
        <w:rPr>
          <w:lang w:val="it-IT"/>
        </w:rPr>
        <w:t>molti serv</w:t>
      </w:r>
      <w:r>
        <w:rPr>
          <w:lang w:val="it-IT"/>
        </w:rPr>
        <w:t xml:space="preserve">izi, utilizzati dall’applicazione </w:t>
      </w:r>
      <w:r>
        <w:rPr>
          <w:i/>
          <w:iCs/>
          <w:lang w:val="it-IT"/>
        </w:rPr>
        <w:t>Vue</w:t>
      </w:r>
      <w:r>
        <w:rPr>
          <w:lang w:val="it-IT"/>
        </w:rPr>
        <w:t>, erano già stati implementati secondo l’approccio REST</w:t>
      </w:r>
      <w:r w:rsidR="00AC6151">
        <w:rPr>
          <w:lang w:val="it-IT"/>
        </w:rPr>
        <w:t>;</w:t>
      </w:r>
    </w:p>
    <w:p w14:paraId="7FEBF4EA" w14:textId="4D4C4E22" w:rsidR="00435053" w:rsidRDefault="00435053" w:rsidP="00435053">
      <w:pPr>
        <w:pStyle w:val="Paragrafoelenco"/>
        <w:numPr>
          <w:ilvl w:val="1"/>
          <w:numId w:val="5"/>
        </w:numPr>
        <w:ind w:left="567"/>
        <w:rPr>
          <w:lang w:val="it-IT"/>
        </w:rPr>
      </w:pPr>
      <w:r>
        <w:rPr>
          <w:lang w:val="it-IT"/>
        </w:rPr>
        <w:t>SOAP utilizza XML e ciò comporta maggiore overhead</w:t>
      </w:r>
      <w:r w:rsidR="00AC6151">
        <w:rPr>
          <w:lang w:val="it-IT"/>
        </w:rPr>
        <w:t>;</w:t>
      </w:r>
    </w:p>
    <w:p w14:paraId="3C38ADB4" w14:textId="1E78260A" w:rsidR="00435053" w:rsidRPr="00173894" w:rsidRDefault="00435053" w:rsidP="00435053">
      <w:pPr>
        <w:pStyle w:val="Paragrafoelenco"/>
        <w:numPr>
          <w:ilvl w:val="1"/>
          <w:numId w:val="5"/>
        </w:numPr>
        <w:ind w:left="567"/>
        <w:rPr>
          <w:i/>
          <w:iCs/>
          <w:lang w:val="it-IT"/>
        </w:rPr>
      </w:pPr>
      <w:r>
        <w:rPr>
          <w:lang w:val="it-IT"/>
        </w:rPr>
        <w:t xml:space="preserve">La libreria </w:t>
      </w:r>
      <w:r w:rsidRPr="00435053">
        <w:rPr>
          <w:i/>
          <w:iCs/>
          <w:lang w:val="it-IT"/>
        </w:rPr>
        <w:t>JAX-WS</w:t>
      </w:r>
      <w:r>
        <w:rPr>
          <w:lang w:val="it-IT"/>
        </w:rPr>
        <w:t xml:space="preserve"> dedicata ai web service in Java </w:t>
      </w:r>
      <w:r w:rsidR="00AC6151">
        <w:rPr>
          <w:lang w:val="it-IT"/>
        </w:rPr>
        <w:t>non è supportata</w:t>
      </w:r>
      <w:r>
        <w:rPr>
          <w:lang w:val="it-IT"/>
        </w:rPr>
        <w:t xml:space="preserve"> da </w:t>
      </w:r>
      <w:r>
        <w:rPr>
          <w:i/>
          <w:iCs/>
          <w:lang w:val="it-IT"/>
        </w:rPr>
        <w:t>Google AppEngine</w:t>
      </w:r>
      <w:r w:rsidR="00173894">
        <w:rPr>
          <w:lang w:val="it-IT"/>
        </w:rPr>
        <w:t>.</w:t>
      </w:r>
    </w:p>
    <w:p w14:paraId="025809A8" w14:textId="674004B4" w:rsidR="00173894" w:rsidRDefault="00173894" w:rsidP="00173894">
      <w:pPr>
        <w:pStyle w:val="Titolo2"/>
        <w:rPr>
          <w:lang w:val="it-IT"/>
        </w:rPr>
      </w:pPr>
      <w:r>
        <w:rPr>
          <w:lang w:val="it-IT"/>
        </w:rPr>
        <w:t>Client REST</w:t>
      </w:r>
    </w:p>
    <w:p w14:paraId="1E014F53" w14:textId="41610250" w:rsidR="00173894" w:rsidRDefault="00173894" w:rsidP="00173894">
      <w:pPr>
        <w:rPr>
          <w:lang w:val="it-IT"/>
        </w:rPr>
      </w:pPr>
      <w:r>
        <w:rPr>
          <w:lang w:val="it-IT"/>
        </w:rPr>
        <w:t xml:space="preserve">Per la creazione del client REST è stato creato un nuovo progetto </w:t>
      </w:r>
      <w:r>
        <w:rPr>
          <w:i/>
          <w:iCs/>
          <w:lang w:val="it-IT"/>
        </w:rPr>
        <w:t>Maven</w:t>
      </w:r>
      <w:r>
        <w:rPr>
          <w:lang w:val="it-IT"/>
        </w:rPr>
        <w:t xml:space="preserve">, in cui è stata inserita la </w:t>
      </w:r>
      <w:r w:rsidR="00B32D46">
        <w:rPr>
          <w:lang w:val="it-IT"/>
        </w:rPr>
        <w:t xml:space="preserve">seguente </w:t>
      </w:r>
      <w:r w:rsidRPr="00B32D46">
        <w:rPr>
          <w:i/>
          <w:iCs/>
          <w:lang w:val="it-IT"/>
        </w:rPr>
        <w:t>dependency</w:t>
      </w:r>
      <w:r w:rsidR="00B32D46">
        <w:rPr>
          <w:lang w:val="it-IT"/>
        </w:rPr>
        <w:t>:</w:t>
      </w:r>
    </w:p>
    <w:p w14:paraId="7EF37347" w14:textId="77777777" w:rsidR="00173894" w:rsidRDefault="00173894">
      <w:pPr>
        <w:pStyle w:val="Normale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720806"/>
        <w:rPr>
          <w:rFonts w:ascii="Courier New" w:hAnsi="Courier New" w:cs="Courier New"/>
          <w:color w:val="000000"/>
          <w:sz w:val="20"/>
          <w:szCs w:val="20"/>
        </w:rPr>
      </w:pPr>
      <w:r>
        <w:rPr>
          <w:rFonts w:ascii="Courier New" w:hAnsi="Courier New" w:cs="Courier New"/>
          <w:color w:val="007FAA"/>
          <w:sz w:val="20"/>
          <w:szCs w:val="20"/>
        </w:rPr>
        <w:t>&lt;dependency&gt;</w:t>
      </w:r>
    </w:p>
    <w:p w14:paraId="5C9A6633" w14:textId="77777777" w:rsidR="00173894" w:rsidRDefault="00173894">
      <w:pPr>
        <w:pStyle w:val="Normale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720806"/>
        <w:rPr>
          <w:rFonts w:ascii="Courier New" w:hAnsi="Courier New" w:cs="Courier New"/>
          <w:color w:val="000000"/>
          <w:sz w:val="20"/>
          <w:szCs w:val="20"/>
        </w:rPr>
      </w:pPr>
      <w:r>
        <w:rPr>
          <w:rFonts w:ascii="Courier New" w:hAnsi="Courier New" w:cs="Courier New"/>
          <w:color w:val="545454"/>
          <w:sz w:val="20"/>
          <w:szCs w:val="20"/>
        </w:rPr>
        <w:t xml:space="preserve">   </w:t>
      </w:r>
      <w:r>
        <w:rPr>
          <w:rFonts w:ascii="Courier New" w:hAnsi="Courier New" w:cs="Courier New"/>
          <w:color w:val="007FAA"/>
          <w:sz w:val="20"/>
          <w:szCs w:val="20"/>
        </w:rPr>
        <w:t>&lt;groupId&gt;</w:t>
      </w:r>
      <w:r>
        <w:rPr>
          <w:rFonts w:ascii="Courier New" w:hAnsi="Courier New" w:cs="Courier New"/>
          <w:color w:val="545454"/>
          <w:sz w:val="20"/>
          <w:szCs w:val="20"/>
        </w:rPr>
        <w:t>org.glassfish.jersey.core</w:t>
      </w:r>
      <w:r>
        <w:rPr>
          <w:rFonts w:ascii="Courier New" w:hAnsi="Courier New" w:cs="Courier New"/>
          <w:color w:val="007FAA"/>
          <w:sz w:val="20"/>
          <w:szCs w:val="20"/>
        </w:rPr>
        <w:t>&lt;/groupId&gt;</w:t>
      </w:r>
    </w:p>
    <w:p w14:paraId="2A4F92A9" w14:textId="77777777" w:rsidR="00173894" w:rsidRDefault="00173894">
      <w:pPr>
        <w:pStyle w:val="Normale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720806"/>
        <w:rPr>
          <w:rFonts w:ascii="Courier New" w:hAnsi="Courier New" w:cs="Courier New"/>
          <w:color w:val="000000"/>
          <w:sz w:val="20"/>
          <w:szCs w:val="20"/>
        </w:rPr>
      </w:pPr>
      <w:r>
        <w:rPr>
          <w:rFonts w:ascii="Courier New" w:hAnsi="Courier New" w:cs="Courier New"/>
          <w:color w:val="545454"/>
          <w:sz w:val="20"/>
          <w:szCs w:val="20"/>
        </w:rPr>
        <w:t xml:space="preserve">   </w:t>
      </w:r>
      <w:r>
        <w:rPr>
          <w:rFonts w:ascii="Courier New" w:hAnsi="Courier New" w:cs="Courier New"/>
          <w:color w:val="007FAA"/>
          <w:sz w:val="20"/>
          <w:szCs w:val="20"/>
        </w:rPr>
        <w:t>&lt;artifactId&gt;</w:t>
      </w:r>
      <w:r>
        <w:rPr>
          <w:rFonts w:ascii="Courier New" w:hAnsi="Courier New" w:cs="Courier New"/>
          <w:color w:val="545454"/>
          <w:sz w:val="20"/>
          <w:szCs w:val="20"/>
        </w:rPr>
        <w:t>jersey-client</w:t>
      </w:r>
      <w:r>
        <w:rPr>
          <w:rFonts w:ascii="Courier New" w:hAnsi="Courier New" w:cs="Courier New"/>
          <w:color w:val="007FAA"/>
          <w:sz w:val="20"/>
          <w:szCs w:val="20"/>
        </w:rPr>
        <w:t>&lt;/artifactId&gt;</w:t>
      </w:r>
    </w:p>
    <w:p w14:paraId="49BA38F5" w14:textId="77777777" w:rsidR="00173894" w:rsidRDefault="00173894">
      <w:pPr>
        <w:pStyle w:val="Normale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720806"/>
        <w:rPr>
          <w:rFonts w:ascii="Courier New" w:hAnsi="Courier New" w:cs="Courier New"/>
          <w:color w:val="000000"/>
          <w:sz w:val="20"/>
          <w:szCs w:val="20"/>
        </w:rPr>
      </w:pPr>
      <w:r>
        <w:rPr>
          <w:rFonts w:ascii="Courier New" w:hAnsi="Courier New" w:cs="Courier New"/>
          <w:color w:val="545454"/>
          <w:sz w:val="20"/>
          <w:szCs w:val="20"/>
        </w:rPr>
        <w:t xml:space="preserve">   </w:t>
      </w:r>
      <w:r>
        <w:rPr>
          <w:rFonts w:ascii="Courier New" w:hAnsi="Courier New" w:cs="Courier New"/>
          <w:color w:val="007FAA"/>
          <w:sz w:val="20"/>
          <w:szCs w:val="20"/>
        </w:rPr>
        <w:t>&lt;version&gt;</w:t>
      </w:r>
      <w:r>
        <w:rPr>
          <w:rFonts w:ascii="Courier New" w:hAnsi="Courier New" w:cs="Courier New"/>
          <w:color w:val="545454"/>
          <w:sz w:val="20"/>
          <w:szCs w:val="20"/>
        </w:rPr>
        <w:t>2.33</w:t>
      </w:r>
      <w:r>
        <w:rPr>
          <w:rFonts w:ascii="Courier New" w:hAnsi="Courier New" w:cs="Courier New"/>
          <w:color w:val="007FAA"/>
          <w:sz w:val="20"/>
          <w:szCs w:val="20"/>
        </w:rPr>
        <w:t>&lt;/version&gt;</w:t>
      </w:r>
    </w:p>
    <w:p w14:paraId="0827E77F" w14:textId="77777777" w:rsidR="00173894" w:rsidRDefault="00173894">
      <w:pPr>
        <w:pStyle w:val="Normale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720806"/>
        <w:rPr>
          <w:rFonts w:ascii="Courier New" w:hAnsi="Courier New" w:cs="Courier New"/>
          <w:color w:val="000000"/>
          <w:sz w:val="20"/>
          <w:szCs w:val="20"/>
        </w:rPr>
      </w:pPr>
      <w:r>
        <w:rPr>
          <w:rFonts w:ascii="Courier New" w:hAnsi="Courier New" w:cs="Courier New"/>
          <w:color w:val="007FAA"/>
          <w:sz w:val="20"/>
          <w:szCs w:val="20"/>
        </w:rPr>
        <w:t>&lt;/dependency&gt;</w:t>
      </w:r>
    </w:p>
    <w:p w14:paraId="0765090D" w14:textId="7DE8BA77" w:rsidR="00173894" w:rsidRPr="00173894" w:rsidRDefault="00173894" w:rsidP="00173894">
      <w:pPr>
        <w:rPr>
          <w:lang w:val="it-IT"/>
        </w:rPr>
      </w:pPr>
      <w:r>
        <w:rPr>
          <w:rFonts w:ascii="Courier New" w:hAnsi="Courier New" w:cs="Courier New"/>
          <w:color w:val="545454"/>
          <w:sz w:val="20"/>
          <w:szCs w:val="20"/>
        </w:rPr>
        <w:t> </w:t>
      </w:r>
    </w:p>
    <w:p w14:paraId="19434764" w14:textId="2319CBE7" w:rsidR="00173894" w:rsidRDefault="00173894" w:rsidP="00173894">
      <w:pPr>
        <w:rPr>
          <w:lang w:val="it-IT"/>
        </w:rPr>
      </w:pPr>
      <w:r>
        <w:rPr>
          <w:lang w:val="it-IT"/>
        </w:rPr>
        <w:t>Riferimenti seguiti:</w:t>
      </w:r>
    </w:p>
    <w:p w14:paraId="2FB03436" w14:textId="1FBB3524" w:rsidR="00173894" w:rsidRDefault="00030BF5" w:rsidP="00173894">
      <w:pPr>
        <w:pStyle w:val="Paragrafoelenco"/>
        <w:numPr>
          <w:ilvl w:val="1"/>
          <w:numId w:val="5"/>
        </w:numPr>
        <w:rPr>
          <w:lang w:val="it-IT"/>
        </w:rPr>
      </w:pPr>
      <w:hyperlink r:id="rId22" w:history="1">
        <w:r w:rsidR="00173894" w:rsidRPr="00EC7D97">
          <w:rPr>
            <w:rStyle w:val="Collegamentoipertestuale"/>
            <w:lang w:val="it-IT"/>
          </w:rPr>
          <w:t>https://docs.oracle.com/javaee/7/api/javax/ws/rs/client/package-summary.html</w:t>
        </w:r>
      </w:hyperlink>
    </w:p>
    <w:p w14:paraId="06EC1E4C" w14:textId="7447E68C" w:rsidR="00173894" w:rsidRDefault="00030BF5" w:rsidP="00173894">
      <w:pPr>
        <w:pStyle w:val="Paragrafoelenco"/>
        <w:numPr>
          <w:ilvl w:val="1"/>
          <w:numId w:val="5"/>
        </w:numPr>
        <w:rPr>
          <w:lang w:val="it-IT"/>
        </w:rPr>
      </w:pPr>
      <w:hyperlink r:id="rId23" w:history="1">
        <w:r w:rsidR="00173894" w:rsidRPr="00EC7D97">
          <w:rPr>
            <w:rStyle w:val="Collegamentoipertestuale"/>
            <w:lang w:val="it-IT"/>
          </w:rPr>
          <w:t>https://docs.oracle.com/javaee/7/tutorial/jaxrs-client001.htm</w:t>
        </w:r>
      </w:hyperlink>
    </w:p>
    <w:p w14:paraId="3A5DD7EB" w14:textId="77777777" w:rsidR="00173894" w:rsidRPr="00173894" w:rsidRDefault="00173894" w:rsidP="00173894">
      <w:pPr>
        <w:rPr>
          <w:lang w:val="it-IT"/>
        </w:rPr>
      </w:pPr>
    </w:p>
    <w:sectPr w:rsidR="00173894" w:rsidRPr="00173894" w:rsidSect="00002AF8">
      <w:footerReference w:type="default" r:id="rId24"/>
      <w:pgSz w:w="11906" w:h="16838"/>
      <w:pgMar w:top="1417" w:right="1134" w:bottom="1134" w:left="1134" w:header="708" w:footer="29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FF60CD4" w14:textId="77777777" w:rsidR="00030BF5" w:rsidRDefault="00030BF5" w:rsidP="00B5066F">
      <w:pPr>
        <w:spacing w:after="0" w:line="240" w:lineRule="auto"/>
      </w:pPr>
      <w:r>
        <w:separator/>
      </w:r>
    </w:p>
  </w:endnote>
  <w:endnote w:type="continuationSeparator" w:id="0">
    <w:p w14:paraId="49AF3A17" w14:textId="77777777" w:rsidR="00030BF5" w:rsidRDefault="00030BF5" w:rsidP="00B506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96132413"/>
      <w:docPartObj>
        <w:docPartGallery w:val="Page Numbers (Bottom of Page)"/>
        <w:docPartUnique/>
      </w:docPartObj>
    </w:sdtPr>
    <w:sdtEndPr/>
    <w:sdtContent>
      <w:sdt>
        <w:sdtPr>
          <w:id w:val="1728636285"/>
          <w:docPartObj>
            <w:docPartGallery w:val="Page Numbers (Top of Page)"/>
            <w:docPartUnique/>
          </w:docPartObj>
        </w:sdtPr>
        <w:sdtEndPr/>
        <w:sdtContent>
          <w:p w14:paraId="3FB59348" w14:textId="364BFC37" w:rsidR="00002AF8" w:rsidRDefault="00002AF8">
            <w:pPr>
              <w:pStyle w:val="Pidipagina"/>
              <w:jc w:val="center"/>
            </w:pPr>
            <w:r>
              <w:rPr>
                <w:lang w:val="it-IT"/>
              </w:rPr>
              <w:t xml:space="preserve">Pag. </w:t>
            </w:r>
            <w:r>
              <w:rPr>
                <w:b/>
                <w:bCs/>
                <w:sz w:val="24"/>
                <w:szCs w:val="24"/>
              </w:rPr>
              <w:fldChar w:fldCharType="begin"/>
            </w:r>
            <w:r>
              <w:rPr>
                <w:b/>
                <w:bCs/>
              </w:rPr>
              <w:instrText>PAGE</w:instrText>
            </w:r>
            <w:r>
              <w:rPr>
                <w:b/>
                <w:bCs/>
                <w:sz w:val="24"/>
                <w:szCs w:val="24"/>
              </w:rPr>
              <w:fldChar w:fldCharType="separate"/>
            </w:r>
            <w:r>
              <w:rPr>
                <w:b/>
                <w:bCs/>
                <w:lang w:val="it-IT"/>
              </w:rPr>
              <w:t>2</w:t>
            </w:r>
            <w:r>
              <w:rPr>
                <w:b/>
                <w:bCs/>
                <w:sz w:val="24"/>
                <w:szCs w:val="24"/>
              </w:rPr>
              <w:fldChar w:fldCharType="end"/>
            </w:r>
            <w:r>
              <w:rPr>
                <w:lang w:val="it-IT"/>
              </w:rPr>
              <w:t xml:space="preserve"> a </w:t>
            </w:r>
            <w:r>
              <w:rPr>
                <w:b/>
                <w:bCs/>
                <w:sz w:val="24"/>
                <w:szCs w:val="24"/>
              </w:rPr>
              <w:fldChar w:fldCharType="begin"/>
            </w:r>
            <w:r>
              <w:rPr>
                <w:b/>
                <w:bCs/>
              </w:rPr>
              <w:instrText>NUMPAGES</w:instrText>
            </w:r>
            <w:r>
              <w:rPr>
                <w:b/>
                <w:bCs/>
                <w:sz w:val="24"/>
                <w:szCs w:val="24"/>
              </w:rPr>
              <w:fldChar w:fldCharType="separate"/>
            </w:r>
            <w:r>
              <w:rPr>
                <w:b/>
                <w:bCs/>
                <w:lang w:val="it-IT"/>
              </w:rPr>
              <w:t>2</w:t>
            </w:r>
            <w:r>
              <w:rPr>
                <w:b/>
                <w:bCs/>
                <w:sz w:val="24"/>
                <w:szCs w:val="24"/>
              </w:rPr>
              <w:fldChar w:fldCharType="end"/>
            </w:r>
          </w:p>
        </w:sdtContent>
      </w:sdt>
    </w:sdtContent>
  </w:sdt>
  <w:p w14:paraId="2CC75E4E" w14:textId="77777777" w:rsidR="00002AF8" w:rsidRDefault="00002AF8">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1243E86" w14:textId="77777777" w:rsidR="00030BF5" w:rsidRDefault="00030BF5" w:rsidP="00B5066F">
      <w:pPr>
        <w:spacing w:after="0" w:line="240" w:lineRule="auto"/>
      </w:pPr>
      <w:r>
        <w:separator/>
      </w:r>
    </w:p>
  </w:footnote>
  <w:footnote w:type="continuationSeparator" w:id="0">
    <w:p w14:paraId="34049449" w14:textId="77777777" w:rsidR="00030BF5" w:rsidRDefault="00030BF5" w:rsidP="00B5066F">
      <w:pPr>
        <w:spacing w:after="0" w:line="240" w:lineRule="auto"/>
      </w:pPr>
      <w:r>
        <w:continuationSeparator/>
      </w:r>
    </w:p>
  </w:footnote>
  <w:footnote w:id="1">
    <w:p w14:paraId="21203E90" w14:textId="1D5D2EA2" w:rsidR="00B5066F" w:rsidRDefault="00B5066F">
      <w:pPr>
        <w:pStyle w:val="Testonotaapidipagina"/>
      </w:pPr>
      <w:r>
        <w:rPr>
          <w:rStyle w:val="Rimandonotaapidipagina"/>
        </w:rPr>
        <w:footnoteRef/>
      </w:r>
      <w:r>
        <w:t xml:space="preserve"> </w:t>
      </w:r>
      <w:hyperlink r:id="rId1" w:history="1">
        <w:r w:rsidRPr="007E5DB5">
          <w:rPr>
            <w:rStyle w:val="Collegamentoipertestuale"/>
          </w:rPr>
          <w:t>https://stackoverflow.com/a/9851769</w:t>
        </w:r>
      </w:hyperlink>
    </w:p>
    <w:p w14:paraId="1AD2AE75" w14:textId="1F7B7B6C" w:rsidR="00B5066F" w:rsidRDefault="00B5066F">
      <w:pPr>
        <w:pStyle w:val="Testonotaapidipagina"/>
      </w:pPr>
    </w:p>
    <w:p w14:paraId="701BE8BB"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696969"/>
          <w:sz w:val="16"/>
          <w:szCs w:val="16"/>
        </w:rPr>
        <w:t>// Opera 8.0+</w:t>
      </w:r>
    </w:p>
    <w:p w14:paraId="79BC43F1"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7928A1"/>
          <w:sz w:val="16"/>
          <w:szCs w:val="16"/>
        </w:rPr>
        <w:t>var</w:t>
      </w:r>
      <w:r w:rsidRPr="00B5066F">
        <w:rPr>
          <w:color w:val="545454"/>
          <w:sz w:val="16"/>
          <w:szCs w:val="16"/>
        </w:rPr>
        <w:t xml:space="preserve"> isOpera = (!!window.opr &amp;&amp; !!opr.addons) || !!window.opera || navigator.userAgent.indexOf(</w:t>
      </w:r>
      <w:r w:rsidRPr="00B5066F">
        <w:rPr>
          <w:color w:val="008000"/>
          <w:sz w:val="16"/>
          <w:szCs w:val="16"/>
        </w:rPr>
        <w:t>' OPR/'</w:t>
      </w:r>
      <w:r w:rsidRPr="00B5066F">
        <w:rPr>
          <w:color w:val="545454"/>
          <w:sz w:val="16"/>
          <w:szCs w:val="16"/>
        </w:rPr>
        <w:t xml:space="preserve">) &gt;= </w:t>
      </w:r>
      <w:r w:rsidRPr="00B5066F">
        <w:rPr>
          <w:color w:val="AA5D00"/>
          <w:sz w:val="16"/>
          <w:szCs w:val="16"/>
        </w:rPr>
        <w:t>0</w:t>
      </w:r>
      <w:r w:rsidRPr="00B5066F">
        <w:rPr>
          <w:color w:val="545454"/>
          <w:sz w:val="16"/>
          <w:szCs w:val="16"/>
        </w:rPr>
        <w:t>;</w:t>
      </w:r>
    </w:p>
    <w:p w14:paraId="4687780D"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545454"/>
          <w:sz w:val="16"/>
          <w:szCs w:val="16"/>
        </w:rPr>
        <w:t> </w:t>
      </w:r>
    </w:p>
    <w:p w14:paraId="56155C2B"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696969"/>
          <w:sz w:val="16"/>
          <w:szCs w:val="16"/>
        </w:rPr>
        <w:t>// Firefox 1.0+</w:t>
      </w:r>
    </w:p>
    <w:p w14:paraId="0C7DC879"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7928A1"/>
          <w:sz w:val="16"/>
          <w:szCs w:val="16"/>
        </w:rPr>
        <w:t>var</w:t>
      </w:r>
      <w:r w:rsidRPr="00B5066F">
        <w:rPr>
          <w:color w:val="545454"/>
          <w:sz w:val="16"/>
          <w:szCs w:val="16"/>
        </w:rPr>
        <w:t xml:space="preserve"> isFirefox = </w:t>
      </w:r>
      <w:r w:rsidRPr="00B5066F">
        <w:rPr>
          <w:color w:val="7928A1"/>
          <w:sz w:val="16"/>
          <w:szCs w:val="16"/>
        </w:rPr>
        <w:t>typeof</w:t>
      </w:r>
      <w:r w:rsidRPr="00B5066F">
        <w:rPr>
          <w:color w:val="545454"/>
          <w:sz w:val="16"/>
          <w:szCs w:val="16"/>
        </w:rPr>
        <w:t xml:space="preserve"> </w:t>
      </w:r>
      <w:r w:rsidRPr="00B5066F">
        <w:rPr>
          <w:color w:val="007FAA"/>
          <w:sz w:val="16"/>
          <w:szCs w:val="16"/>
        </w:rPr>
        <w:t>InstallTrigger</w:t>
      </w:r>
      <w:r w:rsidRPr="00B5066F">
        <w:rPr>
          <w:color w:val="545454"/>
          <w:sz w:val="16"/>
          <w:szCs w:val="16"/>
        </w:rPr>
        <w:t xml:space="preserve"> !== </w:t>
      </w:r>
      <w:r w:rsidRPr="00B5066F">
        <w:rPr>
          <w:color w:val="008000"/>
          <w:sz w:val="16"/>
          <w:szCs w:val="16"/>
        </w:rPr>
        <w:t>'undefined'</w:t>
      </w:r>
      <w:r w:rsidRPr="00B5066F">
        <w:rPr>
          <w:color w:val="545454"/>
          <w:sz w:val="16"/>
          <w:szCs w:val="16"/>
        </w:rPr>
        <w:t>;</w:t>
      </w:r>
    </w:p>
    <w:p w14:paraId="50807E2E"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545454"/>
          <w:sz w:val="16"/>
          <w:szCs w:val="16"/>
        </w:rPr>
        <w:t> </w:t>
      </w:r>
    </w:p>
    <w:p w14:paraId="6C759BB3"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696969"/>
          <w:sz w:val="16"/>
          <w:szCs w:val="16"/>
        </w:rPr>
        <w:t xml:space="preserve">// Safari 3.0+ "[object HTMLElementConstructor]" </w:t>
      </w:r>
    </w:p>
    <w:p w14:paraId="76E31EEE"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7928A1"/>
          <w:sz w:val="16"/>
          <w:szCs w:val="16"/>
        </w:rPr>
        <w:t>var</w:t>
      </w:r>
      <w:r w:rsidRPr="00B5066F">
        <w:rPr>
          <w:color w:val="545454"/>
          <w:sz w:val="16"/>
          <w:szCs w:val="16"/>
        </w:rPr>
        <w:t xml:space="preserve"> isSafari = </w:t>
      </w:r>
      <w:r w:rsidRPr="00B5066F">
        <w:rPr>
          <w:color w:val="008000"/>
          <w:sz w:val="16"/>
          <w:szCs w:val="16"/>
        </w:rPr>
        <w:t>/constructor/</w:t>
      </w:r>
      <w:r w:rsidRPr="00B5066F">
        <w:rPr>
          <w:color w:val="545454"/>
          <w:sz w:val="16"/>
          <w:szCs w:val="16"/>
        </w:rPr>
        <w:t>i.test(window.</w:t>
      </w:r>
      <w:r w:rsidRPr="00B5066F">
        <w:rPr>
          <w:color w:val="007FAA"/>
          <w:sz w:val="16"/>
          <w:szCs w:val="16"/>
        </w:rPr>
        <w:t>HTMLElement</w:t>
      </w:r>
      <w:r w:rsidRPr="00B5066F">
        <w:rPr>
          <w:color w:val="545454"/>
          <w:sz w:val="16"/>
          <w:szCs w:val="16"/>
        </w:rPr>
        <w:t>) || (</w:t>
      </w:r>
      <w:r w:rsidRPr="00B5066F">
        <w:rPr>
          <w:color w:val="7928A1"/>
          <w:sz w:val="16"/>
          <w:szCs w:val="16"/>
        </w:rPr>
        <w:t>function</w:t>
      </w:r>
      <w:r w:rsidRPr="00B5066F">
        <w:rPr>
          <w:color w:val="545454"/>
          <w:sz w:val="16"/>
          <w:szCs w:val="16"/>
        </w:rPr>
        <w:t xml:space="preserve"> (p) { </w:t>
      </w:r>
      <w:r w:rsidRPr="00B5066F">
        <w:rPr>
          <w:color w:val="7928A1"/>
          <w:sz w:val="16"/>
          <w:szCs w:val="16"/>
        </w:rPr>
        <w:t>return</w:t>
      </w:r>
      <w:r w:rsidRPr="00B5066F">
        <w:rPr>
          <w:color w:val="545454"/>
          <w:sz w:val="16"/>
          <w:szCs w:val="16"/>
        </w:rPr>
        <w:t xml:space="preserve"> p.toString() === </w:t>
      </w:r>
      <w:r w:rsidRPr="00B5066F">
        <w:rPr>
          <w:color w:val="008000"/>
          <w:sz w:val="16"/>
          <w:szCs w:val="16"/>
        </w:rPr>
        <w:t>"[object SafariRemoteNotification]"</w:t>
      </w:r>
      <w:r w:rsidRPr="00B5066F">
        <w:rPr>
          <w:color w:val="545454"/>
          <w:sz w:val="16"/>
          <w:szCs w:val="16"/>
        </w:rPr>
        <w:t>; })(!window[</w:t>
      </w:r>
      <w:r w:rsidRPr="00B5066F">
        <w:rPr>
          <w:color w:val="008000"/>
          <w:sz w:val="16"/>
          <w:szCs w:val="16"/>
        </w:rPr>
        <w:t>'safari'</w:t>
      </w:r>
      <w:r w:rsidRPr="00B5066F">
        <w:rPr>
          <w:color w:val="545454"/>
          <w:sz w:val="16"/>
          <w:szCs w:val="16"/>
        </w:rPr>
        <w:t>] || (</w:t>
      </w:r>
      <w:r w:rsidRPr="00B5066F">
        <w:rPr>
          <w:color w:val="7928A1"/>
          <w:sz w:val="16"/>
          <w:szCs w:val="16"/>
        </w:rPr>
        <w:t>typeof</w:t>
      </w:r>
      <w:r w:rsidRPr="00B5066F">
        <w:rPr>
          <w:color w:val="545454"/>
          <w:sz w:val="16"/>
          <w:szCs w:val="16"/>
        </w:rPr>
        <w:t xml:space="preserve"> safari !== </w:t>
      </w:r>
      <w:r w:rsidRPr="00B5066F">
        <w:rPr>
          <w:color w:val="008000"/>
          <w:sz w:val="16"/>
          <w:szCs w:val="16"/>
        </w:rPr>
        <w:t>'undefined'</w:t>
      </w:r>
      <w:r w:rsidRPr="00B5066F">
        <w:rPr>
          <w:color w:val="545454"/>
          <w:sz w:val="16"/>
          <w:szCs w:val="16"/>
        </w:rPr>
        <w:t xml:space="preserve"> &amp;&amp; window[</w:t>
      </w:r>
      <w:r w:rsidRPr="00B5066F">
        <w:rPr>
          <w:color w:val="008000"/>
          <w:sz w:val="16"/>
          <w:szCs w:val="16"/>
        </w:rPr>
        <w:t>'safari'</w:t>
      </w:r>
      <w:r w:rsidRPr="00B5066F">
        <w:rPr>
          <w:color w:val="545454"/>
          <w:sz w:val="16"/>
          <w:szCs w:val="16"/>
        </w:rPr>
        <w:t>].pushNotification));</w:t>
      </w:r>
    </w:p>
    <w:p w14:paraId="022688E0"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545454"/>
          <w:sz w:val="16"/>
          <w:szCs w:val="16"/>
        </w:rPr>
        <w:t> </w:t>
      </w:r>
    </w:p>
    <w:p w14:paraId="1B5DA8F5"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696969"/>
          <w:sz w:val="16"/>
          <w:szCs w:val="16"/>
        </w:rPr>
        <w:t>// Internet Explorer 6-11</w:t>
      </w:r>
    </w:p>
    <w:p w14:paraId="73277F97"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lang w:val="it-IT"/>
        </w:rPr>
      </w:pPr>
      <w:r w:rsidRPr="00B5066F">
        <w:rPr>
          <w:color w:val="7928A1"/>
          <w:sz w:val="16"/>
          <w:szCs w:val="16"/>
          <w:lang w:val="it-IT"/>
        </w:rPr>
        <w:t>var</w:t>
      </w:r>
      <w:r w:rsidRPr="00B5066F">
        <w:rPr>
          <w:color w:val="545454"/>
          <w:sz w:val="16"/>
          <w:szCs w:val="16"/>
          <w:lang w:val="it-IT"/>
        </w:rPr>
        <w:t xml:space="preserve"> isIE = </w:t>
      </w:r>
      <w:r w:rsidRPr="00B5066F">
        <w:rPr>
          <w:color w:val="696969"/>
          <w:sz w:val="16"/>
          <w:szCs w:val="16"/>
          <w:lang w:val="it-IT"/>
        </w:rPr>
        <w:t>/*@cc_on!@*/</w:t>
      </w:r>
      <w:r w:rsidRPr="00B5066F">
        <w:rPr>
          <w:color w:val="7928A1"/>
          <w:sz w:val="16"/>
          <w:szCs w:val="16"/>
          <w:lang w:val="it-IT"/>
        </w:rPr>
        <w:t>false</w:t>
      </w:r>
      <w:r w:rsidRPr="00B5066F">
        <w:rPr>
          <w:color w:val="545454"/>
          <w:sz w:val="16"/>
          <w:szCs w:val="16"/>
          <w:lang w:val="it-IT"/>
        </w:rPr>
        <w:t xml:space="preserve"> || !!document.documentMode;</w:t>
      </w:r>
    </w:p>
    <w:p w14:paraId="4D56CABA"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lang w:val="it-IT"/>
        </w:rPr>
      </w:pPr>
      <w:r w:rsidRPr="00B5066F">
        <w:rPr>
          <w:color w:val="545454"/>
          <w:sz w:val="16"/>
          <w:szCs w:val="16"/>
          <w:lang w:val="it-IT"/>
        </w:rPr>
        <w:t> </w:t>
      </w:r>
    </w:p>
    <w:p w14:paraId="15AC199D"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696969"/>
          <w:sz w:val="16"/>
          <w:szCs w:val="16"/>
        </w:rPr>
        <w:t>// Edge 20+</w:t>
      </w:r>
    </w:p>
    <w:p w14:paraId="065F5FED"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7928A1"/>
          <w:sz w:val="16"/>
          <w:szCs w:val="16"/>
        </w:rPr>
        <w:t>var</w:t>
      </w:r>
      <w:r w:rsidRPr="00B5066F">
        <w:rPr>
          <w:color w:val="545454"/>
          <w:sz w:val="16"/>
          <w:szCs w:val="16"/>
        </w:rPr>
        <w:t xml:space="preserve"> isEdge = !isIE &amp;&amp; !!window.</w:t>
      </w:r>
      <w:r w:rsidRPr="00B5066F">
        <w:rPr>
          <w:color w:val="007FAA"/>
          <w:sz w:val="16"/>
          <w:szCs w:val="16"/>
        </w:rPr>
        <w:t>StyleMedia</w:t>
      </w:r>
      <w:r w:rsidRPr="00B5066F">
        <w:rPr>
          <w:color w:val="545454"/>
          <w:sz w:val="16"/>
          <w:szCs w:val="16"/>
        </w:rPr>
        <w:t>;</w:t>
      </w:r>
    </w:p>
    <w:p w14:paraId="13EFA9F1"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545454"/>
          <w:sz w:val="16"/>
          <w:szCs w:val="16"/>
        </w:rPr>
        <w:t> </w:t>
      </w:r>
    </w:p>
    <w:p w14:paraId="6C5747C8"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696969"/>
          <w:sz w:val="16"/>
          <w:szCs w:val="16"/>
        </w:rPr>
        <w:t>// Chrome 1 - 79</w:t>
      </w:r>
    </w:p>
    <w:p w14:paraId="6B69BD90"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7928A1"/>
          <w:sz w:val="16"/>
          <w:szCs w:val="16"/>
        </w:rPr>
        <w:t>var</w:t>
      </w:r>
      <w:r w:rsidRPr="00B5066F">
        <w:rPr>
          <w:color w:val="545454"/>
          <w:sz w:val="16"/>
          <w:szCs w:val="16"/>
        </w:rPr>
        <w:t xml:space="preserve"> isChrome = !!window.chrome &amp;&amp; (!!window.chrome.webstore || !!window.chrome.runtime);</w:t>
      </w:r>
    </w:p>
    <w:p w14:paraId="529A2B88"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545454"/>
          <w:sz w:val="16"/>
          <w:szCs w:val="16"/>
        </w:rPr>
        <w:t> </w:t>
      </w:r>
    </w:p>
    <w:p w14:paraId="7F84E1BC"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696969"/>
          <w:sz w:val="16"/>
          <w:szCs w:val="16"/>
        </w:rPr>
        <w:t>// Edge (based on chromium) detection</w:t>
      </w:r>
    </w:p>
    <w:p w14:paraId="27D4E7A1"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7928A1"/>
          <w:sz w:val="16"/>
          <w:szCs w:val="16"/>
        </w:rPr>
        <w:t>var</w:t>
      </w:r>
      <w:r w:rsidRPr="00B5066F">
        <w:rPr>
          <w:color w:val="545454"/>
          <w:sz w:val="16"/>
          <w:szCs w:val="16"/>
        </w:rPr>
        <w:t xml:space="preserve"> isEdgeChromium = isChrome &amp;&amp; (navigator.userAgent.indexOf(</w:t>
      </w:r>
      <w:r w:rsidRPr="00B5066F">
        <w:rPr>
          <w:color w:val="008000"/>
          <w:sz w:val="16"/>
          <w:szCs w:val="16"/>
        </w:rPr>
        <w:t>"Edg"</w:t>
      </w:r>
      <w:r w:rsidRPr="00B5066F">
        <w:rPr>
          <w:color w:val="545454"/>
          <w:sz w:val="16"/>
          <w:szCs w:val="16"/>
        </w:rPr>
        <w:t>) != -</w:t>
      </w:r>
      <w:r w:rsidRPr="00B5066F">
        <w:rPr>
          <w:color w:val="AA5D00"/>
          <w:sz w:val="16"/>
          <w:szCs w:val="16"/>
        </w:rPr>
        <w:t>1</w:t>
      </w:r>
      <w:r w:rsidRPr="00B5066F">
        <w:rPr>
          <w:color w:val="545454"/>
          <w:sz w:val="16"/>
          <w:szCs w:val="16"/>
        </w:rPr>
        <w:t>);</w:t>
      </w:r>
    </w:p>
    <w:p w14:paraId="2DC6C88E"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545454"/>
          <w:sz w:val="16"/>
          <w:szCs w:val="16"/>
        </w:rPr>
        <w:t> </w:t>
      </w:r>
    </w:p>
    <w:p w14:paraId="3E08CAD9"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696969"/>
          <w:sz w:val="16"/>
          <w:szCs w:val="16"/>
        </w:rPr>
        <w:t>// Blink engine detection</w:t>
      </w:r>
    </w:p>
    <w:p w14:paraId="725AC9CF"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7928A1"/>
          <w:sz w:val="16"/>
          <w:szCs w:val="16"/>
        </w:rPr>
        <w:t>var</w:t>
      </w:r>
      <w:r w:rsidRPr="00B5066F">
        <w:rPr>
          <w:color w:val="545454"/>
          <w:sz w:val="16"/>
          <w:szCs w:val="16"/>
        </w:rPr>
        <w:t xml:space="preserve"> isBlink = (isChrome || isOpera) &amp;&amp; !!window.CSS;</w:t>
      </w:r>
    </w:p>
    <w:p w14:paraId="1FFD0861"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545454"/>
          <w:sz w:val="16"/>
          <w:szCs w:val="16"/>
        </w:rPr>
        <w:t> </w:t>
      </w:r>
    </w:p>
    <w:p w14:paraId="49374695"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545454"/>
          <w:sz w:val="16"/>
          <w:szCs w:val="16"/>
        </w:rPr>
        <w:t> </w:t>
      </w:r>
    </w:p>
    <w:p w14:paraId="689B97B2"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7928A1"/>
          <w:sz w:val="16"/>
          <w:szCs w:val="16"/>
        </w:rPr>
        <w:t>var</w:t>
      </w:r>
      <w:r w:rsidRPr="00B5066F">
        <w:rPr>
          <w:color w:val="545454"/>
          <w:sz w:val="16"/>
          <w:szCs w:val="16"/>
        </w:rPr>
        <w:t xml:space="preserve"> output = </w:t>
      </w:r>
      <w:r w:rsidRPr="00B5066F">
        <w:rPr>
          <w:color w:val="008000"/>
          <w:sz w:val="16"/>
          <w:szCs w:val="16"/>
        </w:rPr>
        <w:t>'Detecting browsers by ducktyping:&lt;hr&gt;'</w:t>
      </w:r>
      <w:r w:rsidRPr="00B5066F">
        <w:rPr>
          <w:color w:val="545454"/>
          <w:sz w:val="16"/>
          <w:szCs w:val="16"/>
        </w:rPr>
        <w:t>;</w:t>
      </w:r>
    </w:p>
    <w:p w14:paraId="34177223"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545454"/>
          <w:sz w:val="16"/>
          <w:szCs w:val="16"/>
        </w:rPr>
        <w:t xml:space="preserve">output += </w:t>
      </w:r>
      <w:r w:rsidRPr="00B5066F">
        <w:rPr>
          <w:color w:val="008000"/>
          <w:sz w:val="16"/>
          <w:szCs w:val="16"/>
        </w:rPr>
        <w:t>'isFirefox: '</w:t>
      </w:r>
      <w:r w:rsidRPr="00B5066F">
        <w:rPr>
          <w:color w:val="545454"/>
          <w:sz w:val="16"/>
          <w:szCs w:val="16"/>
        </w:rPr>
        <w:t xml:space="preserve"> + isFirefox + </w:t>
      </w:r>
      <w:r w:rsidRPr="00B5066F">
        <w:rPr>
          <w:color w:val="008000"/>
          <w:sz w:val="16"/>
          <w:szCs w:val="16"/>
        </w:rPr>
        <w:t>'&lt;br&gt;'</w:t>
      </w:r>
      <w:r w:rsidRPr="00B5066F">
        <w:rPr>
          <w:color w:val="545454"/>
          <w:sz w:val="16"/>
          <w:szCs w:val="16"/>
        </w:rPr>
        <w:t>;</w:t>
      </w:r>
    </w:p>
    <w:p w14:paraId="028286D4"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545454"/>
          <w:sz w:val="16"/>
          <w:szCs w:val="16"/>
        </w:rPr>
        <w:t xml:space="preserve">output += </w:t>
      </w:r>
      <w:r w:rsidRPr="00B5066F">
        <w:rPr>
          <w:color w:val="008000"/>
          <w:sz w:val="16"/>
          <w:szCs w:val="16"/>
        </w:rPr>
        <w:t>'isChrome: '</w:t>
      </w:r>
      <w:r w:rsidRPr="00B5066F">
        <w:rPr>
          <w:color w:val="545454"/>
          <w:sz w:val="16"/>
          <w:szCs w:val="16"/>
        </w:rPr>
        <w:t xml:space="preserve"> + isChrome + </w:t>
      </w:r>
      <w:r w:rsidRPr="00B5066F">
        <w:rPr>
          <w:color w:val="008000"/>
          <w:sz w:val="16"/>
          <w:szCs w:val="16"/>
        </w:rPr>
        <w:t>'&lt;br&gt;'</w:t>
      </w:r>
      <w:r w:rsidRPr="00B5066F">
        <w:rPr>
          <w:color w:val="545454"/>
          <w:sz w:val="16"/>
          <w:szCs w:val="16"/>
        </w:rPr>
        <w:t>;</w:t>
      </w:r>
    </w:p>
    <w:p w14:paraId="647B2BE2"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lang w:val="it-IT"/>
        </w:rPr>
      </w:pPr>
      <w:r w:rsidRPr="00B5066F">
        <w:rPr>
          <w:color w:val="545454"/>
          <w:sz w:val="16"/>
          <w:szCs w:val="16"/>
          <w:lang w:val="it-IT"/>
        </w:rPr>
        <w:t xml:space="preserve">output += </w:t>
      </w:r>
      <w:r w:rsidRPr="00B5066F">
        <w:rPr>
          <w:color w:val="008000"/>
          <w:sz w:val="16"/>
          <w:szCs w:val="16"/>
          <w:lang w:val="it-IT"/>
        </w:rPr>
        <w:t>'isSafari: '</w:t>
      </w:r>
      <w:r w:rsidRPr="00B5066F">
        <w:rPr>
          <w:color w:val="545454"/>
          <w:sz w:val="16"/>
          <w:szCs w:val="16"/>
          <w:lang w:val="it-IT"/>
        </w:rPr>
        <w:t xml:space="preserve"> + isSafari + </w:t>
      </w:r>
      <w:r w:rsidRPr="00B5066F">
        <w:rPr>
          <w:color w:val="008000"/>
          <w:sz w:val="16"/>
          <w:szCs w:val="16"/>
          <w:lang w:val="it-IT"/>
        </w:rPr>
        <w:t>'&lt;br&gt;'</w:t>
      </w:r>
      <w:r w:rsidRPr="00B5066F">
        <w:rPr>
          <w:color w:val="545454"/>
          <w:sz w:val="16"/>
          <w:szCs w:val="16"/>
          <w:lang w:val="it-IT"/>
        </w:rPr>
        <w:t>;</w:t>
      </w:r>
    </w:p>
    <w:p w14:paraId="644F7822"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545454"/>
          <w:sz w:val="16"/>
          <w:szCs w:val="16"/>
        </w:rPr>
        <w:t xml:space="preserve">output += </w:t>
      </w:r>
      <w:r w:rsidRPr="00B5066F">
        <w:rPr>
          <w:color w:val="008000"/>
          <w:sz w:val="16"/>
          <w:szCs w:val="16"/>
        </w:rPr>
        <w:t>'isOpera: '</w:t>
      </w:r>
      <w:r w:rsidRPr="00B5066F">
        <w:rPr>
          <w:color w:val="545454"/>
          <w:sz w:val="16"/>
          <w:szCs w:val="16"/>
        </w:rPr>
        <w:t xml:space="preserve"> + isOpera + </w:t>
      </w:r>
      <w:r w:rsidRPr="00B5066F">
        <w:rPr>
          <w:color w:val="008000"/>
          <w:sz w:val="16"/>
          <w:szCs w:val="16"/>
        </w:rPr>
        <w:t>'&lt;br&gt;'</w:t>
      </w:r>
      <w:r w:rsidRPr="00B5066F">
        <w:rPr>
          <w:color w:val="545454"/>
          <w:sz w:val="16"/>
          <w:szCs w:val="16"/>
        </w:rPr>
        <w:t>;</w:t>
      </w:r>
    </w:p>
    <w:p w14:paraId="57C0AAEF"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545454"/>
          <w:sz w:val="16"/>
          <w:szCs w:val="16"/>
        </w:rPr>
        <w:t xml:space="preserve">output += </w:t>
      </w:r>
      <w:r w:rsidRPr="00B5066F">
        <w:rPr>
          <w:color w:val="008000"/>
          <w:sz w:val="16"/>
          <w:szCs w:val="16"/>
        </w:rPr>
        <w:t>'isIE: '</w:t>
      </w:r>
      <w:r w:rsidRPr="00B5066F">
        <w:rPr>
          <w:color w:val="545454"/>
          <w:sz w:val="16"/>
          <w:szCs w:val="16"/>
        </w:rPr>
        <w:t xml:space="preserve"> + isIE + </w:t>
      </w:r>
      <w:r w:rsidRPr="00B5066F">
        <w:rPr>
          <w:color w:val="008000"/>
          <w:sz w:val="16"/>
          <w:szCs w:val="16"/>
        </w:rPr>
        <w:t>'&lt;br&gt;'</w:t>
      </w:r>
      <w:r w:rsidRPr="00B5066F">
        <w:rPr>
          <w:color w:val="545454"/>
          <w:sz w:val="16"/>
          <w:szCs w:val="16"/>
        </w:rPr>
        <w:t>;</w:t>
      </w:r>
    </w:p>
    <w:p w14:paraId="156A72F6"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545454"/>
          <w:sz w:val="16"/>
          <w:szCs w:val="16"/>
        </w:rPr>
        <w:t xml:space="preserve">output += </w:t>
      </w:r>
      <w:r w:rsidRPr="00B5066F">
        <w:rPr>
          <w:color w:val="008000"/>
          <w:sz w:val="16"/>
          <w:szCs w:val="16"/>
        </w:rPr>
        <w:t>'isEdge: '</w:t>
      </w:r>
      <w:r w:rsidRPr="00B5066F">
        <w:rPr>
          <w:color w:val="545454"/>
          <w:sz w:val="16"/>
          <w:szCs w:val="16"/>
        </w:rPr>
        <w:t xml:space="preserve"> + isEdge + </w:t>
      </w:r>
      <w:r w:rsidRPr="00B5066F">
        <w:rPr>
          <w:color w:val="008000"/>
          <w:sz w:val="16"/>
          <w:szCs w:val="16"/>
        </w:rPr>
        <w:t>'&lt;br&gt;'</w:t>
      </w:r>
      <w:r w:rsidRPr="00B5066F">
        <w:rPr>
          <w:color w:val="545454"/>
          <w:sz w:val="16"/>
          <w:szCs w:val="16"/>
        </w:rPr>
        <w:t>;</w:t>
      </w:r>
    </w:p>
    <w:p w14:paraId="2FC8FC91"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545454"/>
          <w:sz w:val="16"/>
          <w:szCs w:val="16"/>
        </w:rPr>
        <w:t xml:space="preserve">output += </w:t>
      </w:r>
      <w:r w:rsidRPr="00B5066F">
        <w:rPr>
          <w:color w:val="008000"/>
          <w:sz w:val="16"/>
          <w:szCs w:val="16"/>
        </w:rPr>
        <w:t>'isEdgeChromium: '</w:t>
      </w:r>
      <w:r w:rsidRPr="00B5066F">
        <w:rPr>
          <w:color w:val="545454"/>
          <w:sz w:val="16"/>
          <w:szCs w:val="16"/>
        </w:rPr>
        <w:t xml:space="preserve"> + isEdgeChromium + </w:t>
      </w:r>
      <w:r w:rsidRPr="00B5066F">
        <w:rPr>
          <w:color w:val="008000"/>
          <w:sz w:val="16"/>
          <w:szCs w:val="16"/>
        </w:rPr>
        <w:t>'&lt;br&gt;'</w:t>
      </w:r>
      <w:r w:rsidRPr="00B5066F">
        <w:rPr>
          <w:color w:val="545454"/>
          <w:sz w:val="16"/>
          <w:szCs w:val="16"/>
        </w:rPr>
        <w:t>;</w:t>
      </w:r>
    </w:p>
    <w:p w14:paraId="4C8E1F2A"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545454"/>
          <w:sz w:val="16"/>
          <w:szCs w:val="16"/>
        </w:rPr>
        <w:t xml:space="preserve">output += </w:t>
      </w:r>
      <w:r w:rsidRPr="00B5066F">
        <w:rPr>
          <w:color w:val="008000"/>
          <w:sz w:val="16"/>
          <w:szCs w:val="16"/>
        </w:rPr>
        <w:t>'isBlink: '</w:t>
      </w:r>
      <w:r w:rsidRPr="00B5066F">
        <w:rPr>
          <w:color w:val="545454"/>
          <w:sz w:val="16"/>
          <w:szCs w:val="16"/>
        </w:rPr>
        <w:t xml:space="preserve"> + isBlink + </w:t>
      </w:r>
      <w:r w:rsidRPr="00B5066F">
        <w:rPr>
          <w:color w:val="008000"/>
          <w:sz w:val="16"/>
          <w:szCs w:val="16"/>
        </w:rPr>
        <w:t>'&lt;br&gt;'</w:t>
      </w:r>
      <w:r w:rsidRPr="00B5066F">
        <w:rPr>
          <w:color w:val="545454"/>
          <w:sz w:val="16"/>
          <w:szCs w:val="16"/>
        </w:rPr>
        <w:t>;</w:t>
      </w:r>
    </w:p>
    <w:p w14:paraId="034E7BF5"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545454"/>
          <w:sz w:val="16"/>
          <w:szCs w:val="16"/>
        </w:rPr>
        <w:t>document.body.innerHTML = output;</w:t>
      </w:r>
    </w:p>
    <w:p w14:paraId="5F3AAB8F" w14:textId="74F6167B" w:rsidR="00B5066F" w:rsidRDefault="00B5066F">
      <w:pPr>
        <w:pStyle w:val="Testonotaapidipagina"/>
      </w:pPr>
      <w:r w:rsidRPr="00B5066F">
        <w:rPr>
          <w:color w:val="545454"/>
          <w:sz w:val="16"/>
          <w:szCs w:val="16"/>
        </w:rPr>
        <w:t> </w:t>
      </w:r>
    </w:p>
    <w:p w14:paraId="396ECBCB" w14:textId="77777777" w:rsidR="00B5066F" w:rsidRPr="00D2542A" w:rsidRDefault="00B5066F" w:rsidP="00A91E35">
      <w:pPr>
        <w:pStyle w:val="Titolo2"/>
        <w:rPr>
          <w:b/>
          <w:bCs/>
        </w:rPr>
      </w:pPr>
      <w:r w:rsidRPr="00D2542A">
        <w:t>Analysis of reliability</w:t>
      </w:r>
    </w:p>
    <w:p w14:paraId="6A8CF7B2" w14:textId="77777777" w:rsidR="00B5066F" w:rsidRPr="00D2542A" w:rsidRDefault="00B5066F" w:rsidP="00D2542A">
      <w:pPr>
        <w:pStyle w:val="NormaleWeb"/>
        <w:shd w:val="clear" w:color="auto" w:fill="FFFFFF"/>
        <w:spacing w:before="0" w:beforeAutospacing="0" w:after="0" w:afterAutospacing="0"/>
        <w:textAlignment w:val="baseline"/>
        <w:rPr>
          <w:rFonts w:ascii="Arial" w:hAnsi="Arial" w:cs="Arial"/>
          <w:color w:val="242729"/>
          <w:sz w:val="18"/>
          <w:szCs w:val="18"/>
        </w:rPr>
      </w:pPr>
      <w:r w:rsidRPr="00D2542A">
        <w:rPr>
          <w:rFonts w:ascii="Arial" w:hAnsi="Arial" w:cs="Arial"/>
          <w:color w:val="242729"/>
          <w:sz w:val="18"/>
          <w:szCs w:val="18"/>
        </w:rPr>
        <w:t>The </w:t>
      </w:r>
      <w:hyperlink r:id="rId2" w:history="1">
        <w:r w:rsidRPr="00D2542A">
          <w:rPr>
            <w:rStyle w:val="Collegamentoipertestuale"/>
            <w:rFonts w:ascii="inherit" w:hAnsi="inherit" w:cs="Arial"/>
            <w:sz w:val="17"/>
            <w:szCs w:val="18"/>
            <w:bdr w:val="none" w:sz="0" w:space="0" w:color="auto" w:frame="1"/>
          </w:rPr>
          <w:t>previous method</w:t>
        </w:r>
      </w:hyperlink>
      <w:r w:rsidRPr="00D2542A">
        <w:rPr>
          <w:rFonts w:ascii="Arial" w:hAnsi="Arial" w:cs="Arial"/>
          <w:color w:val="242729"/>
          <w:sz w:val="18"/>
          <w:szCs w:val="18"/>
        </w:rPr>
        <w:t> depended on properties of the rendering engine (</w:t>
      </w:r>
      <w:hyperlink r:id="rId3" w:anchor="Browser_compatibility" w:history="1">
        <w:r w:rsidRPr="00D2542A">
          <w:rPr>
            <w:rStyle w:val="CodiceHTML"/>
            <w:rFonts w:ascii="Consolas" w:hAnsi="Consolas"/>
            <w:color w:val="0000FF"/>
            <w:sz w:val="14"/>
            <w:szCs w:val="14"/>
            <w:u w:val="single"/>
            <w:bdr w:val="none" w:sz="0" w:space="0" w:color="auto" w:frame="1"/>
          </w:rPr>
          <w:t>-moz-box-sizing</w:t>
        </w:r>
      </w:hyperlink>
      <w:r w:rsidRPr="00D2542A">
        <w:rPr>
          <w:rFonts w:ascii="Arial" w:hAnsi="Arial" w:cs="Arial"/>
          <w:color w:val="242729"/>
          <w:sz w:val="18"/>
          <w:szCs w:val="18"/>
        </w:rPr>
        <w:t> and </w:t>
      </w:r>
      <w:r w:rsidRPr="00D2542A">
        <w:rPr>
          <w:rStyle w:val="CodiceHTML"/>
          <w:rFonts w:ascii="Consolas" w:hAnsi="Consolas"/>
          <w:color w:val="242729"/>
          <w:sz w:val="14"/>
          <w:szCs w:val="14"/>
          <w:bdr w:val="none" w:sz="0" w:space="0" w:color="auto" w:frame="1"/>
        </w:rPr>
        <w:t>-webkit-transform</w:t>
      </w:r>
      <w:r w:rsidRPr="00D2542A">
        <w:rPr>
          <w:rFonts w:ascii="Arial" w:hAnsi="Arial" w:cs="Arial"/>
          <w:color w:val="242729"/>
          <w:sz w:val="18"/>
          <w:szCs w:val="18"/>
        </w:rPr>
        <w:t>) to detect the browser. These prefixes will eventually be dropped, so to make detection even more robust, I switched to browser-specific characteristics:</w:t>
      </w:r>
    </w:p>
    <w:p w14:paraId="3D075669" w14:textId="77777777" w:rsidR="00B5066F" w:rsidRPr="00D2542A" w:rsidRDefault="00B5066F" w:rsidP="00D2542A">
      <w:pPr>
        <w:numPr>
          <w:ilvl w:val="0"/>
          <w:numId w:val="2"/>
        </w:numPr>
        <w:shd w:val="clear" w:color="auto" w:fill="FFFFFF"/>
        <w:spacing w:after="0" w:line="240" w:lineRule="auto"/>
        <w:ind w:left="1170"/>
        <w:textAlignment w:val="baseline"/>
        <w:rPr>
          <w:rFonts w:ascii="inherit" w:hAnsi="inherit" w:cs="Arial"/>
          <w:color w:val="242729"/>
          <w:sz w:val="17"/>
          <w:szCs w:val="18"/>
        </w:rPr>
      </w:pPr>
      <w:r w:rsidRPr="00D2542A">
        <w:rPr>
          <w:rFonts w:ascii="inherit" w:hAnsi="inherit" w:cs="Arial"/>
          <w:color w:val="242729"/>
          <w:sz w:val="17"/>
          <w:szCs w:val="18"/>
        </w:rPr>
        <w:t>Internet Explorer: JScript's </w:t>
      </w:r>
      <w:hyperlink r:id="rId4" w:history="1">
        <w:r w:rsidRPr="00D2542A">
          <w:rPr>
            <w:rStyle w:val="Collegamentoipertestuale"/>
            <w:rFonts w:ascii="inherit" w:hAnsi="inherit" w:cs="Arial"/>
            <w:sz w:val="17"/>
            <w:szCs w:val="18"/>
            <w:bdr w:val="none" w:sz="0" w:space="0" w:color="auto" w:frame="1"/>
          </w:rPr>
          <w:t>Conditional compilation</w:t>
        </w:r>
      </w:hyperlink>
      <w:r w:rsidRPr="00D2542A">
        <w:rPr>
          <w:rFonts w:ascii="inherit" w:hAnsi="inherit" w:cs="Arial"/>
          <w:color w:val="242729"/>
          <w:sz w:val="17"/>
          <w:szCs w:val="18"/>
        </w:rPr>
        <w:t> (up until IE9) and </w:t>
      </w:r>
      <w:hyperlink r:id="rId5" w:history="1">
        <w:r w:rsidRPr="00D2542A">
          <w:rPr>
            <w:rStyle w:val="CodiceHTML"/>
            <w:rFonts w:ascii="Consolas" w:eastAsiaTheme="minorHAnsi" w:hAnsi="Consolas"/>
            <w:color w:val="0000FF"/>
            <w:sz w:val="14"/>
            <w:szCs w:val="14"/>
            <w:u w:val="single"/>
            <w:bdr w:val="none" w:sz="0" w:space="0" w:color="auto" w:frame="1"/>
          </w:rPr>
          <w:t>document.documentMode</w:t>
        </w:r>
      </w:hyperlink>
      <w:r w:rsidRPr="00D2542A">
        <w:rPr>
          <w:rFonts w:ascii="inherit" w:hAnsi="inherit" w:cs="Arial"/>
          <w:color w:val="242729"/>
          <w:sz w:val="17"/>
          <w:szCs w:val="18"/>
        </w:rPr>
        <w:t>.</w:t>
      </w:r>
    </w:p>
    <w:p w14:paraId="5D8ABF74" w14:textId="77777777" w:rsidR="00B5066F" w:rsidRPr="00D2542A" w:rsidRDefault="00B5066F" w:rsidP="00D2542A">
      <w:pPr>
        <w:numPr>
          <w:ilvl w:val="0"/>
          <w:numId w:val="2"/>
        </w:numPr>
        <w:shd w:val="clear" w:color="auto" w:fill="FFFFFF"/>
        <w:spacing w:after="0" w:line="240" w:lineRule="auto"/>
        <w:ind w:left="1170"/>
        <w:textAlignment w:val="baseline"/>
        <w:rPr>
          <w:rFonts w:ascii="inherit" w:hAnsi="inherit" w:cs="Arial"/>
          <w:color w:val="242729"/>
          <w:sz w:val="17"/>
          <w:szCs w:val="18"/>
        </w:rPr>
      </w:pPr>
      <w:r w:rsidRPr="00D2542A">
        <w:rPr>
          <w:rFonts w:ascii="inherit" w:hAnsi="inherit" w:cs="Arial"/>
          <w:color w:val="242729"/>
          <w:sz w:val="17"/>
          <w:szCs w:val="18"/>
        </w:rPr>
        <w:t>Edge: In Trident and Edge browsers, Microsoft's implementation exposes the </w:t>
      </w:r>
      <w:r w:rsidRPr="00D2542A">
        <w:rPr>
          <w:rStyle w:val="CodiceHTML"/>
          <w:rFonts w:ascii="Consolas" w:eastAsiaTheme="minorHAnsi" w:hAnsi="Consolas"/>
          <w:color w:val="242729"/>
          <w:sz w:val="14"/>
          <w:szCs w:val="14"/>
          <w:bdr w:val="none" w:sz="0" w:space="0" w:color="auto" w:frame="1"/>
        </w:rPr>
        <w:t>StyleMedia</w:t>
      </w:r>
      <w:r w:rsidRPr="00D2542A">
        <w:rPr>
          <w:rFonts w:ascii="inherit" w:hAnsi="inherit" w:cs="Arial"/>
          <w:color w:val="242729"/>
          <w:sz w:val="17"/>
          <w:szCs w:val="18"/>
        </w:rPr>
        <w:t> constructor. Excluding Trident leaves us with Edge.</w:t>
      </w:r>
    </w:p>
    <w:p w14:paraId="2EDF9FA8" w14:textId="77777777" w:rsidR="00B5066F" w:rsidRPr="00D2542A" w:rsidRDefault="00B5066F" w:rsidP="00D2542A">
      <w:pPr>
        <w:numPr>
          <w:ilvl w:val="0"/>
          <w:numId w:val="2"/>
        </w:numPr>
        <w:shd w:val="clear" w:color="auto" w:fill="FFFFFF"/>
        <w:spacing w:after="0" w:line="240" w:lineRule="auto"/>
        <w:ind w:left="1170"/>
        <w:textAlignment w:val="baseline"/>
        <w:rPr>
          <w:rFonts w:ascii="inherit" w:hAnsi="inherit" w:cs="Arial"/>
          <w:color w:val="242729"/>
          <w:sz w:val="17"/>
          <w:szCs w:val="18"/>
        </w:rPr>
      </w:pPr>
      <w:r w:rsidRPr="00D2542A">
        <w:rPr>
          <w:rFonts w:ascii="inherit" w:hAnsi="inherit" w:cs="Arial"/>
          <w:color w:val="242729"/>
          <w:sz w:val="17"/>
          <w:szCs w:val="18"/>
        </w:rPr>
        <w:t>Edge (based on chromium): The user agent include the value "Edg/[version]" at the end (ex: "Mozilla/5.0 (Windows NT 10.0; Win64; x64) AppleWebKit/537.36 (KHTML, like Gecko) Chrome/80.0.3987.16 Safari/537.36 </w:t>
      </w:r>
      <w:r w:rsidRPr="00D2542A">
        <w:rPr>
          <w:rStyle w:val="Enfasigrassetto"/>
          <w:rFonts w:ascii="inherit" w:hAnsi="inherit" w:cs="Arial"/>
          <w:color w:val="242729"/>
          <w:sz w:val="17"/>
          <w:szCs w:val="18"/>
          <w:bdr w:val="none" w:sz="0" w:space="0" w:color="auto" w:frame="1"/>
        </w:rPr>
        <w:t>Edg/80.0.361.9</w:t>
      </w:r>
      <w:r w:rsidRPr="00D2542A">
        <w:rPr>
          <w:rFonts w:ascii="inherit" w:hAnsi="inherit" w:cs="Arial"/>
          <w:color w:val="242729"/>
          <w:sz w:val="17"/>
          <w:szCs w:val="18"/>
        </w:rPr>
        <w:t>").</w:t>
      </w:r>
    </w:p>
    <w:p w14:paraId="53FCB3B1" w14:textId="77777777" w:rsidR="00B5066F" w:rsidRPr="00D2542A" w:rsidRDefault="00B5066F" w:rsidP="00D2542A">
      <w:pPr>
        <w:numPr>
          <w:ilvl w:val="0"/>
          <w:numId w:val="2"/>
        </w:numPr>
        <w:shd w:val="clear" w:color="auto" w:fill="FFFFFF"/>
        <w:spacing w:after="0" w:line="240" w:lineRule="auto"/>
        <w:ind w:left="1170"/>
        <w:textAlignment w:val="baseline"/>
        <w:rPr>
          <w:rFonts w:ascii="inherit" w:hAnsi="inherit" w:cs="Arial"/>
          <w:color w:val="242729"/>
          <w:sz w:val="17"/>
          <w:szCs w:val="18"/>
        </w:rPr>
      </w:pPr>
      <w:r w:rsidRPr="00D2542A">
        <w:rPr>
          <w:rFonts w:ascii="inherit" w:hAnsi="inherit" w:cs="Arial"/>
          <w:color w:val="242729"/>
          <w:sz w:val="17"/>
          <w:szCs w:val="18"/>
        </w:rPr>
        <w:t>Firefox: Firefox's API to install add-ons: </w:t>
      </w:r>
      <w:hyperlink r:id="rId6" w:history="1">
        <w:r w:rsidRPr="00D2542A">
          <w:rPr>
            <w:rStyle w:val="CodiceHTML"/>
            <w:rFonts w:ascii="Consolas" w:eastAsiaTheme="minorHAnsi" w:hAnsi="Consolas"/>
            <w:color w:val="0000FF"/>
            <w:sz w:val="14"/>
            <w:szCs w:val="14"/>
            <w:u w:val="single"/>
            <w:bdr w:val="none" w:sz="0" w:space="0" w:color="auto" w:frame="1"/>
          </w:rPr>
          <w:t>InstallTrigger</w:t>
        </w:r>
      </w:hyperlink>
    </w:p>
    <w:p w14:paraId="208667F7" w14:textId="77777777" w:rsidR="00B5066F" w:rsidRPr="00D2542A" w:rsidRDefault="00B5066F" w:rsidP="00D2542A">
      <w:pPr>
        <w:numPr>
          <w:ilvl w:val="0"/>
          <w:numId w:val="2"/>
        </w:numPr>
        <w:shd w:val="clear" w:color="auto" w:fill="FFFFFF"/>
        <w:spacing w:after="0" w:line="240" w:lineRule="auto"/>
        <w:ind w:left="1170"/>
        <w:textAlignment w:val="baseline"/>
        <w:rPr>
          <w:rFonts w:ascii="inherit" w:hAnsi="inherit" w:cs="Arial"/>
          <w:color w:val="242729"/>
          <w:sz w:val="17"/>
          <w:szCs w:val="18"/>
        </w:rPr>
      </w:pPr>
      <w:r w:rsidRPr="00D2542A">
        <w:rPr>
          <w:rFonts w:ascii="inherit" w:hAnsi="inherit" w:cs="Arial"/>
          <w:color w:val="242729"/>
          <w:sz w:val="17"/>
          <w:szCs w:val="18"/>
        </w:rPr>
        <w:t>Chrome: The global </w:t>
      </w:r>
      <w:r w:rsidRPr="00D2542A">
        <w:rPr>
          <w:rStyle w:val="CodiceHTML"/>
          <w:rFonts w:ascii="Consolas" w:eastAsiaTheme="minorHAnsi" w:hAnsi="Consolas"/>
          <w:color w:val="242729"/>
          <w:sz w:val="14"/>
          <w:szCs w:val="14"/>
          <w:bdr w:val="none" w:sz="0" w:space="0" w:color="auto" w:frame="1"/>
        </w:rPr>
        <w:t>chrome</w:t>
      </w:r>
      <w:r w:rsidRPr="00D2542A">
        <w:rPr>
          <w:rFonts w:ascii="inherit" w:hAnsi="inherit" w:cs="Arial"/>
          <w:color w:val="242729"/>
          <w:sz w:val="17"/>
          <w:szCs w:val="18"/>
        </w:rPr>
        <w:t> object, containing several properties including a documented </w:t>
      </w:r>
      <w:hyperlink r:id="rId7" w:history="1">
        <w:r w:rsidRPr="00D2542A">
          <w:rPr>
            <w:rStyle w:val="CodiceHTML"/>
            <w:rFonts w:ascii="Consolas" w:eastAsiaTheme="minorHAnsi" w:hAnsi="Consolas"/>
            <w:color w:val="0000FF"/>
            <w:sz w:val="14"/>
            <w:szCs w:val="14"/>
            <w:u w:val="single"/>
            <w:bdr w:val="none" w:sz="0" w:space="0" w:color="auto" w:frame="1"/>
          </w:rPr>
          <w:t>chrome.webstore</w:t>
        </w:r>
      </w:hyperlink>
      <w:r w:rsidRPr="00D2542A">
        <w:rPr>
          <w:rFonts w:ascii="inherit" w:hAnsi="inherit" w:cs="Arial"/>
          <w:color w:val="242729"/>
          <w:sz w:val="17"/>
          <w:szCs w:val="18"/>
        </w:rPr>
        <w:t> object.</w:t>
      </w:r>
    </w:p>
    <w:p w14:paraId="5F4F4053" w14:textId="77777777" w:rsidR="00B5066F" w:rsidRPr="00D2542A" w:rsidRDefault="00B5066F" w:rsidP="00D2542A">
      <w:pPr>
        <w:numPr>
          <w:ilvl w:val="0"/>
          <w:numId w:val="2"/>
        </w:numPr>
        <w:shd w:val="clear" w:color="auto" w:fill="FFFFFF"/>
        <w:spacing w:after="0" w:line="240" w:lineRule="auto"/>
        <w:ind w:left="1170"/>
        <w:textAlignment w:val="baseline"/>
        <w:rPr>
          <w:rFonts w:ascii="inherit" w:hAnsi="inherit" w:cs="Arial"/>
          <w:color w:val="242729"/>
          <w:sz w:val="17"/>
          <w:szCs w:val="18"/>
        </w:rPr>
      </w:pPr>
      <w:r w:rsidRPr="00D2542A">
        <w:rPr>
          <w:rFonts w:ascii="inherit" w:hAnsi="inherit" w:cs="Arial"/>
          <w:color w:val="242729"/>
          <w:sz w:val="17"/>
          <w:szCs w:val="18"/>
        </w:rPr>
        <w:t>Update 3 </w:t>
      </w:r>
      <w:r w:rsidRPr="00D2542A">
        <w:rPr>
          <w:rStyle w:val="CodiceHTML"/>
          <w:rFonts w:ascii="Consolas" w:eastAsiaTheme="minorHAnsi" w:hAnsi="Consolas"/>
          <w:color w:val="242729"/>
          <w:sz w:val="14"/>
          <w:szCs w:val="14"/>
          <w:bdr w:val="none" w:sz="0" w:space="0" w:color="auto" w:frame="1"/>
        </w:rPr>
        <w:t>chrome.webstore</w:t>
      </w:r>
      <w:r w:rsidRPr="00D2542A">
        <w:rPr>
          <w:rFonts w:ascii="inherit" w:hAnsi="inherit" w:cs="Arial"/>
          <w:color w:val="242729"/>
          <w:sz w:val="17"/>
          <w:szCs w:val="18"/>
        </w:rPr>
        <w:t> is deprecated and undefined in recent versions</w:t>
      </w:r>
    </w:p>
    <w:p w14:paraId="7E63A8EF" w14:textId="77777777" w:rsidR="00B5066F" w:rsidRPr="00D2542A" w:rsidRDefault="00B5066F" w:rsidP="00D2542A">
      <w:pPr>
        <w:numPr>
          <w:ilvl w:val="0"/>
          <w:numId w:val="2"/>
        </w:numPr>
        <w:shd w:val="clear" w:color="auto" w:fill="FFFFFF"/>
        <w:spacing w:after="0" w:line="240" w:lineRule="auto"/>
        <w:ind w:left="1170"/>
        <w:textAlignment w:val="baseline"/>
        <w:rPr>
          <w:rFonts w:ascii="inherit" w:hAnsi="inherit" w:cs="Arial"/>
          <w:color w:val="242729"/>
          <w:sz w:val="17"/>
          <w:szCs w:val="18"/>
        </w:rPr>
      </w:pPr>
      <w:r w:rsidRPr="00D2542A">
        <w:rPr>
          <w:rFonts w:ascii="inherit" w:hAnsi="inherit" w:cs="Arial"/>
          <w:color w:val="242729"/>
          <w:sz w:val="17"/>
          <w:szCs w:val="18"/>
        </w:rPr>
        <w:t>Safari: A unique naming pattern in its naming of constructors. This is the least durable method of all listed properties and guess what? In Safari 9.1.3 it was fixed. So we are checking against </w:t>
      </w:r>
      <w:r w:rsidRPr="00D2542A">
        <w:rPr>
          <w:rStyle w:val="CodiceHTML"/>
          <w:rFonts w:ascii="Consolas" w:eastAsiaTheme="minorHAnsi" w:hAnsi="Consolas"/>
          <w:color w:val="242729"/>
          <w:sz w:val="14"/>
          <w:szCs w:val="14"/>
          <w:bdr w:val="none" w:sz="0" w:space="0" w:color="auto" w:frame="1"/>
        </w:rPr>
        <w:t>SafariRemoteNotification</w:t>
      </w:r>
      <w:r w:rsidRPr="00D2542A">
        <w:rPr>
          <w:rFonts w:ascii="inherit" w:hAnsi="inherit" w:cs="Arial"/>
          <w:color w:val="242729"/>
          <w:sz w:val="17"/>
          <w:szCs w:val="18"/>
        </w:rPr>
        <w:t>, which was introduced after version 7.1, to cover all Safaris from 3.0 and upwards.</w:t>
      </w:r>
    </w:p>
    <w:p w14:paraId="5054D188" w14:textId="77777777" w:rsidR="00B5066F" w:rsidRPr="00D2542A" w:rsidRDefault="00B5066F" w:rsidP="00D2542A">
      <w:pPr>
        <w:numPr>
          <w:ilvl w:val="0"/>
          <w:numId w:val="2"/>
        </w:numPr>
        <w:shd w:val="clear" w:color="auto" w:fill="FFFFFF"/>
        <w:spacing w:after="0" w:line="240" w:lineRule="auto"/>
        <w:ind w:left="1170"/>
        <w:textAlignment w:val="baseline"/>
        <w:rPr>
          <w:rFonts w:ascii="inherit" w:hAnsi="inherit" w:cs="Arial"/>
          <w:color w:val="242729"/>
          <w:sz w:val="17"/>
          <w:szCs w:val="18"/>
        </w:rPr>
      </w:pPr>
      <w:r w:rsidRPr="00D2542A">
        <w:rPr>
          <w:rFonts w:ascii="inherit" w:hAnsi="inherit" w:cs="Arial"/>
          <w:color w:val="242729"/>
          <w:sz w:val="17"/>
          <w:szCs w:val="18"/>
        </w:rPr>
        <w:t>Opera: </w:t>
      </w:r>
      <w:r w:rsidRPr="00D2542A">
        <w:rPr>
          <w:rStyle w:val="CodiceHTML"/>
          <w:rFonts w:ascii="Consolas" w:eastAsiaTheme="minorHAnsi" w:hAnsi="Consolas"/>
          <w:color w:val="242729"/>
          <w:sz w:val="14"/>
          <w:szCs w:val="14"/>
          <w:bdr w:val="none" w:sz="0" w:space="0" w:color="auto" w:frame="1"/>
        </w:rPr>
        <w:t>window.opera</w:t>
      </w:r>
      <w:r w:rsidRPr="00D2542A">
        <w:rPr>
          <w:rFonts w:ascii="inherit" w:hAnsi="inherit" w:cs="Arial"/>
          <w:color w:val="242729"/>
          <w:sz w:val="17"/>
          <w:szCs w:val="18"/>
        </w:rPr>
        <w:t> has existed for years, but </w:t>
      </w:r>
      <w:hyperlink r:id="rId8" w:history="1">
        <w:r w:rsidRPr="00D2542A">
          <w:rPr>
            <w:rStyle w:val="Collegamentoipertestuale"/>
            <w:rFonts w:ascii="inherit" w:hAnsi="inherit" w:cs="Arial"/>
            <w:sz w:val="17"/>
            <w:szCs w:val="18"/>
            <w:bdr w:val="none" w:sz="0" w:space="0" w:color="auto" w:frame="1"/>
          </w:rPr>
          <w:t>will be dropped</w:t>
        </w:r>
      </w:hyperlink>
      <w:r w:rsidRPr="00D2542A">
        <w:rPr>
          <w:rFonts w:ascii="inherit" w:hAnsi="inherit" w:cs="Arial"/>
          <w:color w:val="242729"/>
          <w:sz w:val="17"/>
          <w:szCs w:val="18"/>
        </w:rPr>
        <w:t> when Opera replaces its engine with Blink + V8 (used by Chromium).</w:t>
      </w:r>
    </w:p>
    <w:p w14:paraId="60F74038" w14:textId="77777777" w:rsidR="00B5066F" w:rsidRPr="00D2542A" w:rsidRDefault="00B5066F" w:rsidP="00D2542A">
      <w:pPr>
        <w:numPr>
          <w:ilvl w:val="0"/>
          <w:numId w:val="2"/>
        </w:numPr>
        <w:shd w:val="clear" w:color="auto" w:fill="FFFFFF"/>
        <w:spacing w:after="0" w:line="240" w:lineRule="auto"/>
        <w:ind w:left="1170"/>
        <w:textAlignment w:val="baseline"/>
        <w:rPr>
          <w:rFonts w:ascii="inherit" w:hAnsi="inherit" w:cs="Arial"/>
          <w:color w:val="242729"/>
          <w:sz w:val="17"/>
          <w:szCs w:val="18"/>
        </w:rPr>
      </w:pPr>
      <w:r w:rsidRPr="00D2542A">
        <w:rPr>
          <w:rFonts w:ascii="inherit" w:hAnsi="inherit" w:cs="Arial"/>
          <w:color w:val="242729"/>
          <w:sz w:val="17"/>
          <w:szCs w:val="18"/>
        </w:rPr>
        <w:t>Update 1: </w:t>
      </w:r>
      <w:hyperlink r:id="rId9" w:history="1">
        <w:r w:rsidRPr="00D2542A">
          <w:rPr>
            <w:rStyle w:val="Collegamentoipertestuale"/>
            <w:rFonts w:ascii="inherit" w:hAnsi="inherit" w:cs="Arial"/>
            <w:sz w:val="17"/>
            <w:szCs w:val="18"/>
            <w:bdr w:val="none" w:sz="0" w:space="0" w:color="auto" w:frame="1"/>
          </w:rPr>
          <w:t>Opera 15 has been released</w:t>
        </w:r>
      </w:hyperlink>
      <w:r w:rsidRPr="00D2542A">
        <w:rPr>
          <w:rFonts w:ascii="inherit" w:hAnsi="inherit" w:cs="Arial"/>
          <w:color w:val="242729"/>
          <w:sz w:val="17"/>
          <w:szCs w:val="18"/>
        </w:rPr>
        <w:t>, its UA string looks like Chrome, but with the addition of "OPR". In this version the </w:t>
      </w:r>
      <w:r w:rsidRPr="00D2542A">
        <w:rPr>
          <w:rStyle w:val="CodiceHTML"/>
          <w:rFonts w:ascii="Consolas" w:eastAsiaTheme="minorHAnsi" w:hAnsi="Consolas"/>
          <w:color w:val="242729"/>
          <w:sz w:val="14"/>
          <w:szCs w:val="14"/>
          <w:bdr w:val="none" w:sz="0" w:space="0" w:color="auto" w:frame="1"/>
        </w:rPr>
        <w:t>chrome</w:t>
      </w:r>
      <w:r w:rsidRPr="00D2542A">
        <w:rPr>
          <w:rFonts w:ascii="inherit" w:hAnsi="inherit" w:cs="Arial"/>
          <w:color w:val="242729"/>
          <w:sz w:val="17"/>
          <w:szCs w:val="18"/>
        </w:rPr>
        <w:t> object is defined (but </w:t>
      </w:r>
      <w:r w:rsidRPr="00D2542A">
        <w:rPr>
          <w:rStyle w:val="CodiceHTML"/>
          <w:rFonts w:ascii="Consolas" w:eastAsiaTheme="minorHAnsi" w:hAnsi="Consolas"/>
          <w:color w:val="242729"/>
          <w:sz w:val="14"/>
          <w:szCs w:val="14"/>
          <w:bdr w:val="none" w:sz="0" w:space="0" w:color="auto" w:frame="1"/>
        </w:rPr>
        <w:t>chrome.webstore</w:t>
      </w:r>
      <w:r w:rsidRPr="00D2542A">
        <w:rPr>
          <w:rFonts w:ascii="inherit" w:hAnsi="inherit" w:cs="Arial"/>
          <w:color w:val="242729"/>
          <w:sz w:val="17"/>
          <w:szCs w:val="18"/>
        </w:rPr>
        <w:t> isn't). Since Opera tries hard to clone Chrome, I use user agent sniffing for this purpose.</w:t>
      </w:r>
    </w:p>
    <w:p w14:paraId="0867A12E" w14:textId="77777777" w:rsidR="00B5066F" w:rsidRPr="00D2542A" w:rsidRDefault="00B5066F" w:rsidP="00D2542A">
      <w:pPr>
        <w:numPr>
          <w:ilvl w:val="0"/>
          <w:numId w:val="2"/>
        </w:numPr>
        <w:shd w:val="clear" w:color="auto" w:fill="FFFFFF"/>
        <w:spacing w:after="0" w:line="240" w:lineRule="auto"/>
        <w:ind w:left="1170"/>
        <w:textAlignment w:val="baseline"/>
        <w:rPr>
          <w:rFonts w:ascii="inherit" w:hAnsi="inherit" w:cs="Arial"/>
          <w:color w:val="242729"/>
          <w:sz w:val="17"/>
          <w:szCs w:val="18"/>
        </w:rPr>
      </w:pPr>
      <w:r w:rsidRPr="00D2542A">
        <w:rPr>
          <w:rFonts w:ascii="inherit" w:hAnsi="inherit" w:cs="Arial"/>
          <w:color w:val="242729"/>
          <w:sz w:val="17"/>
          <w:szCs w:val="18"/>
        </w:rPr>
        <w:t>Update 2: </w:t>
      </w:r>
      <w:r w:rsidRPr="00D2542A">
        <w:rPr>
          <w:rStyle w:val="CodiceHTML"/>
          <w:rFonts w:ascii="Consolas" w:eastAsiaTheme="minorHAnsi" w:hAnsi="Consolas"/>
          <w:color w:val="242729"/>
          <w:sz w:val="14"/>
          <w:szCs w:val="14"/>
          <w:bdr w:val="none" w:sz="0" w:space="0" w:color="auto" w:frame="1"/>
        </w:rPr>
        <w:t>!!window.opr &amp;&amp; opr.addons</w:t>
      </w:r>
      <w:r w:rsidRPr="00D2542A">
        <w:rPr>
          <w:rFonts w:ascii="inherit" w:hAnsi="inherit" w:cs="Arial"/>
          <w:color w:val="242729"/>
          <w:sz w:val="17"/>
          <w:szCs w:val="18"/>
        </w:rPr>
        <w:t> can be used to detect </w:t>
      </w:r>
      <w:hyperlink r:id="rId10" w:history="1">
        <w:r w:rsidRPr="00D2542A">
          <w:rPr>
            <w:rStyle w:val="Collegamentoipertestuale"/>
            <w:rFonts w:ascii="inherit" w:hAnsi="inherit" w:cs="Arial"/>
            <w:sz w:val="17"/>
            <w:szCs w:val="18"/>
            <w:bdr w:val="none" w:sz="0" w:space="0" w:color="auto" w:frame="1"/>
          </w:rPr>
          <w:t>Opera 20+</w:t>
        </w:r>
      </w:hyperlink>
      <w:r w:rsidRPr="00D2542A">
        <w:rPr>
          <w:rFonts w:ascii="inherit" w:hAnsi="inherit" w:cs="Arial"/>
          <w:color w:val="242729"/>
          <w:sz w:val="17"/>
          <w:szCs w:val="18"/>
        </w:rPr>
        <w:t> (evergreen).</w:t>
      </w:r>
    </w:p>
    <w:p w14:paraId="0A9F065B" w14:textId="77777777" w:rsidR="00B5066F" w:rsidRPr="00D2542A" w:rsidRDefault="00B5066F" w:rsidP="00D2542A">
      <w:pPr>
        <w:numPr>
          <w:ilvl w:val="0"/>
          <w:numId w:val="2"/>
        </w:numPr>
        <w:shd w:val="clear" w:color="auto" w:fill="FFFFFF"/>
        <w:spacing w:after="0" w:line="240" w:lineRule="auto"/>
        <w:ind w:left="1170"/>
        <w:textAlignment w:val="baseline"/>
        <w:rPr>
          <w:rFonts w:ascii="inherit" w:hAnsi="inherit" w:cs="Arial"/>
          <w:color w:val="242729"/>
          <w:sz w:val="17"/>
          <w:szCs w:val="18"/>
        </w:rPr>
      </w:pPr>
      <w:r w:rsidRPr="00D2542A">
        <w:rPr>
          <w:rFonts w:ascii="inherit" w:hAnsi="inherit" w:cs="Arial"/>
          <w:color w:val="242729"/>
          <w:sz w:val="17"/>
          <w:szCs w:val="18"/>
        </w:rPr>
        <w:t>Blink: </w:t>
      </w:r>
      <w:r w:rsidRPr="00D2542A">
        <w:rPr>
          <w:rStyle w:val="CodiceHTML"/>
          <w:rFonts w:ascii="Consolas" w:eastAsiaTheme="minorHAnsi" w:hAnsi="Consolas"/>
          <w:color w:val="242729"/>
          <w:sz w:val="14"/>
          <w:szCs w:val="14"/>
          <w:bdr w:val="none" w:sz="0" w:space="0" w:color="auto" w:frame="1"/>
        </w:rPr>
        <w:t>CSS.supports()</w:t>
      </w:r>
      <w:r w:rsidRPr="00D2542A">
        <w:rPr>
          <w:rFonts w:ascii="inherit" w:hAnsi="inherit" w:cs="Arial"/>
          <w:color w:val="242729"/>
          <w:sz w:val="17"/>
          <w:szCs w:val="18"/>
        </w:rPr>
        <w:t> </w:t>
      </w:r>
      <w:hyperlink r:id="rId11" w:anchor="feat=css-supports-api" w:history="1">
        <w:r w:rsidRPr="00D2542A">
          <w:rPr>
            <w:rStyle w:val="Collegamentoipertestuale"/>
            <w:rFonts w:ascii="inherit" w:hAnsi="inherit" w:cs="Arial"/>
            <w:sz w:val="17"/>
            <w:szCs w:val="18"/>
            <w:bdr w:val="none" w:sz="0" w:space="0" w:color="auto" w:frame="1"/>
          </w:rPr>
          <w:t>was introduced in Blink</w:t>
        </w:r>
      </w:hyperlink>
      <w:r w:rsidRPr="00D2542A">
        <w:rPr>
          <w:rFonts w:ascii="inherit" w:hAnsi="inherit" w:cs="Arial"/>
          <w:color w:val="242729"/>
          <w:sz w:val="17"/>
          <w:szCs w:val="18"/>
        </w:rPr>
        <w:t> once Google switched on Chrome 28. It's of course, the same Blink used in Opera.</w:t>
      </w:r>
    </w:p>
    <w:p w14:paraId="11C37DB8" w14:textId="77777777" w:rsidR="00B5066F" w:rsidRPr="00D2542A" w:rsidRDefault="00B5066F" w:rsidP="00A91E35">
      <w:pPr>
        <w:pStyle w:val="Titolo2"/>
        <w:rPr>
          <w:b/>
          <w:bCs/>
        </w:rPr>
      </w:pPr>
      <w:r w:rsidRPr="00D2542A">
        <w:t>Successfully tested in:</w:t>
      </w:r>
    </w:p>
    <w:p w14:paraId="13BAB937" w14:textId="77777777" w:rsidR="00B5066F" w:rsidRPr="00D2542A" w:rsidRDefault="00B5066F" w:rsidP="00D2542A">
      <w:pPr>
        <w:numPr>
          <w:ilvl w:val="0"/>
          <w:numId w:val="3"/>
        </w:numPr>
        <w:shd w:val="clear" w:color="auto" w:fill="FFFFFF"/>
        <w:spacing w:after="0" w:line="240" w:lineRule="auto"/>
        <w:ind w:left="1170"/>
        <w:textAlignment w:val="baseline"/>
        <w:rPr>
          <w:rFonts w:ascii="inherit" w:hAnsi="inherit" w:cs="Arial"/>
          <w:color w:val="242729"/>
          <w:sz w:val="17"/>
          <w:szCs w:val="18"/>
        </w:rPr>
      </w:pPr>
      <w:r w:rsidRPr="00D2542A">
        <w:rPr>
          <w:rFonts w:ascii="inherit" w:hAnsi="inherit" w:cs="Arial"/>
          <w:color w:val="242729"/>
          <w:sz w:val="17"/>
          <w:szCs w:val="18"/>
        </w:rPr>
        <w:t>Firefox 0.8 - 61</w:t>
      </w:r>
    </w:p>
    <w:p w14:paraId="7D601D63" w14:textId="77777777" w:rsidR="00B5066F" w:rsidRPr="00D2542A" w:rsidRDefault="00B5066F" w:rsidP="00D2542A">
      <w:pPr>
        <w:numPr>
          <w:ilvl w:val="0"/>
          <w:numId w:val="3"/>
        </w:numPr>
        <w:shd w:val="clear" w:color="auto" w:fill="FFFFFF"/>
        <w:spacing w:after="0" w:line="240" w:lineRule="auto"/>
        <w:ind w:left="1170"/>
        <w:textAlignment w:val="baseline"/>
        <w:rPr>
          <w:rFonts w:ascii="inherit" w:hAnsi="inherit" w:cs="Arial"/>
          <w:color w:val="242729"/>
          <w:sz w:val="17"/>
          <w:szCs w:val="18"/>
        </w:rPr>
      </w:pPr>
      <w:r w:rsidRPr="00D2542A">
        <w:rPr>
          <w:rFonts w:ascii="inherit" w:hAnsi="inherit" w:cs="Arial"/>
          <w:color w:val="242729"/>
          <w:sz w:val="17"/>
          <w:szCs w:val="18"/>
        </w:rPr>
        <w:t>Chrome 1.0 - 71</w:t>
      </w:r>
    </w:p>
    <w:p w14:paraId="6B5457D2" w14:textId="77777777" w:rsidR="00B5066F" w:rsidRPr="00D2542A" w:rsidRDefault="00B5066F" w:rsidP="00D2542A">
      <w:pPr>
        <w:numPr>
          <w:ilvl w:val="0"/>
          <w:numId w:val="3"/>
        </w:numPr>
        <w:shd w:val="clear" w:color="auto" w:fill="FFFFFF"/>
        <w:spacing w:after="0" w:line="240" w:lineRule="auto"/>
        <w:ind w:left="1170"/>
        <w:textAlignment w:val="baseline"/>
        <w:rPr>
          <w:rFonts w:ascii="inherit" w:hAnsi="inherit" w:cs="Arial"/>
          <w:color w:val="242729"/>
          <w:sz w:val="17"/>
          <w:szCs w:val="18"/>
        </w:rPr>
      </w:pPr>
      <w:r w:rsidRPr="00D2542A">
        <w:rPr>
          <w:rFonts w:ascii="inherit" w:hAnsi="inherit" w:cs="Arial"/>
          <w:color w:val="242729"/>
          <w:sz w:val="17"/>
          <w:szCs w:val="18"/>
        </w:rPr>
        <w:t>Opera 8.0 - 34</w:t>
      </w:r>
    </w:p>
    <w:p w14:paraId="1DBA130B" w14:textId="77777777" w:rsidR="00B5066F" w:rsidRPr="00D2542A" w:rsidRDefault="00B5066F" w:rsidP="00D2542A">
      <w:pPr>
        <w:numPr>
          <w:ilvl w:val="0"/>
          <w:numId w:val="3"/>
        </w:numPr>
        <w:shd w:val="clear" w:color="auto" w:fill="FFFFFF"/>
        <w:spacing w:after="0" w:line="240" w:lineRule="auto"/>
        <w:ind w:left="1170"/>
        <w:textAlignment w:val="baseline"/>
        <w:rPr>
          <w:rFonts w:ascii="inherit" w:hAnsi="inherit" w:cs="Arial"/>
          <w:color w:val="242729"/>
          <w:sz w:val="17"/>
          <w:szCs w:val="18"/>
        </w:rPr>
      </w:pPr>
      <w:r w:rsidRPr="00D2542A">
        <w:rPr>
          <w:rFonts w:ascii="inherit" w:hAnsi="inherit" w:cs="Arial"/>
          <w:color w:val="242729"/>
          <w:sz w:val="17"/>
          <w:szCs w:val="18"/>
        </w:rPr>
        <w:t>Safari 3.0 - 10</w:t>
      </w:r>
    </w:p>
    <w:p w14:paraId="06795B4D" w14:textId="77777777" w:rsidR="00B5066F" w:rsidRPr="00D2542A" w:rsidRDefault="00B5066F" w:rsidP="00D2542A">
      <w:pPr>
        <w:numPr>
          <w:ilvl w:val="0"/>
          <w:numId w:val="3"/>
        </w:numPr>
        <w:shd w:val="clear" w:color="auto" w:fill="FFFFFF"/>
        <w:spacing w:after="0" w:line="240" w:lineRule="auto"/>
        <w:ind w:left="1170"/>
        <w:textAlignment w:val="baseline"/>
        <w:rPr>
          <w:rFonts w:ascii="inherit" w:hAnsi="inherit" w:cs="Arial"/>
          <w:color w:val="242729"/>
          <w:sz w:val="17"/>
          <w:szCs w:val="18"/>
        </w:rPr>
      </w:pPr>
      <w:r w:rsidRPr="00D2542A">
        <w:rPr>
          <w:rFonts w:ascii="inherit" w:hAnsi="inherit" w:cs="Arial"/>
          <w:color w:val="242729"/>
          <w:sz w:val="17"/>
          <w:szCs w:val="18"/>
        </w:rPr>
        <w:t>IE 6 - 11</w:t>
      </w:r>
    </w:p>
    <w:p w14:paraId="78B04554" w14:textId="77777777" w:rsidR="00B5066F" w:rsidRPr="00D2542A" w:rsidRDefault="00B5066F" w:rsidP="00D2542A">
      <w:pPr>
        <w:numPr>
          <w:ilvl w:val="0"/>
          <w:numId w:val="3"/>
        </w:numPr>
        <w:shd w:val="clear" w:color="auto" w:fill="FFFFFF"/>
        <w:spacing w:after="0" w:line="240" w:lineRule="auto"/>
        <w:ind w:left="1170"/>
        <w:textAlignment w:val="baseline"/>
        <w:rPr>
          <w:rFonts w:ascii="inherit" w:hAnsi="inherit" w:cs="Arial"/>
          <w:color w:val="242729"/>
          <w:sz w:val="17"/>
          <w:szCs w:val="18"/>
        </w:rPr>
      </w:pPr>
      <w:r w:rsidRPr="00D2542A">
        <w:rPr>
          <w:rFonts w:ascii="inherit" w:hAnsi="inherit" w:cs="Arial"/>
          <w:color w:val="242729"/>
          <w:sz w:val="17"/>
          <w:szCs w:val="18"/>
        </w:rPr>
        <w:t>Edge - 20-42</w:t>
      </w:r>
    </w:p>
    <w:p w14:paraId="1D6095BD" w14:textId="34AB9592" w:rsidR="00B5066F" w:rsidRPr="001E5391" w:rsidRDefault="00B5066F" w:rsidP="00D2542A">
      <w:pPr>
        <w:numPr>
          <w:ilvl w:val="0"/>
          <w:numId w:val="3"/>
        </w:numPr>
        <w:pBdr>
          <w:bottom w:val="single" w:sz="12" w:space="1" w:color="auto"/>
        </w:pBdr>
        <w:shd w:val="clear" w:color="auto" w:fill="FFFFFF"/>
        <w:spacing w:after="0" w:line="240" w:lineRule="auto"/>
        <w:ind w:left="1170"/>
        <w:textAlignment w:val="baseline"/>
        <w:rPr>
          <w:rFonts w:ascii="inherit" w:hAnsi="inherit" w:cs="Arial"/>
          <w:color w:val="242729"/>
          <w:sz w:val="23"/>
          <w:szCs w:val="23"/>
        </w:rPr>
      </w:pPr>
      <w:r w:rsidRPr="00D2542A">
        <w:rPr>
          <w:rFonts w:ascii="inherit" w:hAnsi="inherit" w:cs="Arial"/>
          <w:color w:val="242729"/>
          <w:sz w:val="17"/>
          <w:szCs w:val="18"/>
        </w:rPr>
        <w:t>Edge Dev - 80.0.361.9</w:t>
      </w:r>
    </w:p>
    <w:p w14:paraId="255F97CB" w14:textId="77777777" w:rsidR="001E5391" w:rsidRDefault="001E5391" w:rsidP="001E5391">
      <w:pPr>
        <w:shd w:val="clear" w:color="auto" w:fill="FFFFFF"/>
        <w:spacing w:after="0" w:line="240" w:lineRule="auto"/>
        <w:textAlignment w:val="baseline"/>
        <w:rPr>
          <w:rFonts w:ascii="inherit" w:hAnsi="inherit" w:cs="Arial"/>
          <w:color w:val="242729"/>
          <w:sz w:val="23"/>
          <w:szCs w:val="23"/>
        </w:rPr>
      </w:pPr>
    </w:p>
    <w:p w14:paraId="7B079228" w14:textId="77777777" w:rsidR="00B5066F" w:rsidRPr="00B5066F" w:rsidRDefault="00B5066F">
      <w:pPr>
        <w:pStyle w:val="Testonotaapidipagina"/>
        <w:rPr>
          <w:lang w:val="it-IT"/>
        </w:rPr>
      </w:pPr>
    </w:p>
  </w:footnote>
  <w:footnote w:id="2">
    <w:p w14:paraId="306E8E65" w14:textId="3BCF6899" w:rsidR="00344241" w:rsidRDefault="00344241">
      <w:pPr>
        <w:pStyle w:val="Testonotaapidipagina"/>
      </w:pPr>
      <w:r>
        <w:rPr>
          <w:rStyle w:val="Rimandonotaapidipagina"/>
        </w:rPr>
        <w:footnoteRef/>
      </w:r>
      <w:r>
        <w:t xml:space="preserve"> </w:t>
      </w:r>
      <w:hyperlink r:id="rId12" w:history="1">
        <w:r w:rsidRPr="007E5DB5">
          <w:rPr>
            <w:rStyle w:val="Collegamentoipertestuale"/>
          </w:rPr>
          <w:t>https://stackoverflow.com/a/59780781</w:t>
        </w:r>
      </w:hyperlink>
    </w:p>
    <w:p w14:paraId="12C0FD1B" w14:textId="77777777" w:rsidR="00344241" w:rsidRPr="00344241" w:rsidRDefault="00344241">
      <w:pPr>
        <w:pStyle w:val="Testonotaapidipagina"/>
        <w:rPr>
          <w:lang w:val="it-IT"/>
        </w:rPr>
      </w:pPr>
    </w:p>
  </w:footnote>
  <w:footnote w:id="3">
    <w:p w14:paraId="665AB601" w14:textId="73DEEE47" w:rsidR="00A91E35" w:rsidRPr="00A91E35" w:rsidRDefault="00A91E35">
      <w:pPr>
        <w:pStyle w:val="Testonotaapidipagina"/>
        <w:rPr>
          <w:lang w:val="it-IT"/>
        </w:rPr>
      </w:pPr>
      <w:r>
        <w:rPr>
          <w:rStyle w:val="Rimandonotaapidipagina"/>
        </w:rPr>
        <w:footnoteRef/>
      </w:r>
      <w:r w:rsidRPr="00A91E35">
        <w:rPr>
          <w:lang w:val="it-IT"/>
        </w:rPr>
        <w:t xml:space="preserve"> </w:t>
      </w:r>
      <w:hyperlink r:id="rId13" w:anchor=":~:text=Babel%20is%20a%20JavaScript%20compiler,and%20older%20browsers%20or%20environments.&amp;text=Polyfill%20features%20that%20are%20missing,(through%20%40babel%2Fpolyfill)" w:history="1">
        <w:r w:rsidRPr="005F00D8">
          <w:rPr>
            <w:rStyle w:val="Collegamentoipertestuale"/>
            <w:lang w:val="it-IT"/>
          </w:rPr>
          <w:t>https://babeljs.io/docs/en/#:~:text=Babel%20is%20a%20JavaScript%20compiler,and%20older%20browsers%20or%20environments.&amp;text=Polyfill%20features%20that%20are%20missing,(through%20%40babel%2Fpolyfill)</w:t>
        </w:r>
      </w:hyperlink>
    </w:p>
  </w:footnote>
  <w:footnote w:id="4">
    <w:p w14:paraId="53F170CB" w14:textId="4A6814C0" w:rsidR="00A91E35" w:rsidRPr="00A91E35" w:rsidRDefault="00A91E35">
      <w:pPr>
        <w:pStyle w:val="Testonotaapidipagina"/>
        <w:rPr>
          <w:lang w:val="it-IT"/>
        </w:rPr>
      </w:pPr>
      <w:r>
        <w:rPr>
          <w:rStyle w:val="Rimandonotaapidipagina"/>
        </w:rPr>
        <w:footnoteRef/>
      </w:r>
      <w:r w:rsidRPr="00A91E35">
        <w:rPr>
          <w:lang w:val="it-IT"/>
        </w:rPr>
        <w:t xml:space="preserve"> </w:t>
      </w:r>
      <w:hyperlink r:id="rId14" w:history="1">
        <w:r w:rsidRPr="005F00D8">
          <w:rPr>
            <w:rStyle w:val="Collegamentoipertestuale"/>
            <w:lang w:val="it-IT"/>
          </w:rPr>
          <w:t>https://www.npmjs.com/package/core-js</w:t>
        </w:r>
      </w:hyperlink>
    </w:p>
  </w:footnote>
  <w:footnote w:id="5">
    <w:p w14:paraId="1F39C75E" w14:textId="15F0E670" w:rsidR="005E5DD1" w:rsidRPr="004F5C33" w:rsidRDefault="005E5DD1">
      <w:pPr>
        <w:pStyle w:val="Testonotaapidipagina"/>
        <w:rPr>
          <w:lang w:val="it-IT"/>
        </w:rPr>
      </w:pPr>
      <w:r>
        <w:rPr>
          <w:rStyle w:val="Rimandonotaapidipagina"/>
        </w:rPr>
        <w:footnoteRef/>
      </w:r>
      <w:r w:rsidRPr="004F5C33">
        <w:rPr>
          <w:lang w:val="it-IT"/>
        </w:rPr>
        <w:t xml:space="preserve"> </w:t>
      </w:r>
      <w:hyperlink r:id="rId15" w:history="1">
        <w:r w:rsidRPr="004F5C33">
          <w:rPr>
            <w:rStyle w:val="Collegamentoipertestuale"/>
            <w:lang w:val="it-IT"/>
          </w:rPr>
          <w:t>https://eslint.vuejs.org/</w:t>
        </w:r>
      </w:hyperlink>
    </w:p>
  </w:footnote>
  <w:footnote w:id="6">
    <w:p w14:paraId="3335D886" w14:textId="2ADB5DC2" w:rsidR="000C5ABE" w:rsidRPr="004F5C33" w:rsidRDefault="00754CEC">
      <w:pPr>
        <w:pStyle w:val="Testonotaapidipagina"/>
        <w:rPr>
          <w:lang w:val="it-IT"/>
        </w:rPr>
      </w:pPr>
      <w:r>
        <w:rPr>
          <w:rStyle w:val="Rimandonotaapidipagina"/>
        </w:rPr>
        <w:footnoteRef/>
      </w:r>
      <w:r w:rsidRPr="004F5C33">
        <w:rPr>
          <w:lang w:val="it-IT"/>
        </w:rPr>
        <w:t xml:space="preserve"> </w:t>
      </w:r>
      <w:hyperlink r:id="rId16" w:history="1">
        <w:r w:rsidR="000C5ABE" w:rsidRPr="004F5C33">
          <w:rPr>
            <w:rStyle w:val="Collegamentoipertestuale"/>
            <w:lang w:val="it-IT"/>
          </w:rPr>
          <w:t>https://lmiller1990.github.io/vue-testing-handbook/v3/</w:t>
        </w:r>
      </w:hyperlink>
    </w:p>
  </w:footnote>
  <w:footnote w:id="7">
    <w:p w14:paraId="572951B5" w14:textId="5267D18D" w:rsidR="000C5ABE" w:rsidRPr="000C5ABE" w:rsidRDefault="00754CEC">
      <w:pPr>
        <w:pStyle w:val="Testonotaapidipagina"/>
        <w:rPr>
          <w:lang w:val="it-IT"/>
        </w:rPr>
      </w:pPr>
      <w:r>
        <w:rPr>
          <w:rStyle w:val="Rimandonotaapidipagina"/>
        </w:rPr>
        <w:footnoteRef/>
      </w:r>
      <w:r w:rsidRPr="000C5ABE">
        <w:rPr>
          <w:lang w:val="it-IT"/>
        </w:rPr>
        <w:t xml:space="preserve"> </w:t>
      </w:r>
      <w:hyperlink r:id="rId17" w:history="1">
        <w:r w:rsidR="000C5ABE" w:rsidRPr="001F1211">
          <w:rPr>
            <w:rStyle w:val="Collegamentoipertestuale"/>
            <w:lang w:val="it-IT"/>
          </w:rPr>
          <w:t>https://jestjs.io/en/</w:t>
        </w:r>
      </w:hyperlink>
    </w:p>
  </w:footnote>
  <w:footnote w:id="8">
    <w:p w14:paraId="7E39B127" w14:textId="544A5CA2" w:rsidR="000C5ABE" w:rsidRPr="000C5ABE" w:rsidRDefault="000C5ABE">
      <w:pPr>
        <w:pStyle w:val="Testonotaapidipagina"/>
        <w:rPr>
          <w:lang w:val="it-IT"/>
        </w:rPr>
      </w:pPr>
      <w:r>
        <w:rPr>
          <w:rStyle w:val="Rimandonotaapidipagina"/>
        </w:rPr>
        <w:footnoteRef/>
      </w:r>
      <w:r w:rsidRPr="000C5ABE">
        <w:rPr>
          <w:lang w:val="it-IT"/>
        </w:rPr>
        <w:t xml:space="preserve"> </w:t>
      </w:r>
      <w:hyperlink r:id="rId18" w:history="1">
        <w:r w:rsidRPr="001F1211">
          <w:rPr>
            <w:rStyle w:val="Collegamentoipertestuale"/>
            <w:lang w:val="it-IT"/>
          </w:rPr>
          <w:t>https://github.com/vuejs/vue-cli/tree/dev/packages/%40vue/cli-plugin-unit-jest</w:t>
        </w:r>
      </w:hyperlink>
    </w:p>
  </w:footnote>
  <w:footnote w:id="9">
    <w:p w14:paraId="4BCD99EB" w14:textId="537EE454" w:rsidR="00B9605A" w:rsidRPr="00B9605A" w:rsidRDefault="00B9605A">
      <w:pPr>
        <w:pStyle w:val="Testonotaapidipagina"/>
      </w:pPr>
      <w:r>
        <w:rPr>
          <w:rStyle w:val="Rimandonotaapidipagina"/>
        </w:rPr>
        <w:footnoteRef/>
      </w:r>
      <w:r>
        <w:t xml:space="preserve"> “</w:t>
      </w:r>
      <w:r w:rsidRPr="00B9605A">
        <w:rPr>
          <w:i/>
          <w:iCs/>
        </w:rPr>
        <w:t>Lax replaced None as the default value in order to ensure that users have reasonably robust defense against some classes of cross-site request forgery (CSRF) attacks</w:t>
      </w:r>
      <w:r>
        <w:rPr>
          <w:i/>
          <w:iCs/>
        </w:rPr>
        <w:t xml:space="preserve">” </w:t>
      </w:r>
      <w:hyperlink r:id="rId19" w:history="1">
        <w:r w:rsidRPr="00B9605A">
          <w:rPr>
            <w:rStyle w:val="Collegamentoipertestuale"/>
          </w:rPr>
          <w:t>https://developer.mozilla.org/en-US/docs/Web/HTTP/Headers/Set-Cookie/SameSite</w:t>
        </w:r>
      </w:hyperlink>
      <w:r w:rsidRPr="00B9605A">
        <w:t xml:space="preserve"> </w:t>
      </w:r>
      <w:r w:rsidRPr="00B9605A">
        <w:rPr>
          <w:i/>
          <w:iCs/>
        </w:rPr>
        <w:t>.</w:t>
      </w:r>
      <w:r>
        <w:t xml:space="preserve"> </w:t>
      </w:r>
    </w:p>
  </w:footnote>
  <w:footnote w:id="10">
    <w:p w14:paraId="58D96E42" w14:textId="5F75D4D1" w:rsidR="00396B4B" w:rsidRPr="00396B4B" w:rsidRDefault="00396B4B">
      <w:pPr>
        <w:pStyle w:val="Testonotaapidipagina"/>
        <w:rPr>
          <w:lang w:val="it-IT"/>
        </w:rPr>
      </w:pPr>
      <w:r>
        <w:rPr>
          <w:rStyle w:val="Rimandonotaapidipagina"/>
        </w:rPr>
        <w:footnoteRef/>
      </w:r>
      <w:r w:rsidRPr="00396B4B">
        <w:rPr>
          <w:lang w:val="it-IT"/>
        </w:rPr>
        <w:t xml:space="preserve"> </w:t>
      </w:r>
      <w:r>
        <w:rPr>
          <w:lang w:val="it-IT"/>
        </w:rPr>
        <w:t>Si è preferito usare il metodo POST perché l’url di destinazione della richiesta indica il servizio che si occupa del caricamento: tale url, non è un identificativo per la risorsa, quindi si è ritenuto più corretto (dal punto di vista semantico) l’utilizzo del metodo POST anziché di PUT.</w:t>
      </w:r>
    </w:p>
  </w:footnote>
  <w:footnote w:id="11">
    <w:p w14:paraId="30BB50C3" w14:textId="0C309B9F" w:rsidR="00A63D2B" w:rsidRPr="00A63D2B" w:rsidRDefault="00A63D2B">
      <w:pPr>
        <w:pStyle w:val="Testonotaapidipagina"/>
        <w:rPr>
          <w:lang w:val="it-IT"/>
        </w:rPr>
      </w:pPr>
      <w:r>
        <w:rPr>
          <w:rStyle w:val="Rimandonotaapidipagina"/>
        </w:rPr>
        <w:footnoteRef/>
      </w:r>
      <w:r w:rsidRPr="00A63D2B">
        <w:rPr>
          <w:lang w:val="it-IT"/>
        </w:rPr>
        <w:t xml:space="preserve"> </w:t>
      </w:r>
      <w:r>
        <w:rPr>
          <w:lang w:val="it-IT"/>
        </w:rPr>
        <w:t xml:space="preserve">Se non usassi i servizi di memorizzazione dei dati offerti da </w:t>
      </w:r>
      <w:r>
        <w:rPr>
          <w:i/>
          <w:iCs/>
          <w:lang w:val="it-IT"/>
        </w:rPr>
        <w:t>Google</w:t>
      </w:r>
      <w:r>
        <w:rPr>
          <w:lang w:val="it-IT"/>
        </w:rPr>
        <w:t>, allora userei dei database fisicamente diversi per memorizzare le informazioni di autenticazione da quelli usati per memorizzare le informazioni degli utenti, per sicurezza.</w:t>
      </w:r>
    </w:p>
  </w:footnote>
  <w:footnote w:id="12">
    <w:p w14:paraId="34E2B3C3" w14:textId="31606AB4" w:rsidR="00F11DE0" w:rsidRPr="00F11DE0" w:rsidRDefault="00F11DE0">
      <w:pPr>
        <w:pStyle w:val="Testonotaapidipagina"/>
        <w:rPr>
          <w:lang w:val="it-IT"/>
        </w:rPr>
      </w:pPr>
      <w:r>
        <w:rPr>
          <w:rStyle w:val="Rimandonotaapidipagina"/>
        </w:rPr>
        <w:footnoteRef/>
      </w:r>
      <w:r w:rsidRPr="00F11DE0">
        <w:rPr>
          <w:lang w:val="it-IT"/>
        </w:rPr>
        <w:t xml:space="preserve"> </w:t>
      </w:r>
      <w:r>
        <w:rPr>
          <w:lang w:val="it-IT"/>
        </w:rPr>
        <w:t xml:space="preserve">La chiave pubblica per la verifica della firma emessa dal server sui token potrebbe essere anche inclusa nel </w:t>
      </w:r>
      <w:r>
        <w:rPr>
          <w:i/>
          <w:iCs/>
          <w:lang w:val="it-IT"/>
        </w:rPr>
        <w:t>payload</w:t>
      </w:r>
      <w:r>
        <w:rPr>
          <w:lang w:val="it-IT"/>
        </w:rPr>
        <w:t xml:space="preserve"> dei </w:t>
      </w:r>
      <w:r>
        <w:rPr>
          <w:i/>
          <w:iCs/>
          <w:lang w:val="it-IT"/>
        </w:rPr>
        <w:t>token JWT</w:t>
      </w:r>
      <w:r>
        <w:rPr>
          <w:lang w:val="it-IT"/>
        </w:rPr>
        <w:t>.</w:t>
      </w:r>
    </w:p>
  </w:footnote>
  <w:footnote w:id="13">
    <w:p w14:paraId="384D8F01" w14:textId="77777777" w:rsidR="002404D2" w:rsidRDefault="000233CF">
      <w:pPr>
        <w:pStyle w:val="Testonotaapidipagina"/>
        <w:rPr>
          <w:lang w:val="it-IT"/>
        </w:rPr>
      </w:pPr>
      <w:r>
        <w:rPr>
          <w:rStyle w:val="Rimandonotaapidipagina"/>
        </w:rPr>
        <w:footnoteRef/>
      </w:r>
      <w:r w:rsidRPr="000233CF">
        <w:rPr>
          <w:lang w:val="it-IT"/>
        </w:rPr>
        <w:t xml:space="preserve"> </w:t>
      </w:r>
      <w:r>
        <w:rPr>
          <w:lang w:val="it-IT"/>
        </w:rPr>
        <w:t xml:space="preserve">Secondo </w:t>
      </w:r>
      <w:hyperlink r:id="rId20" w:history="1">
        <w:r w:rsidRPr="00525AB9">
          <w:rPr>
            <w:rStyle w:val="Collegamentoipertestuale"/>
            <w:lang w:val="it-IT"/>
          </w:rPr>
          <w:t>https://caniuse.com/datauri</w:t>
        </w:r>
      </w:hyperlink>
      <w:r>
        <w:rPr>
          <w:lang w:val="it-IT"/>
        </w:rPr>
        <w:t xml:space="preserve">, la maggior parte dei browser </w:t>
      </w:r>
      <w:r w:rsidR="002404D2">
        <w:rPr>
          <w:lang w:val="it-IT"/>
        </w:rPr>
        <w:t xml:space="preserve">(escluso </w:t>
      </w:r>
      <w:r w:rsidR="002404D2">
        <w:rPr>
          <w:i/>
          <w:iCs/>
          <w:lang w:val="it-IT"/>
        </w:rPr>
        <w:t>Internet Explorer</w:t>
      </w:r>
      <w:r w:rsidR="002404D2">
        <w:rPr>
          <w:lang w:val="it-IT"/>
        </w:rPr>
        <w:t xml:space="preserve"> nelle versioni precedenti la 8) </w:t>
      </w:r>
      <w:r>
        <w:rPr>
          <w:lang w:val="it-IT"/>
        </w:rPr>
        <w:t xml:space="preserve">supportano </w:t>
      </w:r>
      <w:r>
        <w:rPr>
          <w:i/>
          <w:iCs/>
          <w:lang w:val="it-IT"/>
        </w:rPr>
        <w:t>Data URI</w:t>
      </w:r>
      <w:r>
        <w:rPr>
          <w:lang w:val="it-IT"/>
        </w:rPr>
        <w:t>s</w:t>
      </w:r>
      <w:r w:rsidR="002404D2">
        <w:rPr>
          <w:lang w:val="it-IT"/>
        </w:rPr>
        <w:t>, utilizzato per le immagini</w:t>
      </w:r>
      <w:r>
        <w:rPr>
          <w:lang w:val="it-IT"/>
        </w:rPr>
        <w:t xml:space="preserve">, </w:t>
      </w:r>
      <w:r w:rsidR="002404D2">
        <w:rPr>
          <w:lang w:val="it-IT"/>
        </w:rPr>
        <w:t>con lunghezza massima dell’URL:</w:t>
      </w:r>
    </w:p>
    <w:p w14:paraId="2C1CF08A" w14:textId="02875225" w:rsidR="000233CF" w:rsidRDefault="002404D2" w:rsidP="002404D2">
      <w:pPr>
        <w:pStyle w:val="Testonotaapidipagina"/>
        <w:numPr>
          <w:ilvl w:val="1"/>
          <w:numId w:val="2"/>
        </w:numPr>
        <w:rPr>
          <w:lang w:val="it-IT"/>
        </w:rPr>
      </w:pPr>
      <w:r>
        <w:rPr>
          <w:lang w:val="it-IT"/>
        </w:rPr>
        <w:t xml:space="preserve"> nel caso peggiore, di 32 KB (browser: </w:t>
      </w:r>
      <w:r>
        <w:rPr>
          <w:i/>
          <w:iCs/>
          <w:lang w:val="it-IT"/>
        </w:rPr>
        <w:t xml:space="preserve">IE 8 </w:t>
      </w:r>
      <w:r>
        <w:rPr>
          <w:lang w:val="it-IT"/>
        </w:rPr>
        <w:t>);</w:t>
      </w:r>
    </w:p>
    <w:p w14:paraId="1C670AB8" w14:textId="46681891" w:rsidR="002404D2" w:rsidRDefault="002404D2" w:rsidP="002404D2">
      <w:pPr>
        <w:pStyle w:val="Testonotaapidipagina"/>
        <w:numPr>
          <w:ilvl w:val="1"/>
          <w:numId w:val="2"/>
        </w:numPr>
        <w:rPr>
          <w:lang w:val="it-IT"/>
        </w:rPr>
      </w:pPr>
      <w:r>
        <w:rPr>
          <w:lang w:val="it-IT"/>
        </w:rPr>
        <w:t xml:space="preserve">di 4 GB (browser: </w:t>
      </w:r>
      <w:r>
        <w:rPr>
          <w:i/>
          <w:iCs/>
          <w:lang w:val="it-IT"/>
        </w:rPr>
        <w:t>IE 9-11, Edge 12-18</w:t>
      </w:r>
      <w:r>
        <w:rPr>
          <w:lang w:val="it-IT"/>
        </w:rPr>
        <w:t>);</w:t>
      </w:r>
    </w:p>
    <w:p w14:paraId="22835C40" w14:textId="6AC0C8CC" w:rsidR="002404D2" w:rsidRDefault="002404D2" w:rsidP="002404D2">
      <w:pPr>
        <w:pStyle w:val="Testonotaapidipagina"/>
        <w:numPr>
          <w:ilvl w:val="1"/>
          <w:numId w:val="2"/>
        </w:numPr>
        <w:rPr>
          <w:lang w:val="it-IT"/>
        </w:rPr>
      </w:pPr>
      <w:r>
        <w:rPr>
          <w:lang w:val="it-IT"/>
        </w:rPr>
        <w:t>non specificata in altri browser.</w:t>
      </w:r>
    </w:p>
    <w:p w14:paraId="00E418F9" w14:textId="6F7D4FB2" w:rsidR="002404D2" w:rsidRPr="002404D2" w:rsidRDefault="002404D2" w:rsidP="002404D2">
      <w:pPr>
        <w:pStyle w:val="Testonotaapidipagina"/>
        <w:rPr>
          <w:lang w:val="it-IT"/>
        </w:rPr>
      </w:pPr>
      <w:r>
        <w:rPr>
          <w:lang w:val="it-IT"/>
        </w:rPr>
        <w:t xml:space="preserve">Per quanto appena scritto, la lunghezza massima accettabile per le immagini “logo” è controllata nel codice Java, considerando i precedenti valori massimi, riferiti agli </w:t>
      </w:r>
      <w:r>
        <w:rPr>
          <w:i/>
          <w:iCs/>
          <w:lang w:val="it-IT"/>
        </w:rPr>
        <w:t>uri</w:t>
      </w:r>
      <w:r>
        <w:rPr>
          <w:lang w:val="it-IT"/>
        </w:rPr>
        <w:t xml:space="preserve"> già codificati (non alla dimensione dell’immagine caricata).</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CD6EC5"/>
    <w:multiLevelType w:val="hybridMultilevel"/>
    <w:tmpl w:val="A80677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BD6BF0"/>
    <w:multiLevelType w:val="hybridMultilevel"/>
    <w:tmpl w:val="2BEEA1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7E317F"/>
    <w:multiLevelType w:val="hybridMultilevel"/>
    <w:tmpl w:val="0F64CF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504095"/>
    <w:multiLevelType w:val="multilevel"/>
    <w:tmpl w:val="A0CE85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1F80219"/>
    <w:multiLevelType w:val="multilevel"/>
    <w:tmpl w:val="4CA85B2C"/>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libri" w:eastAsiaTheme="minorHAnsi" w:hAnsi="Calibri" w:cs="Calibri"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847076B"/>
    <w:multiLevelType w:val="multilevel"/>
    <w:tmpl w:val="AEAA4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A183B9E"/>
    <w:multiLevelType w:val="multilevel"/>
    <w:tmpl w:val="A5CCF9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4283FF9"/>
    <w:multiLevelType w:val="hybridMultilevel"/>
    <w:tmpl w:val="4DA4E8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13AAC85A">
      <w:start w:val="1"/>
      <w:numFmt w:val="lowerRoman"/>
      <w:lvlText w:val="%3)"/>
      <w:lvlJc w:val="left"/>
      <w:pPr>
        <w:ind w:left="2700" w:hanging="72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EEF06AC"/>
    <w:multiLevelType w:val="multilevel"/>
    <w:tmpl w:val="3C168B6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Calibri" w:eastAsiaTheme="minorHAnsi" w:hAnsi="Calibri" w:cs="Calibri" w:hint="default"/>
        <w:color w:val="545454"/>
        <w:sz w:val="18"/>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F594B58"/>
    <w:multiLevelType w:val="hybridMultilevel"/>
    <w:tmpl w:val="77CE8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5"/>
  </w:num>
  <w:num w:numId="4">
    <w:abstractNumId w:val="3"/>
  </w:num>
  <w:num w:numId="5">
    <w:abstractNumId w:val="8"/>
  </w:num>
  <w:num w:numId="6">
    <w:abstractNumId w:val="2"/>
  </w:num>
  <w:num w:numId="7">
    <w:abstractNumId w:val="0"/>
  </w:num>
  <w:num w:numId="8">
    <w:abstractNumId w:val="1"/>
  </w:num>
  <w:num w:numId="9">
    <w:abstractNumId w:val="9"/>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283"/>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3747"/>
    <w:rsid w:val="00002AF8"/>
    <w:rsid w:val="000233CF"/>
    <w:rsid w:val="00030BF5"/>
    <w:rsid w:val="00030D0B"/>
    <w:rsid w:val="00067809"/>
    <w:rsid w:val="000771A6"/>
    <w:rsid w:val="000A15CE"/>
    <w:rsid w:val="000A3736"/>
    <w:rsid w:val="000C5ABE"/>
    <w:rsid w:val="00122A2D"/>
    <w:rsid w:val="00147A82"/>
    <w:rsid w:val="00163A6D"/>
    <w:rsid w:val="001735CC"/>
    <w:rsid w:val="00173894"/>
    <w:rsid w:val="0017390F"/>
    <w:rsid w:val="001A4862"/>
    <w:rsid w:val="001C7004"/>
    <w:rsid w:val="001E5391"/>
    <w:rsid w:val="001F5AF0"/>
    <w:rsid w:val="002024C8"/>
    <w:rsid w:val="0021106A"/>
    <w:rsid w:val="002140D7"/>
    <w:rsid w:val="002315E3"/>
    <w:rsid w:val="002404D2"/>
    <w:rsid w:val="00283EA8"/>
    <w:rsid w:val="00287983"/>
    <w:rsid w:val="002D7BD4"/>
    <w:rsid w:val="002F0DC3"/>
    <w:rsid w:val="00317945"/>
    <w:rsid w:val="003211FB"/>
    <w:rsid w:val="003253B3"/>
    <w:rsid w:val="00344241"/>
    <w:rsid w:val="00353933"/>
    <w:rsid w:val="00360B2D"/>
    <w:rsid w:val="00393334"/>
    <w:rsid w:val="00396B4B"/>
    <w:rsid w:val="003A69EF"/>
    <w:rsid w:val="003C0D06"/>
    <w:rsid w:val="003C2E95"/>
    <w:rsid w:val="00423010"/>
    <w:rsid w:val="004248F1"/>
    <w:rsid w:val="00435053"/>
    <w:rsid w:val="00466891"/>
    <w:rsid w:val="0047348B"/>
    <w:rsid w:val="00483335"/>
    <w:rsid w:val="004F5C33"/>
    <w:rsid w:val="005019EE"/>
    <w:rsid w:val="00506801"/>
    <w:rsid w:val="00525201"/>
    <w:rsid w:val="00540A3D"/>
    <w:rsid w:val="0055313D"/>
    <w:rsid w:val="00592764"/>
    <w:rsid w:val="005D45D6"/>
    <w:rsid w:val="005E15E4"/>
    <w:rsid w:val="005E5DD1"/>
    <w:rsid w:val="00600484"/>
    <w:rsid w:val="0060591B"/>
    <w:rsid w:val="006301A7"/>
    <w:rsid w:val="00642EF7"/>
    <w:rsid w:val="00663747"/>
    <w:rsid w:val="006D734A"/>
    <w:rsid w:val="00753833"/>
    <w:rsid w:val="00754CEC"/>
    <w:rsid w:val="007E3220"/>
    <w:rsid w:val="007F1BC8"/>
    <w:rsid w:val="00835329"/>
    <w:rsid w:val="008562F5"/>
    <w:rsid w:val="00860CDE"/>
    <w:rsid w:val="00891D55"/>
    <w:rsid w:val="00894147"/>
    <w:rsid w:val="008A5B74"/>
    <w:rsid w:val="008D44D9"/>
    <w:rsid w:val="008E1211"/>
    <w:rsid w:val="009361D1"/>
    <w:rsid w:val="00946FEF"/>
    <w:rsid w:val="00954977"/>
    <w:rsid w:val="00976756"/>
    <w:rsid w:val="00986228"/>
    <w:rsid w:val="009A222D"/>
    <w:rsid w:val="009A3D9B"/>
    <w:rsid w:val="009B2186"/>
    <w:rsid w:val="009E5B5F"/>
    <w:rsid w:val="00A500C9"/>
    <w:rsid w:val="00A540AA"/>
    <w:rsid w:val="00A555FB"/>
    <w:rsid w:val="00A63D2B"/>
    <w:rsid w:val="00A91E35"/>
    <w:rsid w:val="00AA7D62"/>
    <w:rsid w:val="00AC6151"/>
    <w:rsid w:val="00AE39D3"/>
    <w:rsid w:val="00AE4ABC"/>
    <w:rsid w:val="00AF01AE"/>
    <w:rsid w:val="00B300BA"/>
    <w:rsid w:val="00B31576"/>
    <w:rsid w:val="00B32D46"/>
    <w:rsid w:val="00B34BB2"/>
    <w:rsid w:val="00B5066F"/>
    <w:rsid w:val="00B56BFD"/>
    <w:rsid w:val="00B74252"/>
    <w:rsid w:val="00B9605A"/>
    <w:rsid w:val="00C11745"/>
    <w:rsid w:val="00C15F71"/>
    <w:rsid w:val="00C352C6"/>
    <w:rsid w:val="00C45E89"/>
    <w:rsid w:val="00C61C36"/>
    <w:rsid w:val="00C673E4"/>
    <w:rsid w:val="00CB2896"/>
    <w:rsid w:val="00CC2258"/>
    <w:rsid w:val="00CC4995"/>
    <w:rsid w:val="00CC663E"/>
    <w:rsid w:val="00CF6583"/>
    <w:rsid w:val="00CF6BC4"/>
    <w:rsid w:val="00CF7313"/>
    <w:rsid w:val="00D04A2F"/>
    <w:rsid w:val="00D068F7"/>
    <w:rsid w:val="00D2542A"/>
    <w:rsid w:val="00D51453"/>
    <w:rsid w:val="00D601DA"/>
    <w:rsid w:val="00D86790"/>
    <w:rsid w:val="00D9691B"/>
    <w:rsid w:val="00DA077B"/>
    <w:rsid w:val="00DB6F55"/>
    <w:rsid w:val="00DE5051"/>
    <w:rsid w:val="00DF7D29"/>
    <w:rsid w:val="00E21027"/>
    <w:rsid w:val="00E738AE"/>
    <w:rsid w:val="00E76560"/>
    <w:rsid w:val="00EB4588"/>
    <w:rsid w:val="00EC1441"/>
    <w:rsid w:val="00ED5C71"/>
    <w:rsid w:val="00F11DE0"/>
    <w:rsid w:val="00F16225"/>
    <w:rsid w:val="00F37E2A"/>
    <w:rsid w:val="00F51BC8"/>
    <w:rsid w:val="00F523A4"/>
    <w:rsid w:val="00F853F4"/>
    <w:rsid w:val="00FA1C92"/>
    <w:rsid w:val="00FA306E"/>
    <w:rsid w:val="00FB0620"/>
    <w:rsid w:val="00FE3DD4"/>
    <w:rsid w:val="00FF021A"/>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355481"/>
  <w15:chartTrackingRefBased/>
  <w15:docId w15:val="{FB000C31-0446-4B67-9573-ECD66F4327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A91E3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link w:val="Titolo2Carattere"/>
    <w:uiPriority w:val="9"/>
    <w:qFormat/>
    <w:rsid w:val="00A91E3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8A5B7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D068F7"/>
    <w:pPr>
      <w:ind w:left="720"/>
      <w:contextualSpacing/>
    </w:pPr>
  </w:style>
  <w:style w:type="paragraph" w:styleId="Testonotaapidipagina">
    <w:name w:val="footnote text"/>
    <w:basedOn w:val="Normale"/>
    <w:link w:val="TestonotaapidipaginaCarattere"/>
    <w:uiPriority w:val="99"/>
    <w:semiHidden/>
    <w:unhideWhenUsed/>
    <w:rsid w:val="00B5066F"/>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B5066F"/>
    <w:rPr>
      <w:sz w:val="20"/>
      <w:szCs w:val="20"/>
    </w:rPr>
  </w:style>
  <w:style w:type="character" w:styleId="Rimandonotaapidipagina">
    <w:name w:val="footnote reference"/>
    <w:basedOn w:val="Carpredefinitoparagrafo"/>
    <w:uiPriority w:val="99"/>
    <w:semiHidden/>
    <w:unhideWhenUsed/>
    <w:rsid w:val="00B5066F"/>
    <w:rPr>
      <w:vertAlign w:val="superscript"/>
    </w:rPr>
  </w:style>
  <w:style w:type="character" w:styleId="Collegamentoipertestuale">
    <w:name w:val="Hyperlink"/>
    <w:basedOn w:val="Carpredefinitoparagrafo"/>
    <w:uiPriority w:val="99"/>
    <w:unhideWhenUsed/>
    <w:rsid w:val="00B5066F"/>
    <w:rPr>
      <w:color w:val="0563C1" w:themeColor="hyperlink"/>
      <w:u w:val="single"/>
    </w:rPr>
  </w:style>
  <w:style w:type="character" w:styleId="Menzionenonrisolta">
    <w:name w:val="Unresolved Mention"/>
    <w:basedOn w:val="Carpredefinitoparagrafo"/>
    <w:uiPriority w:val="99"/>
    <w:semiHidden/>
    <w:unhideWhenUsed/>
    <w:rsid w:val="00B5066F"/>
    <w:rPr>
      <w:color w:val="605E5C"/>
      <w:shd w:val="clear" w:color="auto" w:fill="E1DFDD"/>
    </w:rPr>
  </w:style>
  <w:style w:type="character" w:customStyle="1" w:styleId="Titolo2Carattere">
    <w:name w:val="Titolo 2 Carattere"/>
    <w:basedOn w:val="Carpredefinitoparagrafo"/>
    <w:link w:val="Titolo2"/>
    <w:uiPriority w:val="9"/>
    <w:rsid w:val="00A91E35"/>
    <w:rPr>
      <w:rFonts w:asciiTheme="majorHAnsi" w:eastAsiaTheme="majorEastAsia" w:hAnsiTheme="majorHAnsi" w:cstheme="majorBidi"/>
      <w:color w:val="2F5496" w:themeColor="accent1" w:themeShade="BF"/>
      <w:sz w:val="26"/>
      <w:szCs w:val="26"/>
    </w:rPr>
  </w:style>
  <w:style w:type="paragraph" w:styleId="NormaleWeb">
    <w:name w:val="Normal (Web)"/>
    <w:basedOn w:val="Normale"/>
    <w:uiPriority w:val="99"/>
    <w:semiHidden/>
    <w:unhideWhenUsed/>
    <w:rsid w:val="00B5066F"/>
    <w:pPr>
      <w:spacing w:before="100" w:beforeAutospacing="1" w:after="100" w:afterAutospacing="1" w:line="240" w:lineRule="auto"/>
    </w:pPr>
    <w:rPr>
      <w:rFonts w:ascii="Times New Roman" w:eastAsia="Times New Roman" w:hAnsi="Times New Roman" w:cs="Times New Roman"/>
      <w:sz w:val="24"/>
      <w:szCs w:val="24"/>
    </w:rPr>
  </w:style>
  <w:style w:type="character" w:styleId="CodiceHTML">
    <w:name w:val="HTML Code"/>
    <w:basedOn w:val="Carpredefinitoparagrafo"/>
    <w:uiPriority w:val="99"/>
    <w:semiHidden/>
    <w:unhideWhenUsed/>
    <w:rsid w:val="00B5066F"/>
    <w:rPr>
      <w:rFonts w:ascii="Courier New" w:eastAsia="Times New Roman" w:hAnsi="Courier New" w:cs="Courier New"/>
      <w:sz w:val="20"/>
      <w:szCs w:val="20"/>
    </w:rPr>
  </w:style>
  <w:style w:type="character" w:styleId="Enfasigrassetto">
    <w:name w:val="Strong"/>
    <w:basedOn w:val="Carpredefinitoparagrafo"/>
    <w:uiPriority w:val="22"/>
    <w:qFormat/>
    <w:rsid w:val="00B5066F"/>
    <w:rPr>
      <w:b/>
      <w:bCs/>
    </w:rPr>
  </w:style>
  <w:style w:type="paragraph" w:styleId="PreformattatoHTML">
    <w:name w:val="HTML Preformatted"/>
    <w:basedOn w:val="Normale"/>
    <w:link w:val="PreformattatoHTMLCarattere"/>
    <w:uiPriority w:val="99"/>
    <w:semiHidden/>
    <w:unhideWhenUsed/>
    <w:rsid w:val="00B50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eformattatoHTMLCarattere">
    <w:name w:val="Preformattato HTML Carattere"/>
    <w:basedOn w:val="Carpredefinitoparagrafo"/>
    <w:link w:val="PreformattatoHTML"/>
    <w:uiPriority w:val="99"/>
    <w:semiHidden/>
    <w:rsid w:val="00B5066F"/>
    <w:rPr>
      <w:rFonts w:ascii="Courier New" w:eastAsia="Times New Roman" w:hAnsi="Courier New" w:cs="Courier New"/>
      <w:sz w:val="20"/>
      <w:szCs w:val="20"/>
    </w:rPr>
  </w:style>
  <w:style w:type="character" w:customStyle="1" w:styleId="hljs-comment">
    <w:name w:val="hljs-comment"/>
    <w:basedOn w:val="Carpredefinitoparagrafo"/>
    <w:rsid w:val="00B5066F"/>
  </w:style>
  <w:style w:type="character" w:customStyle="1" w:styleId="hljs-keyword">
    <w:name w:val="hljs-keyword"/>
    <w:basedOn w:val="Carpredefinitoparagrafo"/>
    <w:rsid w:val="00B5066F"/>
  </w:style>
  <w:style w:type="character" w:customStyle="1" w:styleId="hljs-builtin">
    <w:name w:val="hljs-built_in"/>
    <w:basedOn w:val="Carpredefinitoparagrafo"/>
    <w:rsid w:val="00B5066F"/>
  </w:style>
  <w:style w:type="character" w:customStyle="1" w:styleId="hljs-string">
    <w:name w:val="hljs-string"/>
    <w:basedOn w:val="Carpredefinitoparagrafo"/>
    <w:rsid w:val="00B5066F"/>
  </w:style>
  <w:style w:type="character" w:customStyle="1" w:styleId="hljs-number">
    <w:name w:val="hljs-number"/>
    <w:basedOn w:val="Carpredefinitoparagrafo"/>
    <w:rsid w:val="00B5066F"/>
  </w:style>
  <w:style w:type="character" w:customStyle="1" w:styleId="hljs-regexp">
    <w:name w:val="hljs-regexp"/>
    <w:basedOn w:val="Carpredefinitoparagrafo"/>
    <w:rsid w:val="00B5066F"/>
  </w:style>
  <w:style w:type="character" w:customStyle="1" w:styleId="hljs-function">
    <w:name w:val="hljs-function"/>
    <w:basedOn w:val="Carpredefinitoparagrafo"/>
    <w:rsid w:val="00B5066F"/>
  </w:style>
  <w:style w:type="character" w:customStyle="1" w:styleId="hljs-params">
    <w:name w:val="hljs-params"/>
    <w:basedOn w:val="Carpredefinitoparagrafo"/>
    <w:rsid w:val="00B5066F"/>
  </w:style>
  <w:style w:type="character" w:customStyle="1" w:styleId="hljs-literal">
    <w:name w:val="hljs-literal"/>
    <w:basedOn w:val="Carpredefinitoparagrafo"/>
    <w:rsid w:val="00B5066F"/>
  </w:style>
  <w:style w:type="character" w:customStyle="1" w:styleId="Titolo1Carattere">
    <w:name w:val="Titolo 1 Carattere"/>
    <w:basedOn w:val="Carpredefinitoparagrafo"/>
    <w:link w:val="Titolo1"/>
    <w:uiPriority w:val="9"/>
    <w:rsid w:val="00A91E35"/>
    <w:rPr>
      <w:rFonts w:asciiTheme="majorHAnsi" w:eastAsiaTheme="majorEastAsia" w:hAnsiTheme="majorHAnsi" w:cstheme="majorBidi"/>
      <w:color w:val="2F5496" w:themeColor="accent1" w:themeShade="BF"/>
      <w:sz w:val="32"/>
      <w:szCs w:val="32"/>
    </w:rPr>
  </w:style>
  <w:style w:type="character" w:styleId="Rimandocommento">
    <w:name w:val="annotation reference"/>
    <w:basedOn w:val="Carpredefinitoparagrafo"/>
    <w:uiPriority w:val="99"/>
    <w:semiHidden/>
    <w:unhideWhenUsed/>
    <w:rsid w:val="00642EF7"/>
    <w:rPr>
      <w:sz w:val="16"/>
      <w:szCs w:val="16"/>
    </w:rPr>
  </w:style>
  <w:style w:type="paragraph" w:styleId="Testocommento">
    <w:name w:val="annotation text"/>
    <w:basedOn w:val="Normale"/>
    <w:link w:val="TestocommentoCarattere"/>
    <w:uiPriority w:val="99"/>
    <w:semiHidden/>
    <w:unhideWhenUsed/>
    <w:rsid w:val="00642EF7"/>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642EF7"/>
    <w:rPr>
      <w:sz w:val="20"/>
      <w:szCs w:val="20"/>
    </w:rPr>
  </w:style>
  <w:style w:type="paragraph" w:styleId="Soggettocommento">
    <w:name w:val="annotation subject"/>
    <w:basedOn w:val="Testocommento"/>
    <w:next w:val="Testocommento"/>
    <w:link w:val="SoggettocommentoCarattere"/>
    <w:uiPriority w:val="99"/>
    <w:semiHidden/>
    <w:unhideWhenUsed/>
    <w:rsid w:val="00642EF7"/>
    <w:rPr>
      <w:b/>
      <w:bCs/>
    </w:rPr>
  </w:style>
  <w:style w:type="character" w:customStyle="1" w:styleId="SoggettocommentoCarattere">
    <w:name w:val="Soggetto commento Carattere"/>
    <w:basedOn w:val="TestocommentoCarattere"/>
    <w:link w:val="Soggettocommento"/>
    <w:uiPriority w:val="99"/>
    <w:semiHidden/>
    <w:rsid w:val="00642EF7"/>
    <w:rPr>
      <w:b/>
      <w:bCs/>
      <w:sz w:val="20"/>
      <w:szCs w:val="20"/>
    </w:rPr>
  </w:style>
  <w:style w:type="paragraph" w:styleId="Testofumetto">
    <w:name w:val="Balloon Text"/>
    <w:basedOn w:val="Normale"/>
    <w:link w:val="TestofumettoCarattere"/>
    <w:uiPriority w:val="99"/>
    <w:semiHidden/>
    <w:unhideWhenUsed/>
    <w:rsid w:val="00642EF7"/>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642EF7"/>
    <w:rPr>
      <w:rFonts w:ascii="Segoe UI" w:hAnsi="Segoe UI" w:cs="Segoe UI"/>
      <w:sz w:val="18"/>
      <w:szCs w:val="18"/>
    </w:rPr>
  </w:style>
  <w:style w:type="paragraph" w:styleId="Nessunaspaziatura">
    <w:name w:val="No Spacing"/>
    <w:uiPriority w:val="1"/>
    <w:qFormat/>
    <w:rsid w:val="00396B4B"/>
    <w:pPr>
      <w:spacing w:after="0" w:line="240" w:lineRule="auto"/>
    </w:pPr>
  </w:style>
  <w:style w:type="character" w:styleId="Testosegnaposto">
    <w:name w:val="Placeholder Text"/>
    <w:basedOn w:val="Carpredefinitoparagrafo"/>
    <w:uiPriority w:val="99"/>
    <w:semiHidden/>
    <w:rsid w:val="00D86790"/>
    <w:rPr>
      <w:color w:val="808080"/>
    </w:rPr>
  </w:style>
  <w:style w:type="character" w:customStyle="1" w:styleId="Titolo3Carattere">
    <w:name w:val="Titolo 3 Carattere"/>
    <w:basedOn w:val="Carpredefinitoparagrafo"/>
    <w:link w:val="Titolo3"/>
    <w:uiPriority w:val="9"/>
    <w:rsid w:val="008A5B74"/>
    <w:rPr>
      <w:rFonts w:asciiTheme="majorHAnsi" w:eastAsiaTheme="majorEastAsia" w:hAnsiTheme="majorHAnsi" w:cstheme="majorBidi"/>
      <w:color w:val="1F3763" w:themeColor="accent1" w:themeShade="7F"/>
      <w:sz w:val="24"/>
      <w:szCs w:val="24"/>
    </w:rPr>
  </w:style>
  <w:style w:type="paragraph" w:styleId="Intestazione">
    <w:name w:val="header"/>
    <w:basedOn w:val="Normale"/>
    <w:link w:val="IntestazioneCarattere"/>
    <w:uiPriority w:val="99"/>
    <w:unhideWhenUsed/>
    <w:rsid w:val="00002AF8"/>
    <w:pPr>
      <w:tabs>
        <w:tab w:val="center" w:pos="4986"/>
        <w:tab w:val="right" w:pos="9972"/>
      </w:tabs>
      <w:spacing w:after="0" w:line="240" w:lineRule="auto"/>
    </w:pPr>
  </w:style>
  <w:style w:type="character" w:customStyle="1" w:styleId="IntestazioneCarattere">
    <w:name w:val="Intestazione Carattere"/>
    <w:basedOn w:val="Carpredefinitoparagrafo"/>
    <w:link w:val="Intestazione"/>
    <w:uiPriority w:val="99"/>
    <w:rsid w:val="00002AF8"/>
  </w:style>
  <w:style w:type="paragraph" w:styleId="Pidipagina">
    <w:name w:val="footer"/>
    <w:basedOn w:val="Normale"/>
    <w:link w:val="PidipaginaCarattere"/>
    <w:uiPriority w:val="99"/>
    <w:unhideWhenUsed/>
    <w:rsid w:val="00002AF8"/>
    <w:pPr>
      <w:tabs>
        <w:tab w:val="center" w:pos="4986"/>
        <w:tab w:val="right" w:pos="9972"/>
      </w:tabs>
      <w:spacing w:after="0" w:line="240" w:lineRule="auto"/>
    </w:pPr>
  </w:style>
  <w:style w:type="character" w:customStyle="1" w:styleId="PidipaginaCarattere">
    <w:name w:val="Piè di pagina Carattere"/>
    <w:basedOn w:val="Carpredefinitoparagrafo"/>
    <w:link w:val="Pidipagina"/>
    <w:uiPriority w:val="99"/>
    <w:rsid w:val="00002AF8"/>
  </w:style>
  <w:style w:type="character" w:styleId="Collegamentovisitato">
    <w:name w:val="FollowedHyperlink"/>
    <w:basedOn w:val="Carpredefinitoparagrafo"/>
    <w:uiPriority w:val="99"/>
    <w:semiHidden/>
    <w:unhideWhenUsed/>
    <w:rsid w:val="000233C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99235">
      <w:bodyDiv w:val="1"/>
      <w:marLeft w:val="0"/>
      <w:marRight w:val="0"/>
      <w:marTop w:val="0"/>
      <w:marBottom w:val="0"/>
      <w:divBdr>
        <w:top w:val="none" w:sz="0" w:space="0" w:color="auto"/>
        <w:left w:val="none" w:sz="0" w:space="0" w:color="auto"/>
        <w:bottom w:val="none" w:sz="0" w:space="0" w:color="auto"/>
        <w:right w:val="none" w:sz="0" w:space="0" w:color="auto"/>
      </w:divBdr>
    </w:div>
    <w:div w:id="117571656">
      <w:bodyDiv w:val="1"/>
      <w:marLeft w:val="0"/>
      <w:marRight w:val="0"/>
      <w:marTop w:val="0"/>
      <w:marBottom w:val="0"/>
      <w:divBdr>
        <w:top w:val="none" w:sz="0" w:space="0" w:color="auto"/>
        <w:left w:val="none" w:sz="0" w:space="0" w:color="auto"/>
        <w:bottom w:val="none" w:sz="0" w:space="0" w:color="auto"/>
        <w:right w:val="none" w:sz="0" w:space="0" w:color="auto"/>
      </w:divBdr>
    </w:div>
    <w:div w:id="145048239">
      <w:bodyDiv w:val="1"/>
      <w:marLeft w:val="0"/>
      <w:marRight w:val="0"/>
      <w:marTop w:val="0"/>
      <w:marBottom w:val="0"/>
      <w:divBdr>
        <w:top w:val="none" w:sz="0" w:space="0" w:color="auto"/>
        <w:left w:val="none" w:sz="0" w:space="0" w:color="auto"/>
        <w:bottom w:val="none" w:sz="0" w:space="0" w:color="auto"/>
        <w:right w:val="none" w:sz="0" w:space="0" w:color="auto"/>
      </w:divBdr>
    </w:div>
    <w:div w:id="297343579">
      <w:bodyDiv w:val="1"/>
      <w:marLeft w:val="0"/>
      <w:marRight w:val="0"/>
      <w:marTop w:val="0"/>
      <w:marBottom w:val="0"/>
      <w:divBdr>
        <w:top w:val="none" w:sz="0" w:space="0" w:color="auto"/>
        <w:left w:val="none" w:sz="0" w:space="0" w:color="auto"/>
        <w:bottom w:val="none" w:sz="0" w:space="0" w:color="auto"/>
        <w:right w:val="none" w:sz="0" w:space="0" w:color="auto"/>
      </w:divBdr>
    </w:div>
    <w:div w:id="553003598">
      <w:bodyDiv w:val="1"/>
      <w:marLeft w:val="0"/>
      <w:marRight w:val="0"/>
      <w:marTop w:val="0"/>
      <w:marBottom w:val="0"/>
      <w:divBdr>
        <w:top w:val="none" w:sz="0" w:space="0" w:color="auto"/>
        <w:left w:val="none" w:sz="0" w:space="0" w:color="auto"/>
        <w:bottom w:val="none" w:sz="0" w:space="0" w:color="auto"/>
        <w:right w:val="none" w:sz="0" w:space="0" w:color="auto"/>
      </w:divBdr>
    </w:div>
    <w:div w:id="577835052">
      <w:bodyDiv w:val="1"/>
      <w:marLeft w:val="0"/>
      <w:marRight w:val="0"/>
      <w:marTop w:val="0"/>
      <w:marBottom w:val="0"/>
      <w:divBdr>
        <w:top w:val="none" w:sz="0" w:space="0" w:color="auto"/>
        <w:left w:val="none" w:sz="0" w:space="0" w:color="auto"/>
        <w:bottom w:val="none" w:sz="0" w:space="0" w:color="auto"/>
        <w:right w:val="none" w:sz="0" w:space="0" w:color="auto"/>
      </w:divBdr>
    </w:div>
    <w:div w:id="762654686">
      <w:bodyDiv w:val="1"/>
      <w:marLeft w:val="0"/>
      <w:marRight w:val="0"/>
      <w:marTop w:val="0"/>
      <w:marBottom w:val="0"/>
      <w:divBdr>
        <w:top w:val="none" w:sz="0" w:space="0" w:color="auto"/>
        <w:left w:val="none" w:sz="0" w:space="0" w:color="auto"/>
        <w:bottom w:val="none" w:sz="0" w:space="0" w:color="auto"/>
        <w:right w:val="none" w:sz="0" w:space="0" w:color="auto"/>
      </w:divBdr>
    </w:div>
    <w:div w:id="783770795">
      <w:bodyDiv w:val="1"/>
      <w:marLeft w:val="0"/>
      <w:marRight w:val="0"/>
      <w:marTop w:val="0"/>
      <w:marBottom w:val="0"/>
      <w:divBdr>
        <w:top w:val="none" w:sz="0" w:space="0" w:color="auto"/>
        <w:left w:val="none" w:sz="0" w:space="0" w:color="auto"/>
        <w:bottom w:val="none" w:sz="0" w:space="0" w:color="auto"/>
        <w:right w:val="none" w:sz="0" w:space="0" w:color="auto"/>
      </w:divBdr>
    </w:div>
    <w:div w:id="931888339">
      <w:bodyDiv w:val="1"/>
      <w:marLeft w:val="0"/>
      <w:marRight w:val="0"/>
      <w:marTop w:val="0"/>
      <w:marBottom w:val="0"/>
      <w:divBdr>
        <w:top w:val="none" w:sz="0" w:space="0" w:color="auto"/>
        <w:left w:val="none" w:sz="0" w:space="0" w:color="auto"/>
        <w:bottom w:val="none" w:sz="0" w:space="0" w:color="auto"/>
        <w:right w:val="none" w:sz="0" w:space="0" w:color="auto"/>
      </w:divBdr>
    </w:div>
    <w:div w:id="1015352267">
      <w:bodyDiv w:val="1"/>
      <w:marLeft w:val="0"/>
      <w:marRight w:val="0"/>
      <w:marTop w:val="0"/>
      <w:marBottom w:val="0"/>
      <w:divBdr>
        <w:top w:val="none" w:sz="0" w:space="0" w:color="auto"/>
        <w:left w:val="none" w:sz="0" w:space="0" w:color="auto"/>
        <w:bottom w:val="none" w:sz="0" w:space="0" w:color="auto"/>
        <w:right w:val="none" w:sz="0" w:space="0" w:color="auto"/>
      </w:divBdr>
    </w:div>
    <w:div w:id="1061715361">
      <w:bodyDiv w:val="1"/>
      <w:marLeft w:val="0"/>
      <w:marRight w:val="0"/>
      <w:marTop w:val="0"/>
      <w:marBottom w:val="0"/>
      <w:divBdr>
        <w:top w:val="none" w:sz="0" w:space="0" w:color="auto"/>
        <w:left w:val="none" w:sz="0" w:space="0" w:color="auto"/>
        <w:bottom w:val="none" w:sz="0" w:space="0" w:color="auto"/>
        <w:right w:val="none" w:sz="0" w:space="0" w:color="auto"/>
      </w:divBdr>
    </w:div>
    <w:div w:id="1577474130">
      <w:bodyDiv w:val="1"/>
      <w:marLeft w:val="0"/>
      <w:marRight w:val="0"/>
      <w:marTop w:val="0"/>
      <w:marBottom w:val="0"/>
      <w:divBdr>
        <w:top w:val="none" w:sz="0" w:space="0" w:color="auto"/>
        <w:left w:val="none" w:sz="0" w:space="0" w:color="auto"/>
        <w:bottom w:val="none" w:sz="0" w:space="0" w:color="auto"/>
        <w:right w:val="none" w:sz="0" w:space="0" w:color="auto"/>
      </w:divBdr>
    </w:div>
    <w:div w:id="1592422271">
      <w:bodyDiv w:val="1"/>
      <w:marLeft w:val="0"/>
      <w:marRight w:val="0"/>
      <w:marTop w:val="0"/>
      <w:marBottom w:val="0"/>
      <w:divBdr>
        <w:top w:val="none" w:sz="0" w:space="0" w:color="auto"/>
        <w:left w:val="none" w:sz="0" w:space="0" w:color="auto"/>
        <w:bottom w:val="none" w:sz="0" w:space="0" w:color="auto"/>
        <w:right w:val="none" w:sz="0" w:space="0" w:color="auto"/>
      </w:divBdr>
    </w:div>
    <w:div w:id="1645768057">
      <w:bodyDiv w:val="1"/>
      <w:marLeft w:val="0"/>
      <w:marRight w:val="0"/>
      <w:marTop w:val="0"/>
      <w:marBottom w:val="0"/>
      <w:divBdr>
        <w:top w:val="none" w:sz="0" w:space="0" w:color="auto"/>
        <w:left w:val="none" w:sz="0" w:space="0" w:color="auto"/>
        <w:bottom w:val="none" w:sz="0" w:space="0" w:color="auto"/>
        <w:right w:val="none" w:sz="0" w:space="0" w:color="auto"/>
      </w:divBdr>
    </w:div>
    <w:div w:id="1658923554">
      <w:bodyDiv w:val="1"/>
      <w:marLeft w:val="0"/>
      <w:marRight w:val="0"/>
      <w:marTop w:val="0"/>
      <w:marBottom w:val="0"/>
      <w:divBdr>
        <w:top w:val="none" w:sz="0" w:space="0" w:color="auto"/>
        <w:left w:val="none" w:sz="0" w:space="0" w:color="auto"/>
        <w:bottom w:val="none" w:sz="0" w:space="0" w:color="auto"/>
        <w:right w:val="none" w:sz="0" w:space="0" w:color="auto"/>
      </w:divBdr>
      <w:divsChild>
        <w:div w:id="25720806">
          <w:marLeft w:val="0"/>
          <w:marRight w:val="0"/>
          <w:marTop w:val="0"/>
          <w:marBottom w:val="0"/>
          <w:divBdr>
            <w:top w:val="none" w:sz="0" w:space="0" w:color="auto"/>
            <w:left w:val="none" w:sz="0" w:space="0" w:color="auto"/>
            <w:bottom w:val="none" w:sz="0" w:space="0" w:color="auto"/>
            <w:right w:val="none" w:sz="0" w:space="0" w:color="auto"/>
          </w:divBdr>
        </w:div>
      </w:divsChild>
    </w:div>
    <w:div w:id="1684748066">
      <w:bodyDiv w:val="1"/>
      <w:marLeft w:val="0"/>
      <w:marRight w:val="0"/>
      <w:marTop w:val="0"/>
      <w:marBottom w:val="0"/>
      <w:divBdr>
        <w:top w:val="none" w:sz="0" w:space="0" w:color="auto"/>
        <w:left w:val="none" w:sz="0" w:space="0" w:color="auto"/>
        <w:bottom w:val="none" w:sz="0" w:space="0" w:color="auto"/>
        <w:right w:val="none" w:sz="0" w:space="0" w:color="auto"/>
      </w:divBdr>
      <w:divsChild>
        <w:div w:id="1444181076">
          <w:marLeft w:val="0"/>
          <w:marRight w:val="0"/>
          <w:marTop w:val="0"/>
          <w:marBottom w:val="0"/>
          <w:divBdr>
            <w:top w:val="none" w:sz="0" w:space="0" w:color="auto"/>
            <w:left w:val="none" w:sz="0" w:space="0" w:color="auto"/>
            <w:bottom w:val="none" w:sz="0" w:space="0" w:color="auto"/>
            <w:right w:val="none" w:sz="0" w:space="0" w:color="auto"/>
          </w:divBdr>
        </w:div>
      </w:divsChild>
    </w:div>
    <w:div w:id="1803769104">
      <w:bodyDiv w:val="1"/>
      <w:marLeft w:val="0"/>
      <w:marRight w:val="0"/>
      <w:marTop w:val="0"/>
      <w:marBottom w:val="0"/>
      <w:divBdr>
        <w:top w:val="none" w:sz="0" w:space="0" w:color="auto"/>
        <w:left w:val="none" w:sz="0" w:space="0" w:color="auto"/>
        <w:bottom w:val="none" w:sz="0" w:space="0" w:color="auto"/>
        <w:right w:val="none" w:sz="0" w:space="0" w:color="auto"/>
      </w:divBdr>
    </w:div>
    <w:div w:id="1809783764">
      <w:bodyDiv w:val="1"/>
      <w:marLeft w:val="0"/>
      <w:marRight w:val="0"/>
      <w:marTop w:val="0"/>
      <w:marBottom w:val="0"/>
      <w:divBdr>
        <w:top w:val="none" w:sz="0" w:space="0" w:color="auto"/>
        <w:left w:val="none" w:sz="0" w:space="0" w:color="auto"/>
        <w:bottom w:val="none" w:sz="0" w:space="0" w:color="auto"/>
        <w:right w:val="none" w:sz="0" w:space="0" w:color="auto"/>
      </w:divBdr>
    </w:div>
    <w:div w:id="1861234558">
      <w:bodyDiv w:val="1"/>
      <w:marLeft w:val="0"/>
      <w:marRight w:val="0"/>
      <w:marTop w:val="0"/>
      <w:marBottom w:val="0"/>
      <w:divBdr>
        <w:top w:val="none" w:sz="0" w:space="0" w:color="auto"/>
        <w:left w:val="none" w:sz="0" w:space="0" w:color="auto"/>
        <w:bottom w:val="none" w:sz="0" w:space="0" w:color="auto"/>
        <w:right w:val="none" w:sz="0" w:space="0" w:color="auto"/>
      </w:divBdr>
    </w:div>
    <w:div w:id="2004426142">
      <w:bodyDiv w:val="1"/>
      <w:marLeft w:val="0"/>
      <w:marRight w:val="0"/>
      <w:marTop w:val="0"/>
      <w:marBottom w:val="0"/>
      <w:divBdr>
        <w:top w:val="none" w:sz="0" w:space="0" w:color="auto"/>
        <w:left w:val="none" w:sz="0" w:space="0" w:color="auto"/>
        <w:bottom w:val="none" w:sz="0" w:space="0" w:color="auto"/>
        <w:right w:val="none" w:sz="0" w:space="0" w:color="auto"/>
      </w:divBdr>
      <w:divsChild>
        <w:div w:id="401757370">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eclab.stanford.edu/websec/csrf/csrf.pdf" TargetMode="External"/><Relationship Id="rId13" Type="http://schemas.openxmlformats.org/officeDocument/2006/relationships/hyperlink" Target="https://cheatsheetseries.owasp.org/cheatsheets/Cross_Site_Scripting_Prevention_Cheat_Sheet.html" TargetMode="External"/><Relationship Id="rId18" Type="http://schemas.openxmlformats.org/officeDocument/2006/relationships/hyperlink" Target="https://cloud.google.com/appengine/quotas"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developer.mozilla.org/en-US/docs/Web/HTTP/Basics_of_HTTP/Data_URIs" TargetMode="External"/><Relationship Id="rId7" Type="http://schemas.openxmlformats.org/officeDocument/2006/relationships/endnotes" Target="endnotes.xml"/><Relationship Id="rId12" Type="http://schemas.openxmlformats.org/officeDocument/2006/relationships/hyperlink" Target="https://security.stackexchange.com/a/62797" TargetMode="External"/><Relationship Id="rId17" Type="http://schemas.openxmlformats.org/officeDocument/2006/relationships/hyperlink" Target="https://github.com/GoogleCloudPlatform/java-docs-samples/blob/master/appengine-java8/mail/"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cloud.google.com/appengine/docs/standard/java/mail/sending-mail-with-mail-api" TargetMode="External"/><Relationship Id="rId20" Type="http://schemas.openxmlformats.org/officeDocument/2006/relationships/hyperlink" Target="https://tools.ietf.org/html/rfc2397"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tomsguide.com/us/lastpass-phishing-attacks,news-22139.html"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hyperlink" Target="https://docs.oracle.com/javaee/7/tutorial/jaxrs-client001.htm" TargetMode="External"/><Relationship Id="rId10" Type="http://schemas.openxmlformats.org/officeDocument/2006/relationships/hyperlink" Target="http://www.tomsguide.com/us/lastpass-phishing-attacks,news-22139.html" TargetMode="External"/><Relationship Id="rId19"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cheatsheetseries.owasp.org/cheatsheets/Cross-Site_Request_Forgery_Prevention_Cheat_Sheet.html" TargetMode="External"/><Relationship Id="rId14" Type="http://schemas.openxmlformats.org/officeDocument/2006/relationships/hyperlink" Target="https://v3.vuejs.org/guide/reactivity-computed-watchers.html" TargetMode="External"/><Relationship Id="rId22" Type="http://schemas.openxmlformats.org/officeDocument/2006/relationships/hyperlink" Target="https://docs.oracle.com/javaee/7/api/javax/ws/rs/client/package-summary.html"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s://dev.opera.com/blog/300-million-users-and-move-to-webkit/" TargetMode="External"/><Relationship Id="rId13" Type="http://schemas.openxmlformats.org/officeDocument/2006/relationships/hyperlink" Target="https://babeljs.io/docs/en/" TargetMode="External"/><Relationship Id="rId18" Type="http://schemas.openxmlformats.org/officeDocument/2006/relationships/hyperlink" Target="https://github.com/vuejs/vue-cli/tree/dev/packages/%40vue/cli-plugin-unit-jest" TargetMode="External"/><Relationship Id="rId3" Type="http://schemas.openxmlformats.org/officeDocument/2006/relationships/hyperlink" Target="https://developer.mozilla.org/En/CSS/Box-sizing" TargetMode="External"/><Relationship Id="rId7" Type="http://schemas.openxmlformats.org/officeDocument/2006/relationships/hyperlink" Target="https://developer.chrome.com/extensions/webstore" TargetMode="External"/><Relationship Id="rId12" Type="http://schemas.openxmlformats.org/officeDocument/2006/relationships/hyperlink" Target="https://stackoverflow.com/a/59780781" TargetMode="External"/><Relationship Id="rId17" Type="http://schemas.openxmlformats.org/officeDocument/2006/relationships/hyperlink" Target="https://jestjs.io/en/" TargetMode="External"/><Relationship Id="rId2" Type="http://schemas.openxmlformats.org/officeDocument/2006/relationships/hyperlink" Target="https://stackoverflow.com/revisions/9851769/1" TargetMode="External"/><Relationship Id="rId16" Type="http://schemas.openxmlformats.org/officeDocument/2006/relationships/hyperlink" Target="https://lmiller1990.github.io/vue-testing-handbook/v3/" TargetMode="External"/><Relationship Id="rId20" Type="http://schemas.openxmlformats.org/officeDocument/2006/relationships/hyperlink" Target="https://caniuse.com/datauri" TargetMode="External"/><Relationship Id="rId1" Type="http://schemas.openxmlformats.org/officeDocument/2006/relationships/hyperlink" Target="https://stackoverflow.com/a/9851769" TargetMode="External"/><Relationship Id="rId6" Type="http://schemas.openxmlformats.org/officeDocument/2006/relationships/hyperlink" Target="https://developer.mozilla.org/en-US/docs/XPInstall_API_Reference/InstallTrigger_Object" TargetMode="External"/><Relationship Id="rId11" Type="http://schemas.openxmlformats.org/officeDocument/2006/relationships/hyperlink" Target="http://caniuse.com/" TargetMode="External"/><Relationship Id="rId5" Type="http://schemas.openxmlformats.org/officeDocument/2006/relationships/hyperlink" Target="https://msdn.microsoft.com/en-us/library/ie/cc196988%28v=vs.85%29.aspx" TargetMode="External"/><Relationship Id="rId15" Type="http://schemas.openxmlformats.org/officeDocument/2006/relationships/hyperlink" Target="https://eslint.vuejs.org/" TargetMode="External"/><Relationship Id="rId10" Type="http://schemas.openxmlformats.org/officeDocument/2006/relationships/hyperlink" Target="https://dev.opera.com/extensions/addons.html" TargetMode="External"/><Relationship Id="rId19" Type="http://schemas.openxmlformats.org/officeDocument/2006/relationships/hyperlink" Target="https://developer.mozilla.org/en-US/docs/Web/HTTP/Headers/Set-Cookie/SameSite" TargetMode="External"/><Relationship Id="rId4" Type="http://schemas.openxmlformats.org/officeDocument/2006/relationships/hyperlink" Target="https://msdn.microsoft.com/en-us/library/8ka90k2e(v=vs.94).aspx" TargetMode="External"/><Relationship Id="rId9" Type="http://schemas.openxmlformats.org/officeDocument/2006/relationships/hyperlink" Target="http://blogs.opera.com/desktop/2013/05/opera-next-15-0-released/" TargetMode="External"/><Relationship Id="rId14" Type="http://schemas.openxmlformats.org/officeDocument/2006/relationships/hyperlink" Target="https://www.npmjs.com/package/core-js"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C6F0199-9C64-4A1D-A73D-EF2A375CEE09}">
  <we:reference id="wa104382008" version="1.1.0.0" store="it-IT" storeType="OMEX"/>
  <we:alternateReferences>
    <we:reference id="wa104382008" version="1.1.0.0"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D4DF82-BAF0-4F29-9311-A49DF12338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2342</TotalTime>
  <Pages>13</Pages>
  <Words>4652</Words>
  <Characters>26517</Characters>
  <Application>Microsoft Office Word</Application>
  <DocSecurity>0</DocSecurity>
  <Lines>220</Lines>
  <Paragraphs>62</Paragraphs>
  <ScaleCrop>false</ScaleCrop>
  <HeadingPairs>
    <vt:vector size="4" baseType="variant">
      <vt:variant>
        <vt:lpstr>Titolo</vt:lpstr>
      </vt:variant>
      <vt:variant>
        <vt:i4>1</vt:i4>
      </vt:variant>
      <vt:variant>
        <vt:lpstr>Intestazioni</vt:lpstr>
      </vt:variant>
      <vt:variant>
        <vt:i4>43</vt:i4>
      </vt:variant>
    </vt:vector>
  </HeadingPairs>
  <TitlesOfParts>
    <vt:vector size="44" baseType="lpstr">
      <vt:lpstr/>
      <vt:lpstr>Vue.js</vt:lpstr>
      <vt:lpstr>    Plugin utilizzati</vt:lpstr>
      <vt:lpstr>    Dipendenze</vt:lpstr>
      <vt:lpstr>    Dipendenze di sviluppo</vt:lpstr>
      <vt:lpstr>    Test</vt:lpstr>
      <vt:lpstr>REST</vt:lpstr>
      <vt:lpstr>    JWT</vt:lpstr>
      <vt:lpstr>    CSRF</vt:lpstr>
      <vt:lpstr>    Cookie</vt:lpstr>
      <vt:lpstr>    Sicurezza e Autenticazione</vt:lpstr>
      <vt:lpstr>    Logout</vt:lpstr>
      <vt:lpstr>Cookie e token utilizzati</vt:lpstr>
      <vt:lpstr>    Token di autenticazione</vt:lpstr>
      <vt:lpstr>    Cookie</vt:lpstr>
      <vt:lpstr>        TOKEN-ID-CLIENT-AUTENTICAZIONE</vt:lpstr>
      <vt:lpstr>        CSRF-TOKEN-JWT</vt:lpstr>
      <vt:lpstr>        TOKEN-ID-CLIENT-VERIFICA-CSRF</vt:lpstr>
      <vt:lpstr>Servizi stateless</vt:lpstr>
      <vt:lpstr>    Scambio di informazioni tra i componenti Vue</vt:lpstr>
      <vt:lpstr>        Token CSRF</vt:lpstr>
      <vt:lpstr>Registrazione, creazione ed eliminazione di un Consumer</vt:lpstr>
      <vt:lpstr>    Registrazione di un Consumer</vt:lpstr>
      <vt:lpstr>    Creazione di un Consumer</vt:lpstr>
      <vt:lpstr>    Eliminazione di un Consumer</vt:lpstr>
      <vt:lpstr>Filtri</vt:lpstr>
      <vt:lpstr>Gestione dei documenti</vt:lpstr>
      <vt:lpstr>    Caricamento di un documento</vt:lpstr>
      <vt:lpstr>    Scaricamento di un documento</vt:lpstr>
      <vt:lpstr>    Eliminazione</vt:lpstr>
      <vt:lpstr>Utilizzo di mappe per la gestione dei documenti sul client</vt:lpstr>
      <vt:lpstr>    Mappa { hashtag =&gt; [ lista documenti con quell’hashtag ] }</vt:lpstr>
      <vt:lpstr>    Mappa { idDocumento =&gt; [ properties di quel documento ] }</vt:lpstr>
      <vt:lpstr>    Classe MappaDocumenti</vt:lpstr>
      <vt:lpstr>Accessi al database</vt:lpstr>
      <vt:lpstr>    Registrazione nuovo Consumer</vt:lpstr>
      <vt:lpstr>    Login utente già registrato (verifica delle credenziali)</vt:lpstr>
      <vt:lpstr>    Autenticazione attore</vt:lpstr>
      <vt:lpstr>E-mail</vt:lpstr>
      <vt:lpstr>Classi Java di supporto</vt:lpstr>
      <vt:lpstr>Data-URI per il logo degli Uploader</vt:lpstr>
      <vt:lpstr>Utilizzo dei wrapper in Vue</vt:lpstr>
      <vt:lpstr>Web service e client REST</vt:lpstr>
      <vt:lpstr>    Client REST</vt:lpstr>
    </vt:vector>
  </TitlesOfParts>
  <Company/>
  <LinksUpToDate>false</LinksUpToDate>
  <CharactersWithSpaces>31107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Matteo Ferfoglia</dc:creator>
  <cp:keywords/>
  <dc:description/>
  <cp:lastModifiedBy>Matteo Ferfoglia</cp:lastModifiedBy>
  <cp:revision>81</cp:revision>
  <dcterms:created xsi:type="dcterms:W3CDTF">2020-12-03T12:44:00Z</dcterms:created>
  <dcterms:modified xsi:type="dcterms:W3CDTF">2021-02-22T12:45:00Z</dcterms:modified>
</cp:coreProperties>
</file>