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757F64" w:rsidP="00EF553A">
      <w:pPr>
        <w:keepNext/>
        <w:jc w:val="center"/>
      </w:pPr>
      <w:r>
        <w:rPr>
          <w:noProof/>
          <w:lang w:val="en-GB" w:eastAsia="en-GB"/>
        </w:rPr>
        <w:drawing>
          <wp:inline distT="0" distB="0" distL="0" distR="0">
            <wp:extent cx="4061460" cy="410014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065683" cy="4104405"/>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w:t>
      </w:r>
      <w:r w:rsidR="00757F64">
        <w:rPr>
          <w:lang w:val="it-IT"/>
        </w:rPr>
        <w:t>cinque</w:t>
      </w:r>
      <w:r w:rsidR="00C764EE">
        <w:rPr>
          <w:lang w:val="it-IT"/>
        </w:rPr>
        <w:t xml:space="preserve">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757F64">
        <w:rPr>
          <w:lang w:val="it-IT"/>
        </w:rPr>
        <w:t>,</w:t>
      </w:r>
      <w:r w:rsidR="00C764EE">
        <w:rPr>
          <w:lang w:val="it-IT"/>
        </w:rPr>
        <w:t xml:space="preserve"> le </w:t>
      </w:r>
      <w:r w:rsidR="00C764EE" w:rsidRPr="004032AF">
        <w:rPr>
          <w:b/>
          <w:lang w:val="it-IT"/>
        </w:rPr>
        <w:t>foto</w:t>
      </w:r>
      <w:r w:rsidR="00C764EE">
        <w:rPr>
          <w:lang w:val="it-IT"/>
        </w:rPr>
        <w:t xml:space="preserve"> che possono essere collegate ad una località</w:t>
      </w:r>
      <w:r w:rsidR="00757F64">
        <w:rPr>
          <w:lang w:val="it-IT"/>
        </w:rPr>
        <w:t xml:space="preserve"> e la </w:t>
      </w:r>
      <w:r w:rsidR="00757F64" w:rsidRPr="00757F64">
        <w:rPr>
          <w:b/>
          <w:lang w:val="it-IT"/>
        </w:rPr>
        <w:t>fascia di prezzo</w:t>
      </w:r>
      <w:r w:rsidR="00757F64">
        <w:rPr>
          <w:lang w:val="it-IT"/>
        </w:rPr>
        <w:t xml:space="preserve"> di un ristorante</w:t>
      </w:r>
      <w:r w:rsidR="00C764EE">
        <w:rPr>
          <w:lang w:val="it-IT"/>
        </w:rPr>
        <w:t>.</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087664" w:rsidP="00EC0E43">
      <w:pPr>
        <w:keepNext/>
        <w:jc w:val="center"/>
      </w:pPr>
      <w:bookmarkStart w:id="24" w:name="_GoBack"/>
      <w:r>
        <w:rPr>
          <w:noProof/>
          <w:lang w:val="en-GB" w:eastAsia="en-GB"/>
        </w:rPr>
        <w:drawing>
          <wp:inline distT="0" distB="0" distL="0" distR="0">
            <wp:extent cx="4869180" cy="1139241"/>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4908640" cy="1148473"/>
                    </a:xfrm>
                    <a:prstGeom prst="rect">
                      <a:avLst/>
                    </a:prstGeom>
                  </pic:spPr>
                </pic:pic>
              </a:graphicData>
            </a:graphic>
          </wp:inline>
        </w:drawing>
      </w:r>
      <w:bookmarkEnd w:id="24"/>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lastRenderedPageBreak/>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proofErr w:type="spellStart"/>
            <w:r>
              <w:t>no_civico</w:t>
            </w:r>
            <w:proofErr w:type="spellEnd"/>
          </w:p>
        </w:tc>
        <w:tc>
          <w:tcPr>
            <w:tcW w:w="1549" w:type="dxa"/>
          </w:tcPr>
          <w:p w:rsidR="00036745" w:rsidRDefault="00036745" w:rsidP="00DF4B39">
            <w:proofErr w:type="spellStart"/>
            <w:r>
              <w:t>varchar</w:t>
            </w:r>
            <w:proofErr w:type="spellEnd"/>
            <w:r>
              <w:t>(10)</w:t>
            </w:r>
          </w:p>
        </w:tc>
        <w:tc>
          <w:tcPr>
            <w:tcW w:w="6629" w:type="dxa"/>
          </w:tcPr>
          <w:p w:rsidR="00036745" w:rsidRDefault="00036745" w:rsidP="00DF4B39">
            <w:r>
              <w:t>Il numero civico</w:t>
            </w:r>
          </w:p>
        </w:tc>
      </w:tr>
      <w:tr w:rsidR="00DF4B39" w:rsidTr="00DF4B39">
        <w:tc>
          <w:tcPr>
            <w:tcW w:w="1450" w:type="dxa"/>
          </w:tcPr>
          <w:p w:rsidR="00DF4B39" w:rsidRDefault="00DF4B39" w:rsidP="00DF4B39">
            <w:r>
              <w:t>fascia_prezzo</w:t>
            </w:r>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r>
              <w:t>valutazione</w:t>
            </w:r>
          </w:p>
        </w:tc>
        <w:tc>
          <w:tcPr>
            <w:tcW w:w="1549" w:type="dxa"/>
          </w:tcPr>
          <w:p w:rsidR="00036745" w:rsidRDefault="00036745" w:rsidP="00DF4B39">
            <w:proofErr w:type="spellStart"/>
            <w:r>
              <w:t>int</w:t>
            </w:r>
            <w:proofErr w:type="spellEnd"/>
          </w:p>
        </w:tc>
        <w:tc>
          <w:tcPr>
            <w:tcW w:w="6629" w:type="dxa"/>
          </w:tcPr>
          <w:p w:rsidR="00036745" w:rsidRDefault="00036745" w:rsidP="00DF4B39">
            <w:r>
              <w:t>La valutazione ricevuta</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5" w:name="_Toc429059811"/>
      <w:bookmarkStart w:id="26" w:name="_Toc19276846"/>
      <w:r w:rsidRPr="00D03EA1">
        <w:lastRenderedPageBreak/>
        <w:t>Design delle interfacce</w:t>
      </w:r>
      <w:bookmarkEnd w:id="25"/>
      <w:bookmarkEnd w:id="26"/>
    </w:p>
    <w:p w:rsidR="008F5B61" w:rsidRDefault="008F5B61" w:rsidP="008F5B61">
      <w:pPr>
        <w:pStyle w:val="Titolo3"/>
      </w:pPr>
      <w:bookmarkStart w:id="27" w:name="_Toc19276847"/>
      <w:r>
        <w:t>Pagina iniziale</w:t>
      </w:r>
      <w:bookmarkEnd w:id="27"/>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8" w:name="_Toc19276848"/>
      <w:r>
        <w:t>Pagina di login</w:t>
      </w:r>
      <w:bookmarkEnd w:id="28"/>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9" w:name="_Toc19276849"/>
      <w:r>
        <w:lastRenderedPageBreak/>
        <w:t>Pagina di registrazione</w:t>
      </w:r>
      <w:bookmarkEnd w:id="29"/>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30" w:name="_Toc19276850"/>
      <w:r>
        <w:t>Pagina di creazione dei grotti</w:t>
      </w:r>
      <w:bookmarkEnd w:id="30"/>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lastRenderedPageBreak/>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090CE2">
      <w:pPr>
        <w:pStyle w:val="Paragrafoelenco"/>
        <w:numPr>
          <w:ilvl w:val="0"/>
          <w:numId w:val="25"/>
        </w:numPr>
        <w:jc w:val="both"/>
        <w:rPr>
          <w:lang w:val="it-IT"/>
        </w:rPr>
      </w:pPr>
      <w:r>
        <w:rPr>
          <w:lang w:val="it-IT"/>
        </w:rPr>
        <w:t>Numero Civico</w:t>
      </w:r>
    </w:p>
    <w:p w:rsidR="00315026" w:rsidRDefault="00315026" w:rsidP="00090CE2">
      <w:pPr>
        <w:jc w:val="both"/>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1" w:name="_Toc19276851"/>
      <w:r>
        <w:t>Pagina di amministrazione</w:t>
      </w:r>
      <w:bookmarkEnd w:id="31"/>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276853"/>
      <w:r w:rsidRPr="008937B3">
        <w:lastRenderedPageBreak/>
        <w:t>Implementazione</w:t>
      </w:r>
      <w:bookmarkEnd w:id="32"/>
      <w:bookmarkEnd w:id="3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4" w:name="_Toc461179223"/>
      <w:bookmarkStart w:id="35" w:name="_Toc19276854"/>
      <w:r w:rsidRPr="00D03EA1">
        <w:rPr>
          <w:lang w:val="it-IT"/>
        </w:rPr>
        <w:t>Test</w:t>
      </w:r>
      <w:bookmarkEnd w:id="34"/>
      <w:bookmarkEnd w:id="35"/>
    </w:p>
    <w:p w:rsidR="00B33048" w:rsidRDefault="00B33048" w:rsidP="00B33048">
      <w:pPr>
        <w:pStyle w:val="Titolo2"/>
      </w:pPr>
      <w:bookmarkStart w:id="36" w:name="_Toc461179224"/>
      <w:bookmarkStart w:id="37" w:name="_Toc19276855"/>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8" w:name="_Toc461179225"/>
      <w:bookmarkStart w:id="39" w:name="_Toc19276856"/>
      <w:r w:rsidRPr="00D03EA1">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19276857"/>
      <w:r>
        <w:lastRenderedPageBreak/>
        <w:t>Mancanze</w:t>
      </w:r>
      <w:r w:rsidRPr="00D03EA1">
        <w:t>/limitazioni conosciute</w:t>
      </w:r>
      <w:bookmarkEnd w:id="40"/>
      <w:bookmarkEnd w:id="4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2" w:name="_Toc461179227"/>
      <w:bookmarkStart w:id="43" w:name="_Toc19276858"/>
      <w:r>
        <w:rPr>
          <w:lang w:val="it-IT"/>
        </w:rPr>
        <w:t>Consuntivo</w:t>
      </w:r>
      <w:bookmarkEnd w:id="42"/>
      <w:bookmarkEnd w:id="4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4" w:name="_Toc461179228"/>
      <w:bookmarkStart w:id="45" w:name="_Toc19276859"/>
      <w:r w:rsidRPr="00D03EA1">
        <w:rPr>
          <w:lang w:val="it-IT"/>
        </w:rPr>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6" w:name="_Toc461179229"/>
      <w:bookmarkStart w:id="47" w:name="_Toc19276860"/>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19276861"/>
      <w:r w:rsidRPr="00D03EA1">
        <w:t>Considerazioni personali</w:t>
      </w:r>
      <w:bookmarkEnd w:id="48"/>
      <w:bookmarkEnd w:id="49"/>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0" w:name="_Toc461179231"/>
      <w:bookmarkStart w:id="51" w:name="_Toc19276862"/>
      <w:r w:rsidRPr="00D03EA1">
        <w:rPr>
          <w:lang w:val="it-IT"/>
        </w:rPr>
        <w:t>Bibliografia</w:t>
      </w:r>
      <w:bookmarkEnd w:id="50"/>
      <w:bookmarkEnd w:id="51"/>
    </w:p>
    <w:p w:rsidR="00B33048" w:rsidRPr="00811FD8" w:rsidRDefault="00B33048" w:rsidP="00B33048">
      <w:pPr>
        <w:pStyle w:val="Titolo2"/>
      </w:pPr>
      <w:bookmarkStart w:id="52" w:name="_Toc461179232"/>
      <w:bookmarkStart w:id="53" w:name="_Toc19276863"/>
      <w:r w:rsidRPr="00811FD8">
        <w:t>Bibliografia per articoli di riviste:</w:t>
      </w:r>
      <w:bookmarkEnd w:id="52"/>
      <w:bookmarkEnd w:id="5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4" w:name="_Toc461179233"/>
      <w:bookmarkStart w:id="55" w:name="_Toc19276864"/>
      <w:r w:rsidRPr="00D03EA1">
        <w:t>Bibliografia per libri</w:t>
      </w:r>
      <w:bookmarkEnd w:id="54"/>
      <w:bookmarkEnd w:id="5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6" w:name="_Toc461179234"/>
      <w:bookmarkStart w:id="57" w:name="_Toc19276865"/>
      <w:r>
        <w:t>Sitografia</w:t>
      </w:r>
      <w:bookmarkEnd w:id="56"/>
      <w:bookmarkEnd w:id="57"/>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F00" w:rsidRDefault="000A6F00">
      <w:r>
        <w:separator/>
      </w:r>
    </w:p>
  </w:endnote>
  <w:endnote w:type="continuationSeparator" w:id="0">
    <w:p w:rsidR="000A6F00" w:rsidRDefault="000A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F00" w:rsidRDefault="000A6F00">
      <w:r>
        <w:separator/>
      </w:r>
    </w:p>
  </w:footnote>
  <w:footnote w:type="continuationSeparator" w:id="0">
    <w:p w:rsidR="000A6F00" w:rsidRDefault="000A6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87664">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87664">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36745"/>
    <w:rsid w:val="000402A1"/>
    <w:rsid w:val="00040318"/>
    <w:rsid w:val="00043C74"/>
    <w:rsid w:val="00046C34"/>
    <w:rsid w:val="00061119"/>
    <w:rsid w:val="00073899"/>
    <w:rsid w:val="0007793A"/>
    <w:rsid w:val="00080D11"/>
    <w:rsid w:val="0008446E"/>
    <w:rsid w:val="00086641"/>
    <w:rsid w:val="00087664"/>
    <w:rsid w:val="00090CE2"/>
    <w:rsid w:val="000A6929"/>
    <w:rsid w:val="000A6F00"/>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E4A10"/>
    <w:rsid w:val="006E6F7D"/>
    <w:rsid w:val="006F3BC5"/>
    <w:rsid w:val="00711FE4"/>
    <w:rsid w:val="0072427A"/>
    <w:rsid w:val="00757F64"/>
    <w:rsid w:val="007672A2"/>
    <w:rsid w:val="0077324B"/>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8FC476"/>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9C3F-DB21-471A-AF1E-59F9413F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18</Pages>
  <Words>3654</Words>
  <Characters>20831</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124</cp:revision>
  <cp:lastPrinted>2012-10-05T07:12:00Z</cp:lastPrinted>
  <dcterms:created xsi:type="dcterms:W3CDTF">2019-09-06T12:05:00Z</dcterms:created>
  <dcterms:modified xsi:type="dcterms:W3CDTF">2019-09-19T09:26:00Z</dcterms:modified>
  <cp:category/>
</cp:coreProperties>
</file>