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05.02.2020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Oggi inizialmente ho aggiunto nel controller di registrazione la parte che esegue l’hash della password così come in quello di login la parte che la compara.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Dopodiché ho iniziato ad implementare il login con l’autenticazione tramite JWT (Json Web Token), per utilizzare i JWT ho dovuto aggiungere a composer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Firebase-JWT</w:t>
            </w:r>
            <w:r>
              <w:rPr>
                <w:rFonts w:hint="default"/>
                <w:b w:val="0"/>
                <w:bCs/>
                <w:lang w:val="en"/>
              </w:rPr>
              <w:t>. Inizialmente ho generato il metodo authenticate nel controller della pagina di login che verifica che i campi del form di login siano corretti e che l’utente esista. Dopodiché se esiste gli ritorno il codice di successo (200) e il token che andrà a salvare in un cookie.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...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return response()-&gt;json(['token' =&gt; $this-&gt;jwt($user)], 200);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...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protected function jwt(User $user) 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//Imposto i dati del token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$payload = [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'iss' =&gt; config('ISS'), //Emittente del token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'sub' =&gt; $user-&gt;id, //Soggetto del token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'iat' =&gt; time(), //Data e orario dell'emissione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'exp' =&gt; time() + 60*60 //Data e orario dello scadere del token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];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//Genero il token crittografato con la chiave generata contenente i dati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return JWT::encode($payload, config('KEY'));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}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Calibri" w:hAnsi="Calibri" w:cs="Calibri"/>
                <w:b w:val="0"/>
                <w:bCs/>
                <w:i/>
                <w:iCs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"/>
              </w:rPr>
              <w:t>Dopodiché ho aggiunto un Middleware che verifica che, quando si fa una richiesta che necessita l’autorizzazione, il token sia impostato e valido. Il token verrà passato nell’header della richiesta. La richiesta conterrà quindi nell’header:</w:t>
            </w:r>
          </w:p>
          <w:p>
            <w:pPr>
              <w:pStyle w:val="15"/>
              <w:rPr>
                <w:rFonts w:hint="default" w:ascii="Calibri" w:hAnsi="Calibri" w:cs="Calibri"/>
                <w:b w:val="0"/>
                <w:bCs/>
                <w:i/>
                <w:iCs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/>
                <w:iCs/>
                <w:sz w:val="22"/>
                <w:szCs w:val="22"/>
                <w:lang w:val="en"/>
              </w:rPr>
              <w:t>‘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Authorization: Bearer xxxxxx.yyyyyy.zzzzzz’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Oggi ho avuto parecchi problemi creando il middleware, inizialmente quando facevo dei test mi ritornava sempre un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error 500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che ho poi capito che era dovuto ad una sbagliata lettura della chiave di codifica. Questo generava quindi problemi nella decodifica dove la chiave era corretta.</w:t>
            </w:r>
          </w:p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Inoltre, una volta risolto il primo errore, tutte le volte al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decode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del token veniva ritornato il messaggio di errore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Impossibile decodificare il token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. Dopo diverso tempo perso cercando le più disparate soluzioni ho scoperto che io cercavo di decodificare il token senza rimuovere la stringa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Bearer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(mostrata sopra) e quindi il token era sempre sbagliato. L’errore è quindi stato risolto così: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bookmarkStart w:id="0" w:name="_GoBack"/>
            <w:bookmarkEnd w:id="0"/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$token = $request-&gt;header('Authorization');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//Rimuovo la stringa 'Bearer' iniziale</w:t>
            </w:r>
          </w:p>
          <w:p>
            <w:pPr>
              <w:pStyle w:val="15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$token = explode(" ", $token)[1];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testare la validazione con JWT e, se ho tempo, creare i validatori frontend.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17BFF4EC"/>
    <w:rsid w:val="193FB87C"/>
    <w:rsid w:val="1BB7555A"/>
    <w:rsid w:val="1C796843"/>
    <w:rsid w:val="1EFE43CC"/>
    <w:rsid w:val="2DBD643C"/>
    <w:rsid w:val="369DDA63"/>
    <w:rsid w:val="37ED4C26"/>
    <w:rsid w:val="38EA9C57"/>
    <w:rsid w:val="3BDE2FD9"/>
    <w:rsid w:val="3F3FBF84"/>
    <w:rsid w:val="3FFFE823"/>
    <w:rsid w:val="47DBA541"/>
    <w:rsid w:val="4FDFA75D"/>
    <w:rsid w:val="546F32EE"/>
    <w:rsid w:val="55EB0C4D"/>
    <w:rsid w:val="56EA1D4B"/>
    <w:rsid w:val="59BE3DE7"/>
    <w:rsid w:val="5ED7CCCC"/>
    <w:rsid w:val="5FDF488F"/>
    <w:rsid w:val="5FE6B288"/>
    <w:rsid w:val="5FFB4183"/>
    <w:rsid w:val="617F5A10"/>
    <w:rsid w:val="67DD3A48"/>
    <w:rsid w:val="6B5E03FB"/>
    <w:rsid w:val="6BFD9D64"/>
    <w:rsid w:val="6DFF3D3F"/>
    <w:rsid w:val="6FDB4249"/>
    <w:rsid w:val="6FEFF7B6"/>
    <w:rsid w:val="717E9FA8"/>
    <w:rsid w:val="7576BB3C"/>
    <w:rsid w:val="75FF3424"/>
    <w:rsid w:val="76C8936B"/>
    <w:rsid w:val="76FF57BD"/>
    <w:rsid w:val="77164B8D"/>
    <w:rsid w:val="789D590C"/>
    <w:rsid w:val="7AFA693D"/>
    <w:rsid w:val="7BFFF6EA"/>
    <w:rsid w:val="7C6E53D2"/>
    <w:rsid w:val="7E574168"/>
    <w:rsid w:val="7E9ED953"/>
    <w:rsid w:val="7EC518EC"/>
    <w:rsid w:val="7ED9AD2B"/>
    <w:rsid w:val="7EFE1E95"/>
    <w:rsid w:val="7FD39085"/>
    <w:rsid w:val="7FD5D28B"/>
    <w:rsid w:val="7FFEE759"/>
    <w:rsid w:val="97DFB192"/>
    <w:rsid w:val="9A7F1541"/>
    <w:rsid w:val="9D6FB71E"/>
    <w:rsid w:val="AAF73BD0"/>
    <w:rsid w:val="AF7EC9A5"/>
    <w:rsid w:val="BBEF9937"/>
    <w:rsid w:val="BEC70DDF"/>
    <w:rsid w:val="BF6DF868"/>
    <w:rsid w:val="BFAB06A2"/>
    <w:rsid w:val="C31779CA"/>
    <w:rsid w:val="C4DE68BC"/>
    <w:rsid w:val="CABE420D"/>
    <w:rsid w:val="CDF9CF34"/>
    <w:rsid w:val="CDFDBCD4"/>
    <w:rsid w:val="CDFFC1FA"/>
    <w:rsid w:val="D3FFB8CB"/>
    <w:rsid w:val="D65BEC6D"/>
    <w:rsid w:val="D76A4AFA"/>
    <w:rsid w:val="D7DF0A0D"/>
    <w:rsid w:val="D7F7DB25"/>
    <w:rsid w:val="DCFF35C3"/>
    <w:rsid w:val="DF56A800"/>
    <w:rsid w:val="DF9FF4C6"/>
    <w:rsid w:val="DFEA509C"/>
    <w:rsid w:val="DFF512CD"/>
    <w:rsid w:val="EAAE4757"/>
    <w:rsid w:val="EAD704F1"/>
    <w:rsid w:val="EBBA4107"/>
    <w:rsid w:val="EE96A829"/>
    <w:rsid w:val="EF3BECE0"/>
    <w:rsid w:val="EF4B401C"/>
    <w:rsid w:val="EF6FDAB5"/>
    <w:rsid w:val="EFFF802C"/>
    <w:rsid w:val="F09FDB29"/>
    <w:rsid w:val="F5FBA1CA"/>
    <w:rsid w:val="F616CF83"/>
    <w:rsid w:val="F6EE4B30"/>
    <w:rsid w:val="F6FFB771"/>
    <w:rsid w:val="F79C0362"/>
    <w:rsid w:val="F79EA0F1"/>
    <w:rsid w:val="F7B61DF7"/>
    <w:rsid w:val="F7DE9C41"/>
    <w:rsid w:val="FA7D1F38"/>
    <w:rsid w:val="FB9F0680"/>
    <w:rsid w:val="FBF7D80C"/>
    <w:rsid w:val="FBFA2E74"/>
    <w:rsid w:val="FBFF4121"/>
    <w:rsid w:val="FBFF4E51"/>
    <w:rsid w:val="FDD90F9B"/>
    <w:rsid w:val="FDF37A41"/>
    <w:rsid w:val="FDFCAD32"/>
    <w:rsid w:val="FE2F0220"/>
    <w:rsid w:val="FEEDDBB9"/>
    <w:rsid w:val="FEF94339"/>
    <w:rsid w:val="FF7CCB49"/>
    <w:rsid w:val="FF7EEDEC"/>
    <w:rsid w:val="FFB7D17C"/>
    <w:rsid w:val="FFB9C538"/>
    <w:rsid w:val="FFD7A28D"/>
    <w:rsid w:val="FFF7A3C6"/>
    <w:rsid w:val="FFFF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85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2015-06-23T23:36:00Z</dcterms:created>
  <dc:creator>NDV</dc:creator>
  <cp:lastModifiedBy>Matteo Forni</cp:lastModifiedBy>
  <cp:lastPrinted>2019-09-13T01:21:00Z</cp:lastPrinted>
  <dcterms:modified xsi:type="dcterms:W3CDTF">2020-02-05T16:10:47Z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