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4C7B" w14:textId="2CBE1072" w:rsidR="00D54C2A" w:rsidRDefault="00D54C2A" w:rsidP="002745FD">
      <w:pPr>
        <w:pStyle w:val="Titre1"/>
        <w:pBdr>
          <w:bottom w:val="single" w:sz="4" w:space="1" w:color="auto"/>
        </w:pBdr>
        <w:jc w:val="center"/>
      </w:pPr>
      <w:r w:rsidRPr="00D54C2A">
        <w:t xml:space="preserve">Société </w:t>
      </w:r>
      <w:proofErr w:type="spellStart"/>
      <w:r w:rsidRPr="00D54C2A">
        <w:t>Sunpower</w:t>
      </w:r>
      <w:proofErr w:type="spellEnd"/>
    </w:p>
    <w:p w14:paraId="1289BF55" w14:textId="77777777" w:rsidR="002745FD" w:rsidRPr="002745FD" w:rsidRDefault="002745FD" w:rsidP="002745FD"/>
    <w:p w14:paraId="511172E9" w14:textId="77777777" w:rsidR="00D54C2A" w:rsidRPr="00D54C2A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</w:p>
    <w:p w14:paraId="00873D4F" w14:textId="77777777" w:rsidR="00D54C2A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C331CB6" w14:textId="0BEC8F3A" w:rsidR="00D54C2A" w:rsidRPr="002745FD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cstheme="minorHAnsi"/>
          <w:b/>
          <w:bCs/>
        </w:rPr>
      </w:pPr>
      <w:r w:rsidRPr="002745FD">
        <w:rPr>
          <w:rFonts w:cstheme="minorHAnsi"/>
          <w:b/>
          <w:bCs/>
        </w:rPr>
        <w:t>Consignes</w:t>
      </w:r>
    </w:p>
    <w:p w14:paraId="5F7D06D8" w14:textId="77777777" w:rsidR="00D54C2A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82C3261" w14:textId="5F47AFE0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Document technique :</w:t>
      </w:r>
    </w:p>
    <w:p w14:paraId="22957720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logo</w:t>
      </w:r>
    </w:p>
    <w:p w14:paraId="5B07CFD4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charte graphique écrite</w:t>
      </w:r>
    </w:p>
    <w:p w14:paraId="55BCE39D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démarche projet (bien définir le besoin client)</w:t>
      </w:r>
    </w:p>
    <w:p w14:paraId="4A74D194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maquette</w:t>
      </w:r>
    </w:p>
    <w:p w14:paraId="7E9908E8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site</w:t>
      </w:r>
    </w:p>
    <w:p w14:paraId="4FF7ACEF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vérifier les entrées utilisateurs en JS</w:t>
      </w:r>
    </w:p>
    <w:p w14:paraId="6BB22204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tous les formulaires doivent une validation et un retour utilisateurs sur la bonne prise ne compte ou non du formulaire</w:t>
      </w:r>
    </w:p>
    <w:p w14:paraId="2BCFE173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- pas de </w:t>
      </w:r>
      <w:proofErr w:type="spellStart"/>
      <w:r w:rsidRPr="009267E3">
        <w:rPr>
          <w:rFonts w:cstheme="minorHAnsi"/>
          <w:sz w:val="20"/>
          <w:szCs w:val="20"/>
        </w:rPr>
        <w:t>Jquery</w:t>
      </w:r>
      <w:proofErr w:type="spellEnd"/>
    </w:p>
    <w:p w14:paraId="6108C521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87F605A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Obligations :</w:t>
      </w:r>
    </w:p>
    <w:p w14:paraId="39A01C9C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- utiliser </w:t>
      </w:r>
      <w:proofErr w:type="spellStart"/>
      <w:r w:rsidRPr="009267E3">
        <w:rPr>
          <w:rFonts w:cstheme="minorHAnsi"/>
          <w:sz w:val="20"/>
          <w:szCs w:val="20"/>
        </w:rPr>
        <w:t>bootstrap</w:t>
      </w:r>
      <w:proofErr w:type="spellEnd"/>
    </w:p>
    <w:p w14:paraId="4E766430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- librairie pour la cartographie </w:t>
      </w:r>
      <w:proofErr w:type="spellStart"/>
      <w:r w:rsidRPr="009267E3">
        <w:rPr>
          <w:rFonts w:cstheme="minorHAnsi"/>
          <w:sz w:val="20"/>
          <w:szCs w:val="20"/>
        </w:rPr>
        <w:t>Leaflet</w:t>
      </w:r>
      <w:proofErr w:type="spellEnd"/>
    </w:p>
    <w:p w14:paraId="2EEE6546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AAFEE1F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FE8F62F" w14:textId="4966FD63" w:rsidR="00EA4FFF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F139942" w14:textId="50D41316" w:rsidR="00D54C2A" w:rsidRPr="002745FD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cstheme="minorHAnsi"/>
          <w:b/>
          <w:bCs/>
        </w:rPr>
      </w:pPr>
      <w:r w:rsidRPr="002745FD">
        <w:rPr>
          <w:rFonts w:cstheme="minorHAnsi"/>
          <w:b/>
          <w:bCs/>
        </w:rPr>
        <w:t>Document technique</w:t>
      </w:r>
    </w:p>
    <w:p w14:paraId="769AF1C0" w14:textId="77777777" w:rsidR="00D54C2A" w:rsidRPr="009267E3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8D1A582" w14:textId="77777777" w:rsidR="00256088" w:rsidRDefault="00256088" w:rsidP="00EA4FFF">
      <w:pPr>
        <w:autoSpaceDE w:val="0"/>
        <w:autoSpaceDN w:val="0"/>
        <w:adjustRightInd w:val="0"/>
        <w:spacing w:after="240"/>
        <w:rPr>
          <w:rFonts w:cstheme="minorHAnsi"/>
          <w:sz w:val="20"/>
          <w:szCs w:val="20"/>
        </w:rPr>
      </w:pPr>
    </w:p>
    <w:p w14:paraId="6DC719A1" w14:textId="0A2F388B" w:rsidR="00256088" w:rsidRDefault="00256088" w:rsidP="002560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Aller voir site concurrent pour charte graphique et plan de site</w:t>
      </w:r>
    </w:p>
    <w:p w14:paraId="5098D422" w14:textId="77777777" w:rsidR="00256088" w:rsidRPr="009267E3" w:rsidRDefault="00256088" w:rsidP="002560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F4685A2" w14:textId="682905D5" w:rsidR="00EA4FFF" w:rsidRPr="009267E3" w:rsidRDefault="00EA4FFF" w:rsidP="00EA4FFF">
      <w:pPr>
        <w:autoSpaceDE w:val="0"/>
        <w:autoSpaceDN w:val="0"/>
        <w:adjustRightInd w:val="0"/>
        <w:spacing w:after="24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Créer</w:t>
      </w:r>
      <w:r w:rsidRPr="009267E3">
        <w:rPr>
          <w:rFonts w:cstheme="minorHAnsi"/>
          <w:sz w:val="20"/>
          <w:szCs w:val="20"/>
        </w:rPr>
        <w:t xml:space="preserve"> logo (voir avec amoureuse Thomas) + slogan</w:t>
      </w:r>
      <w:r w:rsidRPr="009267E3">
        <w:rPr>
          <w:rFonts w:cstheme="minorHAnsi"/>
          <w:sz w:val="20"/>
          <w:szCs w:val="20"/>
        </w:rPr>
        <w:t xml:space="preserve"> + charte graphique qui reprend</w:t>
      </w:r>
      <w:r w:rsidR="00D54C2A">
        <w:rPr>
          <w:rFonts w:cstheme="minorHAnsi"/>
          <w:sz w:val="20"/>
          <w:szCs w:val="20"/>
        </w:rPr>
        <w:t xml:space="preserve"> les valeurs suivantes :</w:t>
      </w:r>
    </w:p>
    <w:p w14:paraId="612A2A09" w14:textId="77777777" w:rsidR="00EA4FFF" w:rsidRPr="009267E3" w:rsidRDefault="00EA4FFF" w:rsidP="00EA4FF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écologique</w:t>
      </w:r>
    </w:p>
    <w:p w14:paraId="07D6B30C" w14:textId="6B86918D" w:rsidR="00EA4FFF" w:rsidRPr="009267E3" w:rsidRDefault="00EA4FFF" w:rsidP="00EA4FF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- </w:t>
      </w:r>
      <w:proofErr w:type="spellStart"/>
      <w:r w:rsidRPr="009267E3">
        <w:rPr>
          <w:rFonts w:cstheme="minorHAnsi"/>
          <w:sz w:val="20"/>
          <w:szCs w:val="20"/>
        </w:rPr>
        <w:t>éco-responsable</w:t>
      </w:r>
      <w:proofErr w:type="spellEnd"/>
    </w:p>
    <w:p w14:paraId="7868D5A7" w14:textId="77777777" w:rsidR="00EA4FFF" w:rsidRPr="009267E3" w:rsidRDefault="00EA4FFF" w:rsidP="00EA4FF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technologique</w:t>
      </w:r>
    </w:p>
    <w:p w14:paraId="264EF99B" w14:textId="120EF991" w:rsidR="00BA2122" w:rsidRPr="009267E3" w:rsidRDefault="00EA4FFF" w:rsidP="00256088">
      <w:pPr>
        <w:autoSpaceDE w:val="0"/>
        <w:autoSpaceDN w:val="0"/>
        <w:adjustRightInd w:val="0"/>
        <w:spacing w:after="24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- innovante </w:t>
      </w:r>
    </w:p>
    <w:p w14:paraId="7AFC4879" w14:textId="76F205B0" w:rsidR="00BA2122" w:rsidRPr="009267E3" w:rsidRDefault="00BA2122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Possibilité du site en français / anglais avec des drapeaux pour changer de langue</w:t>
      </w:r>
    </w:p>
    <w:p w14:paraId="0D8995C2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2B82535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D7845AF" w14:textId="55FD7135" w:rsidR="00EA4FFF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b/>
          <w:bCs/>
        </w:rPr>
      </w:pPr>
      <w:r w:rsidRPr="002745FD">
        <w:rPr>
          <w:rFonts w:cstheme="minorHAnsi"/>
          <w:b/>
          <w:bCs/>
        </w:rPr>
        <w:t xml:space="preserve">Cibles </w:t>
      </w:r>
    </w:p>
    <w:p w14:paraId="76ECE2F5" w14:textId="77777777" w:rsidR="002745FD" w:rsidRPr="002745FD" w:rsidRDefault="002745FD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b/>
          <w:bCs/>
        </w:rPr>
      </w:pPr>
    </w:p>
    <w:p w14:paraId="7A1625D5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Collectivités, entreprises et syndics</w:t>
      </w:r>
    </w:p>
    <w:p w14:paraId="3EB665B9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investisseurs</w:t>
      </w:r>
    </w:p>
    <w:p w14:paraId="76694218" w14:textId="77777777" w:rsidR="00EA4FFF" w:rsidRPr="009267E3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- particuliers</w:t>
      </w:r>
    </w:p>
    <w:p w14:paraId="4A5273BF" w14:textId="363A9374" w:rsidR="00F42043" w:rsidRDefault="00F42043" w:rsidP="00F42043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00379B1E" w14:textId="7046766F" w:rsidR="002745FD" w:rsidRDefault="002745FD" w:rsidP="00F42043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5A3A646E" w14:textId="77777777" w:rsidR="002745FD" w:rsidRDefault="002745FD" w:rsidP="00F42043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3A199A65" w14:textId="32C7B6FC" w:rsidR="00F42043" w:rsidRPr="006E00D6" w:rsidRDefault="00F42043" w:rsidP="006E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6E00D6">
        <w:rPr>
          <w:rFonts w:cstheme="minorHAnsi"/>
          <w:b/>
          <w:bCs/>
          <w:color w:val="000000"/>
          <w:sz w:val="28"/>
          <w:szCs w:val="28"/>
        </w:rPr>
        <w:lastRenderedPageBreak/>
        <w:t>Plan de site</w:t>
      </w:r>
    </w:p>
    <w:p w14:paraId="36534898" w14:textId="7F331D4A" w:rsidR="000C3F3D" w:rsidRDefault="000C3F3D" w:rsidP="00F42043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Font</w:t>
      </w:r>
      <w:r>
        <w:rPr>
          <w:rFonts w:cstheme="minorHAnsi"/>
          <w:color w:val="000000"/>
          <w:sz w:val="20"/>
          <w:szCs w:val="20"/>
        </w:rPr>
        <w:t xml:space="preserve"> : </w:t>
      </w:r>
      <w:proofErr w:type="spellStart"/>
      <w:r>
        <w:rPr>
          <w:rFonts w:cstheme="minorHAnsi"/>
          <w:color w:val="000000"/>
          <w:sz w:val="20"/>
          <w:szCs w:val="20"/>
        </w:rPr>
        <w:t>Tungsten</w:t>
      </w:r>
      <w:proofErr w:type="spellEnd"/>
    </w:p>
    <w:p w14:paraId="7996BEE8" w14:textId="12E4DF8B" w:rsidR="00F42043" w:rsidRPr="000C3F3D" w:rsidRDefault="00F42043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r w:rsidRPr="000C3F3D">
        <w:rPr>
          <w:rFonts w:cstheme="minorHAnsi"/>
          <w:b/>
          <w:bCs/>
          <w:color w:val="000000"/>
        </w:rPr>
        <w:t>Header</w:t>
      </w:r>
    </w:p>
    <w:p w14:paraId="6BB50F27" w14:textId="26DB5FC0" w:rsidR="000C3F3D" w:rsidRPr="000C3F3D" w:rsidRDefault="000C3F3D" w:rsidP="002618B6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  <w:vertAlign w:val="subscript"/>
        </w:rPr>
      </w:pPr>
      <w:r>
        <w:rPr>
          <w:rFonts w:cstheme="minorHAnsi"/>
          <w:color w:val="000000"/>
          <w:sz w:val="20"/>
          <w:szCs w:val="20"/>
        </w:rPr>
        <w:t>Titre + logo + langue</w:t>
      </w:r>
    </w:p>
    <w:p w14:paraId="0BB29BA2" w14:textId="21733A69" w:rsidR="002618B6" w:rsidRPr="002618B6" w:rsidRDefault="002618B6" w:rsidP="002618B6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Nav</w:t>
      </w:r>
      <w:proofErr w:type="spellEnd"/>
      <w:r>
        <w:rPr>
          <w:rFonts w:cstheme="minorHAnsi"/>
          <w:color w:val="000000"/>
          <w:sz w:val="20"/>
          <w:szCs w:val="20"/>
        </w:rPr>
        <w:t xml:space="preserve"> bar</w:t>
      </w:r>
      <w:r w:rsidR="00715219">
        <w:rPr>
          <w:rFonts w:cstheme="minorHAnsi"/>
          <w:color w:val="000000"/>
          <w:sz w:val="20"/>
          <w:szCs w:val="20"/>
        </w:rPr>
        <w:t xml:space="preserve"> qui suit le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715219">
        <w:rPr>
          <w:rFonts w:cstheme="minorHAnsi"/>
          <w:color w:val="000000"/>
          <w:sz w:val="20"/>
          <w:szCs w:val="20"/>
        </w:rPr>
        <w:t xml:space="preserve">scroll et qui disparaît un peu avant le </w:t>
      </w:r>
      <w:proofErr w:type="spellStart"/>
      <w:r w:rsidR="00715219">
        <w:rPr>
          <w:rFonts w:cstheme="minorHAnsi"/>
          <w:color w:val="000000"/>
          <w:sz w:val="20"/>
          <w:szCs w:val="20"/>
        </w:rPr>
        <w:t>footer</w:t>
      </w:r>
      <w:proofErr w:type="spellEnd"/>
      <w:r w:rsidR="00715219">
        <w:rPr>
          <w:rFonts w:cstheme="minorHAnsi"/>
          <w:color w:val="000000"/>
          <w:sz w:val="20"/>
          <w:szCs w:val="20"/>
        </w:rPr>
        <w:t xml:space="preserve"> (</w:t>
      </w:r>
      <w:r w:rsidR="006E00D6">
        <w:rPr>
          <w:rFonts w:cstheme="minorHAnsi"/>
          <w:color w:val="000000"/>
          <w:sz w:val="20"/>
          <w:szCs w:val="20"/>
        </w:rPr>
        <w:t xml:space="preserve">BCK </w:t>
      </w:r>
      <w:r w:rsidR="00715219">
        <w:rPr>
          <w:rFonts w:cstheme="minorHAnsi"/>
          <w:color w:val="000000"/>
          <w:sz w:val="20"/>
          <w:szCs w:val="20"/>
        </w:rPr>
        <w:t>couleur #A4BD01)</w:t>
      </w:r>
    </w:p>
    <w:p w14:paraId="2E791433" w14:textId="1DE500A9" w:rsidR="00F42043" w:rsidRPr="000C3F3D" w:rsidRDefault="00F42043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r w:rsidRPr="000C3F3D">
        <w:rPr>
          <w:rFonts w:cstheme="minorHAnsi"/>
          <w:b/>
          <w:bCs/>
          <w:color w:val="000000"/>
        </w:rPr>
        <w:t>Nous contacter</w:t>
      </w:r>
    </w:p>
    <w:p w14:paraId="2816BA85" w14:textId="77777777" w:rsidR="00324B8C" w:rsidRPr="009267E3" w:rsidRDefault="00324B8C" w:rsidP="00324B8C">
      <w:pPr>
        <w:autoSpaceDE w:val="0"/>
        <w:autoSpaceDN w:val="0"/>
        <w:adjustRightInd w:val="0"/>
        <w:spacing w:after="240"/>
        <w:ind w:left="708"/>
        <w:rPr>
          <w:rFonts w:cstheme="minorHAnsi"/>
          <w:color w:val="000000"/>
          <w:sz w:val="20"/>
          <w:szCs w:val="20"/>
        </w:rPr>
      </w:pPr>
      <w:r w:rsidRPr="009267E3">
        <w:rPr>
          <w:rFonts w:cstheme="minorHAnsi"/>
          <w:color w:val="000000"/>
          <w:sz w:val="20"/>
          <w:szCs w:val="20"/>
        </w:rPr>
        <w:t xml:space="preserve">Formulaire : </w:t>
      </w:r>
    </w:p>
    <w:p w14:paraId="0AFE4960" w14:textId="77777777" w:rsidR="00324B8C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cstheme="minorHAnsi"/>
          <w:color w:val="000000"/>
          <w:sz w:val="20"/>
          <w:szCs w:val="20"/>
        </w:rPr>
      </w:pPr>
      <w:r w:rsidRPr="009267E3">
        <w:rPr>
          <w:rFonts w:cstheme="minorHAnsi"/>
          <w:color w:val="000000"/>
          <w:sz w:val="20"/>
          <w:szCs w:val="20"/>
        </w:rPr>
        <w:t>Je suis + menu déroulant :</w:t>
      </w:r>
    </w:p>
    <w:p w14:paraId="58519F2C" w14:textId="77777777" w:rsidR="00324B8C" w:rsidRPr="009267E3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cstheme="minorHAnsi"/>
          <w:color w:val="000000"/>
          <w:sz w:val="20"/>
          <w:szCs w:val="20"/>
        </w:rPr>
      </w:pPr>
    </w:p>
    <w:p w14:paraId="4E5436C5" w14:textId="6D8CC472" w:rsidR="00324B8C" w:rsidRPr="000C3F3D" w:rsidRDefault="00324B8C" w:rsidP="000C3F3D">
      <w:pPr>
        <w:pStyle w:val="Paragraphedeliste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u w:val="single"/>
        </w:rPr>
      </w:pPr>
      <w:r w:rsidRPr="000C3F3D">
        <w:rPr>
          <w:rFonts w:cstheme="minorHAnsi"/>
          <w:color w:val="000000"/>
          <w:sz w:val="20"/>
          <w:szCs w:val="20"/>
          <w:u w:val="single"/>
        </w:rPr>
        <w:t>Collectivités, entreprises et syndics :</w:t>
      </w:r>
    </w:p>
    <w:p w14:paraId="0FC610F7" w14:textId="0C939782" w:rsidR="00324B8C" w:rsidRPr="000C3F3D" w:rsidRDefault="00324B8C" w:rsidP="000C3F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133"/>
        <w:rPr>
          <w:rFonts w:cstheme="minorHAnsi"/>
          <w:color w:val="000000"/>
          <w:sz w:val="20"/>
          <w:szCs w:val="20"/>
        </w:rPr>
      </w:pPr>
      <w:r w:rsidRPr="000C3F3D">
        <w:rPr>
          <w:rFonts w:cstheme="minorHAnsi"/>
          <w:color w:val="000000"/>
          <w:sz w:val="20"/>
          <w:szCs w:val="20"/>
        </w:rPr>
        <w:t>Un formulaire de contact à destination des entreprises et collectivités pour l’implantation d’</w:t>
      </w:r>
      <w:proofErr w:type="spellStart"/>
      <w:r w:rsidRPr="000C3F3D">
        <w:rPr>
          <w:rFonts w:cstheme="minorHAnsi"/>
          <w:color w:val="000000"/>
          <w:sz w:val="20"/>
          <w:szCs w:val="20"/>
        </w:rPr>
        <w:t>ombrières</w:t>
      </w:r>
      <w:proofErr w:type="spellEnd"/>
      <w:r w:rsidRPr="000C3F3D">
        <w:rPr>
          <w:rFonts w:cstheme="minorHAnsi"/>
          <w:color w:val="000000"/>
          <w:sz w:val="20"/>
          <w:szCs w:val="20"/>
        </w:rPr>
        <w:t xml:space="preserve"> avec la raison sociale, le nom et prénom du responsable, sa qualité, l’adresse, un numéro de téléphone, un champ de description du projet.</w:t>
      </w:r>
    </w:p>
    <w:p w14:paraId="3C858EB3" w14:textId="77777777" w:rsidR="00324B8C" w:rsidRPr="009267E3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cstheme="minorHAnsi"/>
          <w:color w:val="000000"/>
          <w:sz w:val="20"/>
          <w:szCs w:val="20"/>
        </w:rPr>
      </w:pPr>
    </w:p>
    <w:p w14:paraId="6AC040FE" w14:textId="3A59E376" w:rsidR="00324B8C" w:rsidRPr="000C3F3D" w:rsidRDefault="00324B8C" w:rsidP="000C3F3D">
      <w:pPr>
        <w:pStyle w:val="Paragraphedeliste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u w:val="single"/>
        </w:rPr>
      </w:pPr>
      <w:r w:rsidRPr="000C3F3D">
        <w:rPr>
          <w:rFonts w:cstheme="minorHAnsi"/>
          <w:color w:val="000000"/>
          <w:sz w:val="20"/>
          <w:szCs w:val="20"/>
          <w:u w:val="single"/>
        </w:rPr>
        <w:t>Investisseurs :</w:t>
      </w:r>
    </w:p>
    <w:p w14:paraId="6C8A338D" w14:textId="5387E474" w:rsidR="00324B8C" w:rsidRPr="000C3F3D" w:rsidRDefault="000C3F3D" w:rsidP="000C3F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 w:rsidR="00324B8C" w:rsidRPr="000C3F3D">
        <w:rPr>
          <w:rFonts w:cstheme="minorHAnsi"/>
          <w:color w:val="000000"/>
          <w:sz w:val="20"/>
          <w:szCs w:val="20"/>
        </w:rPr>
        <w:t>Un formulaire de contact générique</w:t>
      </w:r>
    </w:p>
    <w:p w14:paraId="0CE89BEA" w14:textId="77777777" w:rsidR="00324B8C" w:rsidRPr="009267E3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cstheme="minorHAnsi"/>
          <w:color w:val="000000"/>
          <w:sz w:val="20"/>
          <w:szCs w:val="20"/>
        </w:rPr>
      </w:pPr>
    </w:p>
    <w:p w14:paraId="52B224DE" w14:textId="774C1DF9" w:rsidR="00324B8C" w:rsidRPr="000C3F3D" w:rsidRDefault="00324B8C" w:rsidP="000C3F3D">
      <w:pPr>
        <w:pStyle w:val="Paragraphedeliste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u w:val="single"/>
        </w:rPr>
      </w:pPr>
      <w:r w:rsidRPr="000C3F3D">
        <w:rPr>
          <w:rFonts w:cstheme="minorHAnsi"/>
          <w:color w:val="000000"/>
          <w:sz w:val="20"/>
          <w:szCs w:val="20"/>
          <w:u w:val="single"/>
        </w:rPr>
        <w:t>Particuliers :</w:t>
      </w:r>
    </w:p>
    <w:p w14:paraId="173D2FB8" w14:textId="77777777" w:rsidR="00324B8C" w:rsidRPr="000C3F3D" w:rsidRDefault="00324B8C" w:rsidP="000C3F3D">
      <w:pPr>
        <w:autoSpaceDE w:val="0"/>
        <w:autoSpaceDN w:val="0"/>
        <w:adjustRightInd w:val="0"/>
        <w:spacing w:after="240"/>
        <w:ind w:left="708" w:firstLine="360"/>
        <w:rPr>
          <w:rFonts w:cstheme="minorHAnsi"/>
          <w:color w:val="000000"/>
          <w:sz w:val="20"/>
          <w:szCs w:val="20"/>
        </w:rPr>
      </w:pPr>
      <w:r w:rsidRPr="000C3F3D">
        <w:rPr>
          <w:rFonts w:cstheme="minorHAnsi"/>
          <w:color w:val="000000"/>
          <w:sz w:val="20"/>
          <w:szCs w:val="20"/>
        </w:rPr>
        <w:t>Un formulaire de contact générique</w:t>
      </w:r>
    </w:p>
    <w:p w14:paraId="215C5BDF" w14:textId="77777777" w:rsidR="00324B8C" w:rsidRDefault="00324B8C" w:rsidP="000C3F3D">
      <w:pPr>
        <w:autoSpaceDE w:val="0"/>
        <w:autoSpaceDN w:val="0"/>
        <w:adjustRightInd w:val="0"/>
        <w:spacing w:after="240"/>
        <w:ind w:left="708" w:firstLine="360"/>
        <w:rPr>
          <w:rFonts w:cstheme="minorHAnsi"/>
          <w:color w:val="000000"/>
          <w:sz w:val="20"/>
          <w:szCs w:val="20"/>
        </w:rPr>
      </w:pPr>
      <w:r w:rsidRPr="009267E3">
        <w:rPr>
          <w:rFonts w:cstheme="minorHAnsi"/>
          <w:color w:val="000000"/>
          <w:sz w:val="20"/>
          <w:szCs w:val="20"/>
        </w:rPr>
        <w:t xml:space="preserve">+ concevoir un retour pour </w:t>
      </w:r>
      <w:r>
        <w:rPr>
          <w:rFonts w:cstheme="minorHAnsi"/>
          <w:color w:val="000000"/>
          <w:sz w:val="20"/>
          <w:szCs w:val="20"/>
        </w:rPr>
        <w:t>chaque</w:t>
      </w:r>
      <w:r w:rsidRPr="009267E3">
        <w:rPr>
          <w:rFonts w:cstheme="minorHAnsi"/>
          <w:color w:val="000000"/>
          <w:sz w:val="20"/>
          <w:szCs w:val="20"/>
        </w:rPr>
        <w:t xml:space="preserve"> formulaire (Mattéo)</w:t>
      </w:r>
    </w:p>
    <w:p w14:paraId="7557103C" w14:textId="77777777" w:rsidR="00324B8C" w:rsidRPr="00F42043" w:rsidRDefault="00324B8C" w:rsidP="00324B8C">
      <w:pPr>
        <w:pStyle w:val="Paragraphedeliste"/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5C75C4A9" w14:textId="5133EB9F" w:rsidR="000C3F3D" w:rsidRPr="000C3F3D" w:rsidRDefault="002618B6" w:rsidP="000C3F3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r w:rsidRPr="000C3F3D">
        <w:rPr>
          <w:rFonts w:cstheme="minorHAnsi"/>
          <w:b/>
          <w:bCs/>
          <w:color w:val="000000"/>
        </w:rPr>
        <w:t>Nos activités</w:t>
      </w:r>
    </w:p>
    <w:p w14:paraId="1BADE4CA" w14:textId="77777777" w:rsidR="00324B8C" w:rsidRPr="009267E3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eastAsia="MS Gothic" w:cstheme="minorHAnsi"/>
          <w:color w:val="000000"/>
          <w:sz w:val="20"/>
          <w:szCs w:val="20"/>
        </w:rPr>
        <w:t>R&amp;D</w:t>
      </w:r>
      <w:r>
        <w:rPr>
          <w:rFonts w:eastAsia="MS Gothic" w:cstheme="minorHAnsi"/>
          <w:color w:val="000000"/>
          <w:sz w:val="20"/>
          <w:szCs w:val="20"/>
        </w:rPr>
        <w:t xml:space="preserve"> (questions pour </w:t>
      </w:r>
      <w:proofErr w:type="spellStart"/>
      <w:r>
        <w:rPr>
          <w:rFonts w:eastAsia="MS Gothic" w:cstheme="minorHAnsi"/>
          <w:color w:val="000000"/>
          <w:sz w:val="20"/>
          <w:szCs w:val="20"/>
        </w:rPr>
        <w:t>hervé</w:t>
      </w:r>
      <w:proofErr w:type="spellEnd"/>
      <w:r>
        <w:rPr>
          <w:rFonts w:eastAsia="MS Gothic" w:cstheme="minorHAnsi"/>
          <w:color w:val="000000"/>
          <w:sz w:val="20"/>
          <w:szCs w:val="20"/>
        </w:rPr>
        <w:t>)</w:t>
      </w:r>
    </w:p>
    <w:p w14:paraId="792EE0DC" w14:textId="77777777" w:rsidR="00324B8C" w:rsidRPr="009267E3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L’</w:t>
      </w:r>
      <w:proofErr w:type="spellStart"/>
      <w:r w:rsidRPr="009267E3">
        <w:rPr>
          <w:rFonts w:cstheme="minorHAnsi"/>
          <w:sz w:val="20"/>
          <w:szCs w:val="20"/>
        </w:rPr>
        <w:t>électronique</w:t>
      </w:r>
      <w:proofErr w:type="spellEnd"/>
      <w:r w:rsidRPr="009267E3">
        <w:rPr>
          <w:rFonts w:cstheme="minorHAnsi"/>
          <w:sz w:val="20"/>
          <w:szCs w:val="20"/>
        </w:rPr>
        <w:t xml:space="preserve"> de puissanc</w:t>
      </w:r>
      <w:r>
        <w:rPr>
          <w:rFonts w:cstheme="minorHAnsi"/>
          <w:sz w:val="20"/>
          <w:szCs w:val="20"/>
        </w:rPr>
        <w:t>e</w:t>
      </w:r>
    </w:p>
    <w:p w14:paraId="16756311" w14:textId="77777777" w:rsidR="00324B8C" w:rsidRPr="009267E3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Le </w:t>
      </w:r>
      <w:proofErr w:type="spellStart"/>
      <w:r w:rsidRPr="009267E3">
        <w:rPr>
          <w:rFonts w:cstheme="minorHAnsi"/>
          <w:sz w:val="20"/>
          <w:szCs w:val="20"/>
        </w:rPr>
        <w:t>développement</w:t>
      </w:r>
      <w:proofErr w:type="spellEnd"/>
      <w:r w:rsidRPr="009267E3">
        <w:rPr>
          <w:rFonts w:cstheme="minorHAnsi"/>
          <w:sz w:val="20"/>
          <w:szCs w:val="20"/>
        </w:rPr>
        <w:t xml:space="preserve"> des BMS (</w:t>
      </w:r>
      <w:proofErr w:type="spellStart"/>
      <w:r w:rsidRPr="009267E3">
        <w:rPr>
          <w:rFonts w:cstheme="minorHAnsi"/>
          <w:sz w:val="20"/>
          <w:szCs w:val="20"/>
        </w:rPr>
        <w:t>Battery</w:t>
      </w:r>
      <w:proofErr w:type="spellEnd"/>
      <w:r w:rsidRPr="009267E3">
        <w:rPr>
          <w:rFonts w:cstheme="minorHAnsi"/>
          <w:sz w:val="20"/>
          <w:szCs w:val="20"/>
        </w:rPr>
        <w:t xml:space="preserve"> </w:t>
      </w:r>
      <w:proofErr w:type="spellStart"/>
      <w:r w:rsidRPr="009267E3">
        <w:rPr>
          <w:rFonts w:cstheme="minorHAnsi"/>
          <w:sz w:val="20"/>
          <w:szCs w:val="20"/>
        </w:rPr>
        <w:t>Mangement</w:t>
      </w:r>
      <w:proofErr w:type="spellEnd"/>
      <w:r w:rsidRPr="009267E3">
        <w:rPr>
          <w:rFonts w:cstheme="minorHAnsi"/>
          <w:sz w:val="20"/>
          <w:szCs w:val="20"/>
        </w:rPr>
        <w:t xml:space="preserve"> System)</w:t>
      </w:r>
    </w:p>
    <w:p w14:paraId="3066427E" w14:textId="1022CB74" w:rsidR="00324B8C" w:rsidRPr="00121315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t>L’</w:t>
      </w:r>
      <w:proofErr w:type="spellStart"/>
      <w:r w:rsidRPr="009267E3">
        <w:rPr>
          <w:rFonts w:cstheme="minorHAnsi"/>
          <w:sz w:val="20"/>
          <w:szCs w:val="20"/>
        </w:rPr>
        <w:t>électronique</w:t>
      </w:r>
      <w:proofErr w:type="spellEnd"/>
      <w:r w:rsidRPr="009267E3">
        <w:rPr>
          <w:rFonts w:cstheme="minorHAnsi"/>
          <w:sz w:val="20"/>
          <w:szCs w:val="20"/>
        </w:rPr>
        <w:t xml:space="preserve"> </w:t>
      </w:r>
      <w:proofErr w:type="spellStart"/>
      <w:r w:rsidRPr="009267E3">
        <w:rPr>
          <w:rFonts w:cstheme="minorHAnsi"/>
          <w:sz w:val="20"/>
          <w:szCs w:val="20"/>
        </w:rPr>
        <w:t>embarquée</w:t>
      </w:r>
      <w:proofErr w:type="spellEnd"/>
      <w:r w:rsidRPr="009267E3">
        <w:rPr>
          <w:rFonts w:cstheme="minorHAnsi"/>
          <w:sz w:val="20"/>
          <w:szCs w:val="20"/>
        </w:rPr>
        <w:t xml:space="preserve"> de </w:t>
      </w:r>
      <w:proofErr w:type="spellStart"/>
      <w:r w:rsidRPr="009267E3">
        <w:rPr>
          <w:rFonts w:cstheme="minorHAnsi"/>
          <w:sz w:val="20"/>
          <w:szCs w:val="20"/>
        </w:rPr>
        <w:t>manière</w:t>
      </w:r>
      <w:proofErr w:type="spellEnd"/>
      <w:r w:rsidRPr="009267E3">
        <w:rPr>
          <w:rFonts w:cstheme="minorHAnsi"/>
          <w:sz w:val="20"/>
          <w:szCs w:val="20"/>
        </w:rPr>
        <w:t xml:space="preserve"> </w:t>
      </w:r>
      <w:proofErr w:type="spellStart"/>
      <w:r w:rsidRPr="009267E3">
        <w:rPr>
          <w:rFonts w:cstheme="minorHAnsi"/>
          <w:sz w:val="20"/>
          <w:szCs w:val="20"/>
        </w:rPr>
        <w:t>générale</w:t>
      </w:r>
      <w:proofErr w:type="spellEnd"/>
      <w:r w:rsidRPr="009267E3">
        <w:rPr>
          <w:rFonts w:cstheme="minorHAnsi"/>
          <w:sz w:val="20"/>
          <w:szCs w:val="20"/>
        </w:rPr>
        <w:t xml:space="preserve"> </w:t>
      </w:r>
    </w:p>
    <w:p w14:paraId="21E3E9E6" w14:textId="77777777" w:rsidR="00121315" w:rsidRPr="00121315" w:rsidRDefault="00121315" w:rsidP="00121315">
      <w:p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</w:p>
    <w:p w14:paraId="5AD1FF13" w14:textId="77777777" w:rsidR="00121315" w:rsidRPr="00121315" w:rsidRDefault="00121315" w:rsidP="00121315">
      <w:pPr>
        <w:pStyle w:val="Paragraphedelist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cstheme="minorHAnsi"/>
          <w:sz w:val="20"/>
          <w:szCs w:val="20"/>
        </w:rPr>
      </w:pPr>
      <w:r w:rsidRPr="00121315">
        <w:rPr>
          <w:rFonts w:cstheme="minorHAnsi"/>
          <w:sz w:val="20"/>
          <w:szCs w:val="20"/>
        </w:rPr>
        <w:t>Stratégie de développement :</w:t>
      </w:r>
    </w:p>
    <w:p w14:paraId="45335178" w14:textId="77777777" w:rsidR="00121315" w:rsidRPr="00121315" w:rsidRDefault="00121315" w:rsidP="00121315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21315">
        <w:rPr>
          <w:rFonts w:cstheme="minorHAnsi"/>
          <w:sz w:val="20"/>
          <w:szCs w:val="20"/>
        </w:rPr>
        <w:t>1ere implantation à Montpellier qui ouvre les portes à des actions commerciales auprès d’autres collectivités avec accompagnement de ces collectivités</w:t>
      </w:r>
    </w:p>
    <w:p w14:paraId="5CC95311" w14:textId="77777777" w:rsidR="00121315" w:rsidRPr="00121315" w:rsidRDefault="00121315" w:rsidP="00121315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21315">
        <w:rPr>
          <w:rFonts w:cstheme="minorHAnsi"/>
          <w:sz w:val="20"/>
          <w:szCs w:val="20"/>
        </w:rPr>
        <w:t>Objectif : développer l’activité vers les syndics de propriété et les particuliers avec une offre attractive</w:t>
      </w:r>
    </w:p>
    <w:p w14:paraId="56CF7FD2" w14:textId="77777777" w:rsidR="00121315" w:rsidRPr="00121315" w:rsidRDefault="00121315" w:rsidP="00121315">
      <w:p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</w:p>
    <w:p w14:paraId="5E11A1E8" w14:textId="2CB916CE" w:rsidR="00324B8C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proofErr w:type="spellStart"/>
      <w:r w:rsidRPr="009267E3">
        <w:rPr>
          <w:rFonts w:eastAsia="MS Gothic" w:cstheme="minorHAnsi"/>
          <w:color w:val="000000"/>
          <w:sz w:val="20"/>
          <w:szCs w:val="20"/>
        </w:rPr>
        <w:t>Ombrières</w:t>
      </w:r>
      <w:proofErr w:type="spellEnd"/>
      <w:r w:rsidRPr="009267E3">
        <w:rPr>
          <w:rFonts w:eastAsia="MS Gothic" w:cstheme="minorHAnsi"/>
          <w:color w:val="000000"/>
          <w:sz w:val="20"/>
          <w:szCs w:val="20"/>
        </w:rPr>
        <w:t xml:space="preserve"> solaires</w:t>
      </w:r>
    </w:p>
    <w:p w14:paraId="22538EC2" w14:textId="25652916" w:rsidR="006E00D6" w:rsidRPr="006E00D6" w:rsidRDefault="006E00D6" w:rsidP="006E00D6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6E00D6">
        <w:rPr>
          <w:rFonts w:cstheme="minorHAnsi"/>
          <w:sz w:val="20"/>
          <w:szCs w:val="20"/>
        </w:rPr>
        <w:t xml:space="preserve">ne </w:t>
      </w:r>
      <w:proofErr w:type="gramStart"/>
      <w:r w:rsidRPr="006E00D6">
        <w:rPr>
          <w:rFonts w:cstheme="minorHAnsi"/>
          <w:sz w:val="20"/>
          <w:szCs w:val="20"/>
        </w:rPr>
        <w:t>des activité</w:t>
      </w:r>
      <w:proofErr w:type="gramEnd"/>
      <w:r w:rsidRPr="006E00D6">
        <w:rPr>
          <w:rFonts w:cstheme="minorHAnsi"/>
          <w:sz w:val="20"/>
          <w:szCs w:val="20"/>
        </w:rPr>
        <w:t xml:space="preserve"> est les </w:t>
      </w:r>
      <w:proofErr w:type="spellStart"/>
      <w:r w:rsidRPr="006E00D6">
        <w:rPr>
          <w:rFonts w:cstheme="minorHAnsi"/>
          <w:sz w:val="20"/>
          <w:szCs w:val="20"/>
        </w:rPr>
        <w:t>ombrières</w:t>
      </w:r>
      <w:proofErr w:type="spellEnd"/>
      <w:r w:rsidRPr="006E00D6">
        <w:rPr>
          <w:rFonts w:cstheme="minorHAnsi"/>
          <w:sz w:val="20"/>
          <w:szCs w:val="20"/>
        </w:rPr>
        <w:t xml:space="preserve"> solaires (</w:t>
      </w:r>
      <w:proofErr w:type="spellStart"/>
      <w:r w:rsidRPr="006E00D6">
        <w:rPr>
          <w:rFonts w:cstheme="minorHAnsi"/>
          <w:sz w:val="20"/>
          <w:szCs w:val="20"/>
        </w:rPr>
        <w:t>pillier</w:t>
      </w:r>
      <w:proofErr w:type="spellEnd"/>
      <w:r w:rsidRPr="006E00D6">
        <w:rPr>
          <w:rFonts w:cstheme="minorHAnsi"/>
          <w:sz w:val="20"/>
          <w:szCs w:val="20"/>
        </w:rPr>
        <w:t xml:space="preserve"> du </w:t>
      </w:r>
      <w:proofErr w:type="spellStart"/>
      <w:r w:rsidRPr="006E00D6">
        <w:rPr>
          <w:rFonts w:cstheme="minorHAnsi"/>
          <w:sz w:val="20"/>
          <w:szCs w:val="20"/>
        </w:rPr>
        <w:t>dvp</w:t>
      </w:r>
      <w:proofErr w:type="spellEnd"/>
      <w:r w:rsidRPr="006E00D6">
        <w:rPr>
          <w:rFonts w:cstheme="minorHAnsi"/>
          <w:sz w:val="20"/>
          <w:szCs w:val="20"/>
        </w:rPr>
        <w:t>) pour la recharge de véhicules électriques (projet issu du démonstrateur ZEN-e-drive financé par l’ADEME)</w:t>
      </w:r>
    </w:p>
    <w:p w14:paraId="53ACAC1C" w14:textId="0E28E3F7" w:rsidR="006E00D6" w:rsidRPr="006E00D6" w:rsidRDefault="006E00D6" w:rsidP="006E00D6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6E00D6">
        <w:rPr>
          <w:rFonts w:cstheme="minorHAnsi"/>
          <w:sz w:val="20"/>
          <w:szCs w:val="20"/>
        </w:rPr>
        <w:t>Ombrière</w:t>
      </w:r>
      <w:proofErr w:type="spellEnd"/>
      <w:r w:rsidRPr="006E00D6">
        <w:rPr>
          <w:rFonts w:cstheme="minorHAnsi"/>
          <w:sz w:val="20"/>
          <w:szCs w:val="20"/>
        </w:rPr>
        <w:t xml:space="preserve"> solaires : </w:t>
      </w:r>
      <w:proofErr w:type="spellStart"/>
      <w:r w:rsidRPr="006E00D6">
        <w:rPr>
          <w:rFonts w:cstheme="minorHAnsi"/>
          <w:sz w:val="20"/>
          <w:szCs w:val="20"/>
        </w:rPr>
        <w:t>dvp</w:t>
      </w:r>
      <w:proofErr w:type="spellEnd"/>
      <w:r w:rsidRPr="006E00D6">
        <w:rPr>
          <w:rFonts w:cstheme="minorHAnsi"/>
          <w:sz w:val="20"/>
          <w:szCs w:val="20"/>
        </w:rPr>
        <w:t xml:space="preserve"> majeur</w:t>
      </w:r>
    </w:p>
    <w:p w14:paraId="657D1BB8" w14:textId="77777777" w:rsidR="00324B8C" w:rsidRPr="009267E3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eastAsia="MS Gothic" w:cstheme="minorHAnsi"/>
          <w:color w:val="000000"/>
          <w:sz w:val="20"/>
          <w:szCs w:val="20"/>
        </w:rPr>
        <w:t>Accompagnement collectivité</w:t>
      </w:r>
    </w:p>
    <w:p w14:paraId="0B9D44E7" w14:textId="77777777" w:rsidR="00324B8C" w:rsidRPr="009267E3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proofErr w:type="spellStart"/>
      <w:r w:rsidRPr="009267E3">
        <w:rPr>
          <w:rFonts w:eastAsia="MS Gothic" w:cstheme="minorHAnsi"/>
          <w:color w:val="000000"/>
          <w:sz w:val="20"/>
          <w:szCs w:val="20"/>
        </w:rPr>
        <w:t>Etude</w:t>
      </w:r>
      <w:proofErr w:type="spellEnd"/>
      <w:r w:rsidRPr="009267E3">
        <w:rPr>
          <w:rFonts w:eastAsia="MS Gothic" w:cstheme="minorHAnsi"/>
          <w:color w:val="000000"/>
          <w:sz w:val="20"/>
          <w:szCs w:val="20"/>
        </w:rPr>
        <w:t xml:space="preserve"> de faisabilité</w:t>
      </w:r>
    </w:p>
    <w:p w14:paraId="2B690A57" w14:textId="77777777" w:rsidR="00324B8C" w:rsidRPr="009267E3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Mise en </w:t>
      </w:r>
      <w:proofErr w:type="spellStart"/>
      <w:r w:rsidRPr="009267E3">
        <w:rPr>
          <w:rFonts w:cstheme="minorHAnsi"/>
          <w:sz w:val="20"/>
          <w:szCs w:val="20"/>
        </w:rPr>
        <w:t>conformite</w:t>
      </w:r>
      <w:proofErr w:type="spellEnd"/>
      <w:r w:rsidRPr="009267E3">
        <w:rPr>
          <w:rFonts w:cstheme="minorHAnsi"/>
          <w:sz w:val="20"/>
          <w:szCs w:val="20"/>
        </w:rPr>
        <w:t xml:space="preserve">́ avec le PLUI </w:t>
      </w:r>
    </w:p>
    <w:p w14:paraId="77BE7CD3" w14:textId="77777777" w:rsidR="00324B8C" w:rsidRPr="009267E3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lastRenderedPageBreak/>
        <w:t xml:space="preserve">Appels d’offres </w:t>
      </w:r>
    </w:p>
    <w:p w14:paraId="61C7A6F5" w14:textId="1AEF4ACF" w:rsidR="00324B8C" w:rsidRPr="000C3F3D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  <w:r w:rsidRPr="009267E3">
        <w:rPr>
          <w:rFonts w:cstheme="minorHAnsi"/>
          <w:sz w:val="20"/>
          <w:szCs w:val="20"/>
        </w:rPr>
        <w:t xml:space="preserve">Montage financier </w:t>
      </w:r>
    </w:p>
    <w:p w14:paraId="6915B8DE" w14:textId="77777777" w:rsidR="000C3F3D" w:rsidRPr="000C3F3D" w:rsidRDefault="000C3F3D" w:rsidP="000C3F3D">
      <w:pPr>
        <w:autoSpaceDE w:val="0"/>
        <w:autoSpaceDN w:val="0"/>
        <w:adjustRightInd w:val="0"/>
        <w:spacing w:after="240"/>
        <w:rPr>
          <w:rFonts w:eastAsia="MS Gothic" w:cstheme="minorHAnsi"/>
          <w:color w:val="000000"/>
          <w:sz w:val="20"/>
          <w:szCs w:val="20"/>
        </w:rPr>
      </w:pPr>
    </w:p>
    <w:p w14:paraId="37E88E2B" w14:textId="11343559" w:rsidR="00324B8C" w:rsidRPr="000C3F3D" w:rsidRDefault="00324B8C" w:rsidP="00324B8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r w:rsidRPr="000C3F3D">
        <w:rPr>
          <w:rFonts w:cstheme="minorHAnsi"/>
          <w:b/>
          <w:bCs/>
          <w:color w:val="000000"/>
        </w:rPr>
        <w:t>La présentation de la société et de ses fondateurs</w:t>
      </w:r>
    </w:p>
    <w:p w14:paraId="351B5295" w14:textId="77777777" w:rsidR="002745FD" w:rsidRPr="002745FD" w:rsidRDefault="00324B8C" w:rsidP="002745F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 w:rsidRPr="00B50F99">
        <w:rPr>
          <w:rFonts w:cstheme="minorHAnsi"/>
          <w:sz w:val="20"/>
          <w:szCs w:val="20"/>
        </w:rPr>
        <w:t xml:space="preserve">Reprendre le paragraphe sur ‘la société’ dans le </w:t>
      </w:r>
      <w:proofErr w:type="spellStart"/>
      <w:r w:rsidRPr="00B50F99">
        <w:rPr>
          <w:rFonts w:cstheme="minorHAnsi"/>
          <w:sz w:val="20"/>
          <w:szCs w:val="20"/>
        </w:rPr>
        <w:t>cd</w:t>
      </w:r>
      <w:r w:rsidR="002745FD">
        <w:rPr>
          <w:rFonts w:cstheme="minorHAnsi"/>
          <w:sz w:val="20"/>
          <w:szCs w:val="20"/>
        </w:rPr>
        <w:t>c</w:t>
      </w:r>
      <w:proofErr w:type="spellEnd"/>
    </w:p>
    <w:p w14:paraId="474ED93C" w14:textId="3516572E" w:rsidR="002745FD" w:rsidRPr="002745FD" w:rsidRDefault="002745FD" w:rsidP="002745F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 w:rsidRPr="002745FD">
        <w:rPr>
          <w:rFonts w:cstheme="minorHAnsi"/>
          <w:sz w:val="20"/>
          <w:szCs w:val="20"/>
        </w:rPr>
        <w:t>Conception et vente de panneaux solaires à haut rendement (25%)</w:t>
      </w:r>
    </w:p>
    <w:p w14:paraId="63D040B2" w14:textId="54D39AE5" w:rsidR="002745FD" w:rsidRPr="002745FD" w:rsidRDefault="002745FD" w:rsidP="002745FD">
      <w:pPr>
        <w:pStyle w:val="Paragraphedeliste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2745FD">
        <w:rPr>
          <w:rFonts w:cstheme="minorHAnsi"/>
          <w:sz w:val="20"/>
          <w:szCs w:val="20"/>
        </w:rPr>
        <w:t xml:space="preserve">ollaboration avec </w:t>
      </w:r>
      <w:proofErr w:type="gramStart"/>
      <w:r w:rsidRPr="002745FD">
        <w:rPr>
          <w:rFonts w:cstheme="minorHAnsi"/>
          <w:sz w:val="20"/>
          <w:szCs w:val="20"/>
        </w:rPr>
        <w:t>l’INES  pour</w:t>
      </w:r>
      <w:proofErr w:type="gramEnd"/>
      <w:r w:rsidRPr="002745FD">
        <w:rPr>
          <w:rFonts w:cstheme="minorHAnsi"/>
          <w:sz w:val="20"/>
          <w:szCs w:val="20"/>
        </w:rPr>
        <w:t xml:space="preserve"> concevoir des panneaux solaires et avec le ces pour la mise au point d’un accumulateur à haute densité d’énergie</w:t>
      </w:r>
    </w:p>
    <w:p w14:paraId="0DBBE479" w14:textId="5D569044" w:rsidR="00324B8C" w:rsidRPr="000C3F3D" w:rsidRDefault="00324B8C" w:rsidP="000C3F3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 w:rsidRPr="00B50F99">
        <w:rPr>
          <w:rFonts w:cstheme="minorHAnsi"/>
          <w:color w:val="000000"/>
          <w:sz w:val="20"/>
          <w:szCs w:val="20"/>
        </w:rPr>
        <w:t xml:space="preserve">La présentation de nos partenaires </w:t>
      </w:r>
      <w:r>
        <w:rPr>
          <w:rFonts w:cstheme="minorHAnsi"/>
          <w:color w:val="000000"/>
          <w:sz w:val="20"/>
          <w:szCs w:val="20"/>
        </w:rPr>
        <w:t xml:space="preserve">(Demander à </w:t>
      </w:r>
      <w:proofErr w:type="spellStart"/>
      <w:r>
        <w:rPr>
          <w:rFonts w:cstheme="minorHAnsi"/>
          <w:color w:val="000000"/>
          <w:sz w:val="20"/>
          <w:szCs w:val="20"/>
        </w:rPr>
        <w:t>hervé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14:paraId="3F38364B" w14:textId="7EED1C0B" w:rsidR="00322D3F" w:rsidRDefault="00322D3F" w:rsidP="00322D3F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 dessous </w:t>
      </w:r>
      <w:r w:rsidR="00324B8C">
        <w:rPr>
          <w:rFonts w:cstheme="minorHAnsi"/>
          <w:color w:val="000000"/>
          <w:sz w:val="20"/>
          <w:szCs w:val="20"/>
        </w:rPr>
        <w:t xml:space="preserve">de la </w:t>
      </w:r>
      <w:proofErr w:type="spellStart"/>
      <w:r w:rsidR="00324B8C">
        <w:rPr>
          <w:rFonts w:cstheme="minorHAnsi"/>
          <w:color w:val="000000"/>
          <w:sz w:val="20"/>
          <w:szCs w:val="20"/>
        </w:rPr>
        <w:t>nav</w:t>
      </w:r>
      <w:proofErr w:type="spellEnd"/>
      <w:r w:rsidR="00324B8C">
        <w:rPr>
          <w:rFonts w:cstheme="minorHAnsi"/>
          <w:color w:val="000000"/>
          <w:sz w:val="20"/>
          <w:szCs w:val="20"/>
        </w:rPr>
        <w:t xml:space="preserve"> bar faire une bannière avec un « petit » carrousel sur la droite</w:t>
      </w:r>
    </w:p>
    <w:p w14:paraId="6959DA4A" w14:textId="07A76E64" w:rsidR="000C3F3D" w:rsidRDefault="000C3F3D" w:rsidP="00322D3F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3D429B64" w14:textId="26BFBAC2" w:rsidR="000C3F3D" w:rsidRPr="000C3F3D" w:rsidRDefault="000C3F3D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r w:rsidRPr="000C3F3D">
        <w:rPr>
          <w:rFonts w:cstheme="minorHAnsi"/>
          <w:b/>
          <w:bCs/>
          <w:color w:val="000000"/>
        </w:rPr>
        <w:t>Body (</w:t>
      </w:r>
      <w:r w:rsidR="006E00D6">
        <w:rPr>
          <w:rFonts w:cstheme="minorHAnsi"/>
          <w:b/>
          <w:bCs/>
          <w:color w:val="000000"/>
        </w:rPr>
        <w:t xml:space="preserve">BCK </w:t>
      </w:r>
      <w:r w:rsidRPr="000C3F3D">
        <w:rPr>
          <w:rFonts w:cstheme="minorHAnsi"/>
          <w:b/>
          <w:bCs/>
          <w:color w:val="000000"/>
        </w:rPr>
        <w:t>Couleur #06668C)</w:t>
      </w:r>
    </w:p>
    <w:p w14:paraId="364EC9FB" w14:textId="77777777" w:rsidR="000C3F3D" w:rsidRPr="00322D3F" w:rsidRDefault="000C3F3D" w:rsidP="00322D3F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739229CF" w14:textId="4A791404" w:rsidR="00F42043" w:rsidRPr="000C3F3D" w:rsidRDefault="00F42043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</w:rPr>
      </w:pPr>
      <w:proofErr w:type="spellStart"/>
      <w:r w:rsidRPr="000C3F3D">
        <w:rPr>
          <w:rFonts w:cstheme="minorHAnsi"/>
          <w:b/>
          <w:bCs/>
          <w:color w:val="000000"/>
        </w:rPr>
        <w:t>Footer</w:t>
      </w:r>
      <w:proofErr w:type="spellEnd"/>
      <w:r w:rsidRPr="000C3F3D">
        <w:rPr>
          <w:rFonts w:cstheme="minorHAnsi"/>
          <w:b/>
          <w:bCs/>
          <w:color w:val="000000"/>
        </w:rPr>
        <w:t xml:space="preserve"> : </w:t>
      </w:r>
      <w:r w:rsidR="00715219" w:rsidRPr="000C3F3D">
        <w:rPr>
          <w:rFonts w:cstheme="minorHAnsi"/>
          <w:b/>
          <w:bCs/>
          <w:color w:val="000000"/>
        </w:rPr>
        <w:t>(</w:t>
      </w:r>
      <w:r w:rsidR="006E00D6">
        <w:rPr>
          <w:rFonts w:cstheme="minorHAnsi"/>
          <w:b/>
          <w:bCs/>
          <w:color w:val="000000"/>
        </w:rPr>
        <w:t xml:space="preserve">BCK </w:t>
      </w:r>
      <w:r w:rsidR="00715219" w:rsidRPr="000C3F3D">
        <w:rPr>
          <w:rFonts w:cstheme="minorHAnsi"/>
          <w:b/>
          <w:bCs/>
          <w:color w:val="000000"/>
        </w:rPr>
        <w:t>Couleur #427AA1)</w:t>
      </w:r>
    </w:p>
    <w:p w14:paraId="62991C24" w14:textId="386F71E7" w:rsidR="002618B6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Réseaux sociaux</w:t>
      </w:r>
    </w:p>
    <w:p w14:paraId="26716FEE" w14:textId="793226B2" w:rsidR="002618B6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Contact</w:t>
      </w:r>
    </w:p>
    <w:p w14:paraId="45957981" w14:textId="2819FF98" w:rsidR="00324B8C" w:rsidRDefault="00324B8C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Pr="009267E3">
        <w:rPr>
          <w:rFonts w:cstheme="minorHAnsi"/>
          <w:color w:val="000000"/>
          <w:sz w:val="20"/>
          <w:szCs w:val="20"/>
        </w:rPr>
        <w:t>entions légales (modal)</w:t>
      </w:r>
    </w:p>
    <w:p w14:paraId="61854B50" w14:textId="15D5C93A" w:rsidR="002618B6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Nos activités</w:t>
      </w:r>
    </w:p>
    <w:p w14:paraId="328755C6" w14:textId="04B09D5A" w:rsidR="00F42043" w:rsidRDefault="00F42043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Nous contacter</w:t>
      </w:r>
    </w:p>
    <w:p w14:paraId="5B2AD7C9" w14:textId="77777777" w:rsidR="00BA2122" w:rsidRPr="009267E3" w:rsidRDefault="00BA2122" w:rsidP="00BA21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E523CED" w14:textId="2EF00B18" w:rsidR="00BA2122" w:rsidRPr="009267E3" w:rsidRDefault="00BA2122" w:rsidP="00EA4FFF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0"/>
          <w:szCs w:val="20"/>
        </w:rPr>
      </w:pPr>
    </w:p>
    <w:p w14:paraId="04A21864" w14:textId="77777777" w:rsidR="00EA4FFF" w:rsidRPr="009267E3" w:rsidRDefault="00EA4FFF">
      <w:pPr>
        <w:rPr>
          <w:rFonts w:cstheme="minorHAnsi"/>
          <w:sz w:val="20"/>
          <w:szCs w:val="20"/>
        </w:rPr>
      </w:pPr>
    </w:p>
    <w:sectPr w:rsidR="00EA4FFF" w:rsidRPr="009267E3" w:rsidSect="008A2C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EB9"/>
    <w:multiLevelType w:val="hybridMultilevel"/>
    <w:tmpl w:val="C57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6B9"/>
    <w:multiLevelType w:val="hybridMultilevel"/>
    <w:tmpl w:val="70A4A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E1317"/>
    <w:multiLevelType w:val="hybridMultilevel"/>
    <w:tmpl w:val="72547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818C5"/>
    <w:multiLevelType w:val="hybridMultilevel"/>
    <w:tmpl w:val="7C4CE4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65A393B"/>
    <w:multiLevelType w:val="hybridMultilevel"/>
    <w:tmpl w:val="66E6F702"/>
    <w:lvl w:ilvl="0" w:tplc="E41E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FF"/>
    <w:rsid w:val="000C3F3D"/>
    <w:rsid w:val="00121315"/>
    <w:rsid w:val="00256088"/>
    <w:rsid w:val="002618B6"/>
    <w:rsid w:val="002745FD"/>
    <w:rsid w:val="00322D3F"/>
    <w:rsid w:val="00324B8C"/>
    <w:rsid w:val="004155FB"/>
    <w:rsid w:val="006E00D6"/>
    <w:rsid w:val="00715219"/>
    <w:rsid w:val="008C4167"/>
    <w:rsid w:val="009267E3"/>
    <w:rsid w:val="00B50F99"/>
    <w:rsid w:val="00BA2122"/>
    <w:rsid w:val="00C63724"/>
    <w:rsid w:val="00D54C2A"/>
    <w:rsid w:val="00EA4FFF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D8958"/>
  <w15:chartTrackingRefBased/>
  <w15:docId w15:val="{34F8778B-5B88-244C-A77D-4829D36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7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7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pautis</dc:creator>
  <cp:keywords/>
  <dc:description/>
  <cp:lastModifiedBy>clothilde pautis</cp:lastModifiedBy>
  <cp:revision>4</cp:revision>
  <dcterms:created xsi:type="dcterms:W3CDTF">2021-10-21T09:18:00Z</dcterms:created>
  <dcterms:modified xsi:type="dcterms:W3CDTF">2021-10-21T13:05:00Z</dcterms:modified>
</cp:coreProperties>
</file>