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54007" w14:textId="77777777" w:rsidR="00684DAA" w:rsidRPr="00B23666" w:rsidRDefault="003B5B65" w:rsidP="003B5B65">
      <w:pPr>
        <w:rPr>
          <w:rFonts w:asciiTheme="majorHAnsi" w:hAnsiTheme="majorHAnsi"/>
        </w:rPr>
      </w:pPr>
      <w:r w:rsidRPr="00B23666">
        <w:rPr>
          <w:rFonts w:asciiTheme="majorHAnsi" w:hAnsiTheme="majorHAnsi"/>
        </w:rPr>
        <w:t xml:space="preserve">Il problema affrontato riguarda la </w:t>
      </w:r>
      <w:r w:rsidRPr="00B23666">
        <w:rPr>
          <w:rFonts w:asciiTheme="majorHAnsi" w:hAnsiTheme="majorHAnsi"/>
          <w:b/>
          <w:bCs/>
        </w:rPr>
        <w:t>gestione dinamica dei collegamenti UAV–GS (U2G)</w:t>
      </w:r>
      <w:r w:rsidRPr="00B23666">
        <w:rPr>
          <w:rFonts w:asciiTheme="majorHAnsi" w:hAnsiTheme="majorHAnsi"/>
        </w:rPr>
        <w:t>, in cui più UAV devono essere associati nel tempo a diverse ground station disponibili</w:t>
      </w:r>
      <w:r w:rsidR="00684DAA" w:rsidRPr="00B23666">
        <w:rPr>
          <w:rFonts w:asciiTheme="majorHAnsi" w:hAnsiTheme="majorHAnsi"/>
        </w:rPr>
        <w:t xml:space="preserve">. </w:t>
      </w:r>
    </w:p>
    <w:p w14:paraId="779CECEC" w14:textId="6318DFF9" w:rsidR="003B5B65" w:rsidRPr="00B23666" w:rsidRDefault="00684DAA" w:rsidP="003B5B65">
      <w:pPr>
        <w:rPr>
          <w:rFonts w:asciiTheme="majorHAnsi" w:hAnsiTheme="majorHAnsi"/>
        </w:rPr>
      </w:pPr>
      <w:r w:rsidRPr="00B23666">
        <w:rPr>
          <w:rFonts w:asciiTheme="majorHAnsi" w:hAnsiTheme="majorHAnsi"/>
        </w:rPr>
        <w:t xml:space="preserve">Il problema è affrontato come puro </w:t>
      </w:r>
      <w:proofErr w:type="spellStart"/>
      <w:r w:rsidRPr="00B23666">
        <w:rPr>
          <w:rFonts w:asciiTheme="majorHAnsi" w:hAnsiTheme="majorHAnsi"/>
        </w:rPr>
        <w:t>routing</w:t>
      </w:r>
      <w:proofErr w:type="spellEnd"/>
      <w:r w:rsidRPr="00B23666">
        <w:rPr>
          <w:rFonts w:asciiTheme="majorHAnsi" w:hAnsiTheme="majorHAnsi"/>
        </w:rPr>
        <w:t>.</w:t>
      </w:r>
    </w:p>
    <w:p w14:paraId="4A8335A2" w14:textId="5C3FD5C5" w:rsidR="003B5B65" w:rsidRPr="00B23666" w:rsidRDefault="003B5B65" w:rsidP="003B5B65">
      <w:pPr>
        <w:pBdr>
          <w:bottom w:val="single" w:sz="6" w:space="1" w:color="auto"/>
        </w:pBdr>
        <w:rPr>
          <w:rFonts w:asciiTheme="majorHAnsi" w:hAnsiTheme="majorHAnsi"/>
        </w:rPr>
      </w:pPr>
      <w:r w:rsidRPr="00B23666">
        <w:rPr>
          <w:rFonts w:asciiTheme="majorHAnsi" w:hAnsiTheme="majorHAnsi"/>
        </w:rPr>
        <w:t xml:space="preserve">La rete è modellata come un </w:t>
      </w:r>
      <w:r w:rsidRPr="00B23666">
        <w:rPr>
          <w:rFonts w:asciiTheme="majorHAnsi" w:hAnsiTheme="majorHAnsi"/>
          <w:b/>
          <w:bCs/>
        </w:rPr>
        <w:t>grafo bipartito</w:t>
      </w:r>
      <w:r w:rsidRPr="00B23666">
        <w:rPr>
          <w:rFonts w:asciiTheme="majorHAnsi" w:hAnsiTheme="majorHAnsi"/>
        </w:rPr>
        <w:t xml:space="preserve">, in cui un insieme di nodi rappresenta gli </w:t>
      </w:r>
      <w:r w:rsidRPr="00B23666">
        <w:rPr>
          <w:rFonts w:asciiTheme="majorHAnsi" w:hAnsiTheme="majorHAnsi"/>
          <w:b/>
          <w:bCs/>
        </w:rPr>
        <w:t>UAV</w:t>
      </w:r>
      <w:r w:rsidRPr="00B23666">
        <w:rPr>
          <w:rFonts w:asciiTheme="majorHAnsi" w:hAnsiTheme="majorHAnsi"/>
        </w:rPr>
        <w:t xml:space="preserve"> e l’altro le </w:t>
      </w:r>
      <w:r w:rsidRPr="00B23666">
        <w:rPr>
          <w:rFonts w:asciiTheme="majorHAnsi" w:hAnsiTheme="majorHAnsi"/>
          <w:b/>
          <w:bCs/>
        </w:rPr>
        <w:t>ground station (GS)</w:t>
      </w:r>
      <w:r w:rsidRPr="00B23666">
        <w:rPr>
          <w:rFonts w:asciiTheme="majorHAnsi" w:hAnsiTheme="majorHAnsi"/>
        </w:rPr>
        <w:t xml:space="preserve">; gli </w:t>
      </w:r>
      <w:r w:rsidRPr="00B23666">
        <w:rPr>
          <w:rFonts w:asciiTheme="majorHAnsi" w:hAnsiTheme="majorHAnsi"/>
          <w:b/>
          <w:bCs/>
        </w:rPr>
        <w:t>archi</w:t>
      </w:r>
      <w:r w:rsidRPr="00B23666">
        <w:rPr>
          <w:rFonts w:asciiTheme="majorHAnsi" w:hAnsiTheme="majorHAnsi"/>
        </w:rPr>
        <w:t xml:space="preserve"> descrivono i collegamenti U2G con </w:t>
      </w:r>
      <w:r w:rsidRPr="00B23666">
        <w:rPr>
          <w:rFonts w:asciiTheme="majorHAnsi" w:hAnsiTheme="majorHAnsi"/>
        </w:rPr>
        <w:t>i relativi feature</w:t>
      </w:r>
      <w:r w:rsidRPr="00B23666">
        <w:rPr>
          <w:rFonts w:asciiTheme="majorHAnsi" w:hAnsiTheme="majorHAnsi"/>
        </w:rPr>
        <w:t xml:space="preserve"> fisiche (distanza, </w:t>
      </w:r>
      <w:proofErr w:type="spellStart"/>
      <w:r w:rsidRPr="00B23666">
        <w:rPr>
          <w:rFonts w:asciiTheme="majorHAnsi" w:hAnsiTheme="majorHAnsi"/>
        </w:rPr>
        <w:t>bitrate</w:t>
      </w:r>
      <w:proofErr w:type="spellEnd"/>
      <w:r w:rsidRPr="00B23666">
        <w:rPr>
          <w:rFonts w:asciiTheme="majorHAnsi" w:hAnsiTheme="majorHAnsi"/>
        </w:rPr>
        <w:t>, capacità).</w:t>
      </w:r>
      <w:r w:rsidRPr="00B23666">
        <w:rPr>
          <w:rFonts w:asciiTheme="majorHAnsi" w:hAnsiTheme="majorHAnsi"/>
        </w:rPr>
        <w:br/>
        <w:t xml:space="preserve">Su questa struttura, una </w:t>
      </w:r>
      <w:proofErr w:type="spellStart"/>
      <w:r w:rsidRPr="00B23666">
        <w:rPr>
          <w:rFonts w:asciiTheme="majorHAnsi" w:hAnsiTheme="majorHAnsi"/>
          <w:b/>
          <w:bCs/>
        </w:rPr>
        <w:t>Graph</w:t>
      </w:r>
      <w:proofErr w:type="spellEnd"/>
      <w:r w:rsidRPr="00B23666">
        <w:rPr>
          <w:rFonts w:asciiTheme="majorHAnsi" w:hAnsiTheme="majorHAnsi"/>
          <w:b/>
          <w:bCs/>
        </w:rPr>
        <w:t xml:space="preserve"> </w:t>
      </w:r>
      <w:proofErr w:type="spellStart"/>
      <w:r w:rsidRPr="00B23666">
        <w:rPr>
          <w:rFonts w:asciiTheme="majorHAnsi" w:hAnsiTheme="majorHAnsi"/>
          <w:b/>
          <w:bCs/>
        </w:rPr>
        <w:t>Neural</w:t>
      </w:r>
      <w:proofErr w:type="spellEnd"/>
      <w:r w:rsidRPr="00B23666">
        <w:rPr>
          <w:rFonts w:asciiTheme="majorHAnsi" w:hAnsiTheme="majorHAnsi"/>
          <w:b/>
          <w:bCs/>
        </w:rPr>
        <w:t xml:space="preserve"> Network integrata in un algoritmo di apprendimento per rinforzo (GNN + PPO)</w:t>
      </w:r>
      <w:r w:rsidRPr="00B23666">
        <w:rPr>
          <w:rFonts w:asciiTheme="majorHAnsi" w:hAnsiTheme="majorHAnsi"/>
        </w:rPr>
        <w:t xml:space="preserve"> apprende — a ogni slot temporale — quale GS associare a ciascun UAV, bilanciando efficienza, capacità e stabilità del sistema.</w:t>
      </w:r>
    </w:p>
    <w:p w14:paraId="2D3522AB" w14:textId="77777777" w:rsidR="00494F69" w:rsidRPr="00B23666" w:rsidRDefault="003B5B65" w:rsidP="003B5B65">
      <w:pPr>
        <w:rPr>
          <w:rFonts w:asciiTheme="majorHAnsi" w:hAnsiTheme="majorHAnsi"/>
        </w:rPr>
      </w:pPr>
      <w:r w:rsidRPr="003B5B65">
        <w:rPr>
          <w:rFonts w:asciiTheme="majorHAnsi" w:hAnsiTheme="majorHAnsi"/>
        </w:rPr>
        <w:t xml:space="preserve">Il </w:t>
      </w:r>
      <w:r w:rsidRPr="003B5B65">
        <w:rPr>
          <w:rFonts w:asciiTheme="majorHAnsi" w:hAnsiTheme="majorHAnsi"/>
          <w:b/>
          <w:bCs/>
        </w:rPr>
        <w:t>dataset di riferimento</w:t>
      </w:r>
      <w:r w:rsidRPr="003B5B65">
        <w:rPr>
          <w:rFonts w:asciiTheme="majorHAnsi" w:hAnsiTheme="majorHAnsi"/>
        </w:rPr>
        <w:t xml:space="preserve"> proviene da un gruppo</w:t>
      </w:r>
      <w:r w:rsidRPr="00B23666">
        <w:rPr>
          <w:rFonts w:asciiTheme="majorHAnsi" w:hAnsiTheme="majorHAnsi"/>
        </w:rPr>
        <w:t xml:space="preserve"> di studenti cinesi</w:t>
      </w:r>
      <w:r w:rsidRPr="003B5B65">
        <w:rPr>
          <w:rFonts w:asciiTheme="majorHAnsi" w:hAnsiTheme="majorHAnsi"/>
        </w:rPr>
        <w:t xml:space="preserve"> della </w:t>
      </w:r>
      <w:r w:rsidRPr="003B5B65">
        <w:rPr>
          <w:rFonts w:asciiTheme="majorHAnsi" w:hAnsiTheme="majorHAnsi"/>
          <w:b/>
          <w:bCs/>
        </w:rPr>
        <w:t xml:space="preserve">Northwest </w:t>
      </w:r>
      <w:proofErr w:type="spellStart"/>
      <w:r w:rsidRPr="003B5B65">
        <w:rPr>
          <w:rFonts w:asciiTheme="majorHAnsi" w:hAnsiTheme="majorHAnsi"/>
          <w:b/>
          <w:bCs/>
        </w:rPr>
        <w:t>Polytechnical</w:t>
      </w:r>
      <w:proofErr w:type="spellEnd"/>
      <w:r w:rsidRPr="003B5B65">
        <w:rPr>
          <w:rFonts w:asciiTheme="majorHAnsi" w:hAnsiTheme="majorHAnsi"/>
          <w:b/>
          <w:bCs/>
        </w:rPr>
        <w:t xml:space="preserve"> University (NWPU)</w:t>
      </w:r>
      <w:r w:rsidRPr="003B5B65">
        <w:rPr>
          <w:rFonts w:asciiTheme="majorHAnsi" w:hAnsiTheme="majorHAnsi"/>
        </w:rPr>
        <w:t xml:space="preserve">. Si tratta di esperimenti reali con tecnologia </w:t>
      </w:r>
      <w:r w:rsidRPr="003B5B65">
        <w:rPr>
          <w:rFonts w:asciiTheme="majorHAnsi" w:hAnsiTheme="majorHAnsi"/>
          <w:b/>
          <w:bCs/>
        </w:rPr>
        <w:t>UWB (ultra-</w:t>
      </w:r>
      <w:proofErr w:type="spellStart"/>
      <w:r w:rsidRPr="003B5B65">
        <w:rPr>
          <w:rFonts w:asciiTheme="majorHAnsi" w:hAnsiTheme="majorHAnsi"/>
          <w:b/>
          <w:bCs/>
        </w:rPr>
        <w:t>wideband</w:t>
      </w:r>
      <w:proofErr w:type="spellEnd"/>
      <w:r w:rsidRPr="003B5B65">
        <w:rPr>
          <w:rFonts w:asciiTheme="majorHAnsi" w:hAnsiTheme="majorHAnsi"/>
          <w:b/>
          <w:bCs/>
        </w:rPr>
        <w:t>)</w:t>
      </w:r>
      <w:r w:rsidRPr="003B5B65">
        <w:rPr>
          <w:rFonts w:asciiTheme="majorHAnsi" w:hAnsiTheme="majorHAnsi"/>
        </w:rPr>
        <w:t xml:space="preserve"> condotti in un campo di volo di circa 20 × 18 m con 7 UAV e 8 stazioni GS fisse. Sono registrati 30 campioni a 10 Hz (≈ 3 s di volo), per quattro diversi </w:t>
      </w:r>
      <w:r w:rsidRPr="003B5B65">
        <w:rPr>
          <w:rFonts w:asciiTheme="majorHAnsi" w:hAnsiTheme="majorHAnsi"/>
          <w:b/>
          <w:bCs/>
        </w:rPr>
        <w:t>canali UWB (2–5)</w:t>
      </w:r>
      <w:r w:rsidRPr="003B5B65">
        <w:rPr>
          <w:rFonts w:asciiTheme="majorHAnsi" w:hAnsiTheme="majorHAnsi"/>
        </w:rPr>
        <w:t xml:space="preserve">. </w:t>
      </w:r>
      <w:r w:rsidRPr="00B23666">
        <w:rPr>
          <w:rFonts w:asciiTheme="majorHAnsi" w:hAnsiTheme="majorHAnsi"/>
        </w:rPr>
        <w:t>Tuttavia, i</w:t>
      </w:r>
      <w:r w:rsidRPr="003B5B65">
        <w:rPr>
          <w:rFonts w:asciiTheme="majorHAnsi" w:hAnsiTheme="majorHAnsi"/>
        </w:rPr>
        <w:t xml:space="preserve"> canali non rappresentano bande </w:t>
      </w:r>
      <w:proofErr w:type="spellStart"/>
      <w:r w:rsidRPr="003B5B65">
        <w:rPr>
          <w:rFonts w:asciiTheme="majorHAnsi" w:hAnsiTheme="majorHAnsi"/>
        </w:rPr>
        <w:t>multipath</w:t>
      </w:r>
      <w:proofErr w:type="spellEnd"/>
      <w:r w:rsidRPr="003B5B65">
        <w:rPr>
          <w:rFonts w:asciiTheme="majorHAnsi" w:hAnsiTheme="majorHAnsi"/>
        </w:rPr>
        <w:t xml:space="preserve">, ma configurazioni diverse dei moduli UWB (due frequenze ≈ 3.99 GHz e 4.49 GHz × due codifiche), utili a valutare l’errore di misura della distanza per ciascuna configurazione. </w:t>
      </w:r>
    </w:p>
    <w:p w14:paraId="500641FB" w14:textId="58ECA9C6" w:rsidR="003B5B65" w:rsidRPr="003B5B65" w:rsidRDefault="00494F69" w:rsidP="003B5B65">
      <w:pPr>
        <w:rPr>
          <w:rFonts w:asciiTheme="majorHAnsi" w:hAnsiTheme="majorHAnsi"/>
        </w:rPr>
      </w:pPr>
      <w:r w:rsidRPr="00B23666">
        <w:rPr>
          <w:rFonts w:asciiTheme="majorHAnsi" w:hAnsiTheme="majorHAnsi"/>
        </w:rPr>
        <w:t>Agli scopi di questa challange, il dataset offre</w:t>
      </w:r>
      <w:r w:rsidR="003B5B65" w:rsidRPr="00B23666">
        <w:rPr>
          <w:rFonts w:asciiTheme="majorHAnsi" w:hAnsiTheme="majorHAnsi"/>
        </w:rPr>
        <w:t xml:space="preserve"> quattro repliche indipendenti dello stesso scenario</w:t>
      </w:r>
      <w:r w:rsidRPr="00B23666">
        <w:rPr>
          <w:rFonts w:asciiTheme="majorHAnsi" w:hAnsiTheme="majorHAnsi"/>
        </w:rPr>
        <w:t xml:space="preserve"> </w:t>
      </w:r>
      <w:r w:rsidR="003B5B65" w:rsidRPr="00B23666">
        <w:rPr>
          <w:rFonts w:asciiTheme="majorHAnsi" w:hAnsiTheme="majorHAnsi"/>
        </w:rPr>
        <w:t>che</w:t>
      </w:r>
      <w:r w:rsidRPr="00B23666">
        <w:rPr>
          <w:rFonts w:asciiTheme="majorHAnsi" w:hAnsiTheme="majorHAnsi"/>
        </w:rPr>
        <w:t>,</w:t>
      </w:r>
      <w:r w:rsidR="003B5B65" w:rsidRPr="00B23666">
        <w:rPr>
          <w:rFonts w:asciiTheme="majorHAnsi" w:hAnsiTheme="majorHAnsi"/>
        </w:rPr>
        <w:t xml:space="preserve"> nel modello </w:t>
      </w:r>
      <w:r w:rsidRPr="00B23666">
        <w:rPr>
          <w:rFonts w:asciiTheme="majorHAnsi" w:hAnsiTheme="majorHAnsi"/>
        </w:rPr>
        <w:t>sviluppato viene splittato in un dataset</w:t>
      </w:r>
      <w:r w:rsidR="003B5B65" w:rsidRPr="00B23666">
        <w:rPr>
          <w:rFonts w:asciiTheme="majorHAnsi" w:hAnsiTheme="majorHAnsi"/>
        </w:rPr>
        <w:t xml:space="preserve"> per l’addestramento (</w:t>
      </w:r>
      <w:r w:rsidRPr="00B23666">
        <w:rPr>
          <w:rFonts w:asciiTheme="majorHAnsi" w:hAnsiTheme="majorHAnsi"/>
        </w:rPr>
        <w:t>da</w:t>
      </w:r>
      <w:r w:rsidR="003B5B65" w:rsidRPr="00B23666">
        <w:rPr>
          <w:rFonts w:asciiTheme="majorHAnsi" w:hAnsiTheme="majorHAnsi"/>
        </w:rPr>
        <w:t xml:space="preserve"> </w:t>
      </w:r>
      <w:r w:rsidR="003B5B65" w:rsidRPr="00B23666">
        <w:rPr>
          <w:rFonts w:asciiTheme="majorHAnsi" w:hAnsiTheme="majorHAnsi"/>
        </w:rPr>
        <w:t>ch2–</w:t>
      </w:r>
      <w:r w:rsidR="003B5B65" w:rsidRPr="00B23666">
        <w:rPr>
          <w:rFonts w:asciiTheme="majorHAnsi" w:hAnsiTheme="majorHAnsi"/>
        </w:rPr>
        <w:t xml:space="preserve"> fino al </w:t>
      </w:r>
      <w:r w:rsidR="003B5B65" w:rsidRPr="00B23666">
        <w:rPr>
          <w:rFonts w:asciiTheme="majorHAnsi" w:hAnsiTheme="majorHAnsi"/>
        </w:rPr>
        <w:t xml:space="preserve">ch4) e la </w:t>
      </w:r>
      <w:r w:rsidR="003B5B65" w:rsidRPr="00B23666">
        <w:rPr>
          <w:rFonts w:asciiTheme="majorHAnsi" w:hAnsiTheme="majorHAnsi"/>
          <w:b/>
          <w:bCs/>
        </w:rPr>
        <w:t>validazione LOCO (</w:t>
      </w:r>
      <w:proofErr w:type="spellStart"/>
      <w:r w:rsidR="003B5B65" w:rsidRPr="00B23666">
        <w:rPr>
          <w:rFonts w:asciiTheme="majorHAnsi" w:hAnsiTheme="majorHAnsi"/>
          <w:b/>
          <w:bCs/>
        </w:rPr>
        <w:t>Leave</w:t>
      </w:r>
      <w:proofErr w:type="spellEnd"/>
      <w:r w:rsidR="003B5B65" w:rsidRPr="00B23666">
        <w:rPr>
          <w:rFonts w:asciiTheme="majorHAnsi" w:hAnsiTheme="majorHAnsi"/>
          <w:b/>
          <w:bCs/>
        </w:rPr>
        <w:t>-One-Channel-Out)</w:t>
      </w:r>
      <w:r w:rsidRPr="00B23666">
        <w:rPr>
          <w:rFonts w:asciiTheme="majorHAnsi" w:hAnsiTheme="majorHAnsi"/>
          <w:b/>
          <w:bCs/>
        </w:rPr>
        <w:t xml:space="preserve"> </w:t>
      </w:r>
      <w:r w:rsidRPr="00B23666">
        <w:rPr>
          <w:rFonts w:asciiTheme="majorHAnsi" w:hAnsiTheme="majorHAnsi"/>
        </w:rPr>
        <w:t>per il canale ch5</w:t>
      </w:r>
      <w:r w:rsidR="003B5B65" w:rsidRPr="00B23666">
        <w:rPr>
          <w:rFonts w:asciiTheme="majorHAnsi" w:hAnsiTheme="majorHAnsi"/>
        </w:rPr>
        <w:t xml:space="preserve">, cioè escludendo un intero canale (ch5) durante il training e utilizzandolo solo in fase di test per verificare la capacità del modello di generalizzare su </w:t>
      </w:r>
      <w:r w:rsidRPr="00B23666">
        <w:rPr>
          <w:rFonts w:asciiTheme="majorHAnsi" w:hAnsiTheme="majorHAnsi"/>
        </w:rPr>
        <w:t>condizioni simili.</w:t>
      </w:r>
    </w:p>
    <w:p w14:paraId="64ED7A1A" w14:textId="37F6D54A" w:rsidR="003B5B65" w:rsidRPr="00B23666" w:rsidRDefault="003B5B65" w:rsidP="003B5B65">
      <w:pPr>
        <w:rPr>
          <w:rFonts w:asciiTheme="majorHAnsi" w:hAnsiTheme="majorHAnsi"/>
        </w:rPr>
      </w:pPr>
      <w:r w:rsidRPr="003B5B65">
        <w:rPr>
          <w:rFonts w:asciiTheme="majorHAnsi" w:hAnsiTheme="majorHAnsi"/>
        </w:rPr>
        <w:t xml:space="preserve">Dal dataset </w:t>
      </w:r>
      <w:r w:rsidR="00494F69" w:rsidRPr="00B23666">
        <w:rPr>
          <w:rFonts w:asciiTheme="majorHAnsi" w:hAnsiTheme="majorHAnsi"/>
        </w:rPr>
        <w:t>sono ottenute</w:t>
      </w:r>
      <w:r w:rsidRPr="003B5B65">
        <w:rPr>
          <w:rFonts w:asciiTheme="majorHAnsi" w:hAnsiTheme="majorHAnsi"/>
        </w:rPr>
        <w:t>:</w:t>
      </w:r>
    </w:p>
    <w:p w14:paraId="52337A44" w14:textId="1BE66AEE" w:rsidR="003B5B65" w:rsidRPr="00B23666" w:rsidRDefault="003B5B65" w:rsidP="003B5B65">
      <w:pPr>
        <w:pStyle w:val="Paragrafoelenco"/>
        <w:numPr>
          <w:ilvl w:val="0"/>
          <w:numId w:val="3"/>
        </w:numPr>
        <w:rPr>
          <w:rFonts w:asciiTheme="majorHAnsi" w:hAnsiTheme="majorHAnsi"/>
        </w:rPr>
      </w:pPr>
      <w:r w:rsidRPr="00B23666">
        <w:rPr>
          <w:rFonts w:asciiTheme="majorHAnsi" w:hAnsiTheme="majorHAnsi"/>
        </w:rPr>
        <w:t xml:space="preserve">le </w:t>
      </w:r>
      <w:r w:rsidRPr="00B23666">
        <w:rPr>
          <w:rFonts w:asciiTheme="majorHAnsi" w:hAnsiTheme="majorHAnsi"/>
          <w:b/>
          <w:bCs/>
        </w:rPr>
        <w:t>posizioni 3D reali</w:t>
      </w:r>
      <w:r w:rsidRPr="00B23666">
        <w:rPr>
          <w:rFonts w:asciiTheme="majorHAnsi" w:hAnsiTheme="majorHAnsi"/>
        </w:rPr>
        <w:t xml:space="preserve"> di UAV e GS,</w:t>
      </w:r>
    </w:p>
    <w:p w14:paraId="1B1E1D51" w14:textId="4F92EA4D" w:rsidR="003B5B65" w:rsidRPr="00B23666" w:rsidRDefault="003B5B65" w:rsidP="003B5B65">
      <w:pPr>
        <w:pStyle w:val="Paragrafoelenco"/>
        <w:numPr>
          <w:ilvl w:val="0"/>
          <w:numId w:val="3"/>
        </w:numPr>
        <w:rPr>
          <w:rFonts w:asciiTheme="majorHAnsi" w:hAnsiTheme="majorHAnsi"/>
        </w:rPr>
      </w:pPr>
      <w:r w:rsidRPr="00B23666">
        <w:rPr>
          <w:rFonts w:asciiTheme="majorHAnsi" w:hAnsiTheme="majorHAnsi"/>
        </w:rPr>
        <w:t xml:space="preserve">le </w:t>
      </w:r>
      <w:r w:rsidRPr="00B23666">
        <w:rPr>
          <w:rFonts w:asciiTheme="majorHAnsi" w:hAnsiTheme="majorHAnsi"/>
          <w:b/>
          <w:bCs/>
        </w:rPr>
        <w:t>distanze UWB misurate</w:t>
      </w:r>
      <w:r w:rsidRPr="00B23666">
        <w:rPr>
          <w:rFonts w:asciiTheme="majorHAnsi" w:hAnsiTheme="majorHAnsi"/>
        </w:rPr>
        <w:t xml:space="preserve"> (UAV→GS).</w:t>
      </w:r>
    </w:p>
    <w:p w14:paraId="3C323BDE" w14:textId="77777777" w:rsidR="003B5B65" w:rsidRPr="00B23666" w:rsidRDefault="003B5B65" w:rsidP="003B5B65">
      <w:pPr>
        <w:rPr>
          <w:rFonts w:asciiTheme="majorHAnsi" w:hAnsiTheme="majorHAnsi"/>
        </w:rPr>
      </w:pPr>
      <w:r w:rsidRPr="00B23666">
        <w:rPr>
          <w:rFonts w:asciiTheme="majorHAnsi" w:hAnsiTheme="majorHAnsi"/>
        </w:rPr>
        <w:t>Tutti gli altri parametri vengono generati sinteticamente per simulare un contesto di rete coerente:</w:t>
      </w:r>
    </w:p>
    <w:p w14:paraId="7CC6806A" w14:textId="77777777" w:rsidR="003B5B65" w:rsidRPr="00B23666" w:rsidRDefault="003B5B65" w:rsidP="003B5B65">
      <w:pPr>
        <w:pStyle w:val="Paragrafoelenco"/>
        <w:numPr>
          <w:ilvl w:val="0"/>
          <w:numId w:val="2"/>
        </w:numPr>
        <w:rPr>
          <w:rFonts w:asciiTheme="majorHAnsi" w:hAnsiTheme="majorHAnsi"/>
          <w:i/>
          <w:iCs/>
        </w:rPr>
      </w:pPr>
      <w:r w:rsidRPr="00B23666">
        <w:rPr>
          <w:rFonts w:asciiTheme="majorHAnsi" w:hAnsiTheme="majorHAnsi"/>
          <w:i/>
          <w:iCs/>
        </w:rPr>
        <w:t xml:space="preserve">f1 (backlog) ~ </w:t>
      </w:r>
      <w:proofErr w:type="gramStart"/>
      <w:r w:rsidRPr="00B23666">
        <w:rPr>
          <w:rFonts w:asciiTheme="majorHAnsi" w:hAnsiTheme="majorHAnsi"/>
          <w:i/>
          <w:iCs/>
        </w:rPr>
        <w:t>N(</w:t>
      </w:r>
      <w:proofErr w:type="gramEnd"/>
      <w:r w:rsidRPr="00B23666">
        <w:rPr>
          <w:rFonts w:asciiTheme="majorHAnsi" w:hAnsiTheme="majorHAnsi"/>
          <w:i/>
          <w:iCs/>
        </w:rPr>
        <w:t>150, 60) → dati in buffer;</w:t>
      </w:r>
    </w:p>
    <w:p w14:paraId="27E43969" w14:textId="77777777" w:rsidR="003B5B65" w:rsidRPr="00B23666" w:rsidRDefault="003B5B65" w:rsidP="003B5B65">
      <w:pPr>
        <w:pStyle w:val="Paragrafoelenco"/>
        <w:numPr>
          <w:ilvl w:val="0"/>
          <w:numId w:val="2"/>
        </w:numPr>
        <w:rPr>
          <w:rFonts w:asciiTheme="majorHAnsi" w:hAnsiTheme="majorHAnsi"/>
          <w:i/>
          <w:iCs/>
        </w:rPr>
      </w:pPr>
      <w:r w:rsidRPr="00B23666">
        <w:rPr>
          <w:rFonts w:asciiTheme="majorHAnsi" w:hAnsiTheme="majorHAnsi"/>
          <w:i/>
          <w:iCs/>
        </w:rPr>
        <w:t xml:space="preserve">f2 (deadline) ~ </w:t>
      </w:r>
      <w:proofErr w:type="gramStart"/>
      <w:r w:rsidRPr="00B23666">
        <w:rPr>
          <w:rFonts w:asciiTheme="majorHAnsi" w:hAnsiTheme="majorHAnsi"/>
          <w:i/>
          <w:iCs/>
        </w:rPr>
        <w:t>U(</w:t>
      </w:r>
      <w:proofErr w:type="gramEnd"/>
      <w:r w:rsidRPr="00B23666">
        <w:rPr>
          <w:rFonts w:asciiTheme="majorHAnsi" w:hAnsiTheme="majorHAnsi"/>
          <w:i/>
          <w:iCs/>
        </w:rPr>
        <w:t>1, 6) → urgenza trasmissione;</w:t>
      </w:r>
    </w:p>
    <w:p w14:paraId="193BB8FE" w14:textId="77777777" w:rsidR="003B5B65" w:rsidRPr="00B23666" w:rsidRDefault="003B5B65" w:rsidP="003B5B65">
      <w:pPr>
        <w:pStyle w:val="Paragrafoelenco"/>
        <w:numPr>
          <w:ilvl w:val="0"/>
          <w:numId w:val="2"/>
        </w:numPr>
        <w:rPr>
          <w:rFonts w:asciiTheme="majorHAnsi" w:hAnsiTheme="majorHAnsi"/>
          <w:i/>
          <w:iCs/>
        </w:rPr>
      </w:pPr>
      <w:r w:rsidRPr="00B23666">
        <w:rPr>
          <w:rFonts w:asciiTheme="majorHAnsi" w:hAnsiTheme="majorHAnsi"/>
          <w:i/>
          <w:iCs/>
        </w:rPr>
        <w:t>f3 = velocità reale derivata dalle posizioni;</w:t>
      </w:r>
    </w:p>
    <w:p w14:paraId="65A67EEC" w14:textId="77777777" w:rsidR="003B5B65" w:rsidRPr="00B23666" w:rsidRDefault="003B5B65" w:rsidP="003B5B65">
      <w:pPr>
        <w:pStyle w:val="Paragrafoelenco"/>
        <w:numPr>
          <w:ilvl w:val="0"/>
          <w:numId w:val="2"/>
        </w:numPr>
        <w:rPr>
          <w:rFonts w:asciiTheme="majorHAnsi" w:hAnsiTheme="majorHAnsi"/>
          <w:i/>
          <w:iCs/>
        </w:rPr>
      </w:pPr>
      <w:r w:rsidRPr="00B23666">
        <w:rPr>
          <w:rFonts w:asciiTheme="majorHAnsi" w:hAnsiTheme="majorHAnsi"/>
          <w:i/>
          <w:iCs/>
        </w:rPr>
        <w:t xml:space="preserve">c1 (capacità GS) ~ </w:t>
      </w:r>
      <w:proofErr w:type="gramStart"/>
      <w:r w:rsidRPr="00B23666">
        <w:rPr>
          <w:rFonts w:asciiTheme="majorHAnsi" w:hAnsiTheme="majorHAnsi"/>
          <w:i/>
          <w:iCs/>
        </w:rPr>
        <w:t>N(</w:t>
      </w:r>
      <w:proofErr w:type="gramEnd"/>
      <w:r w:rsidRPr="00B23666">
        <w:rPr>
          <w:rFonts w:asciiTheme="majorHAnsi" w:hAnsiTheme="majorHAnsi"/>
          <w:i/>
          <w:iCs/>
        </w:rPr>
        <w:t>120, 30);</w:t>
      </w:r>
    </w:p>
    <w:p w14:paraId="3A686CBE" w14:textId="77777777" w:rsidR="003B5B65" w:rsidRPr="00B23666" w:rsidRDefault="003B5B65" w:rsidP="003B5B65">
      <w:pPr>
        <w:pStyle w:val="Paragrafoelenco"/>
        <w:numPr>
          <w:ilvl w:val="0"/>
          <w:numId w:val="2"/>
        </w:numPr>
        <w:rPr>
          <w:rFonts w:asciiTheme="majorHAnsi" w:hAnsiTheme="majorHAnsi"/>
          <w:i/>
          <w:iCs/>
        </w:rPr>
      </w:pPr>
      <w:r w:rsidRPr="00B23666">
        <w:rPr>
          <w:rFonts w:asciiTheme="majorHAnsi" w:hAnsiTheme="majorHAnsi"/>
          <w:i/>
          <w:iCs/>
        </w:rPr>
        <w:t xml:space="preserve">c2 (latenza base) ~ </w:t>
      </w:r>
      <w:proofErr w:type="gramStart"/>
      <w:r w:rsidRPr="00B23666">
        <w:rPr>
          <w:rFonts w:asciiTheme="majorHAnsi" w:hAnsiTheme="majorHAnsi"/>
          <w:i/>
          <w:iCs/>
        </w:rPr>
        <w:t>N(</w:t>
      </w:r>
      <w:proofErr w:type="gramEnd"/>
      <w:r w:rsidRPr="00B23666">
        <w:rPr>
          <w:rFonts w:asciiTheme="majorHAnsi" w:hAnsiTheme="majorHAnsi"/>
          <w:i/>
          <w:iCs/>
        </w:rPr>
        <w:t>20, 8);</w:t>
      </w:r>
    </w:p>
    <w:p w14:paraId="690DF48D" w14:textId="77777777" w:rsidR="003B5B65" w:rsidRPr="00B23666" w:rsidRDefault="003B5B65" w:rsidP="003B5B65">
      <w:pPr>
        <w:pStyle w:val="Paragrafoelenco"/>
        <w:numPr>
          <w:ilvl w:val="0"/>
          <w:numId w:val="2"/>
        </w:numPr>
        <w:rPr>
          <w:rFonts w:asciiTheme="majorHAnsi" w:hAnsiTheme="majorHAnsi"/>
          <w:i/>
          <w:iCs/>
        </w:rPr>
      </w:pPr>
      <w:r w:rsidRPr="00B23666">
        <w:rPr>
          <w:rFonts w:asciiTheme="majorHAnsi" w:hAnsiTheme="majorHAnsi"/>
          <w:i/>
          <w:iCs/>
        </w:rPr>
        <w:t xml:space="preserve">c3 (coda GS) ~ </w:t>
      </w:r>
      <w:proofErr w:type="gramStart"/>
      <w:r w:rsidRPr="00B23666">
        <w:rPr>
          <w:rFonts w:asciiTheme="majorHAnsi" w:hAnsiTheme="majorHAnsi"/>
          <w:i/>
          <w:iCs/>
        </w:rPr>
        <w:t>N(</w:t>
      </w:r>
      <w:proofErr w:type="gramEnd"/>
      <w:r w:rsidRPr="00B23666">
        <w:rPr>
          <w:rFonts w:asciiTheme="majorHAnsi" w:hAnsiTheme="majorHAnsi"/>
          <w:i/>
          <w:iCs/>
        </w:rPr>
        <w:t>20, 10);</w:t>
      </w:r>
    </w:p>
    <w:p w14:paraId="4663E44A" w14:textId="77777777" w:rsidR="003B5B65" w:rsidRPr="00B23666" w:rsidRDefault="003B5B65" w:rsidP="003B5B65">
      <w:pPr>
        <w:pStyle w:val="Paragrafoelenco"/>
        <w:numPr>
          <w:ilvl w:val="0"/>
          <w:numId w:val="2"/>
        </w:numPr>
        <w:rPr>
          <w:rFonts w:asciiTheme="majorHAnsi" w:hAnsiTheme="majorHAnsi"/>
          <w:i/>
          <w:iCs/>
        </w:rPr>
      </w:pPr>
      <w:r w:rsidRPr="00B23666">
        <w:rPr>
          <w:rFonts w:asciiTheme="majorHAnsi" w:hAnsiTheme="majorHAnsi"/>
          <w:i/>
          <w:iCs/>
        </w:rPr>
        <w:t>w1 = distanza reale UAV–GS;</w:t>
      </w:r>
    </w:p>
    <w:p w14:paraId="6D576BD0" w14:textId="403EDAFD" w:rsidR="003B5B65" w:rsidRPr="00B23666" w:rsidRDefault="003B5B65" w:rsidP="003B5B65">
      <w:pPr>
        <w:pStyle w:val="Paragrafoelenco"/>
        <w:numPr>
          <w:ilvl w:val="0"/>
          <w:numId w:val="2"/>
        </w:numPr>
        <w:rPr>
          <w:rFonts w:asciiTheme="majorHAnsi" w:hAnsiTheme="majorHAnsi"/>
          <w:i/>
          <w:iCs/>
        </w:rPr>
      </w:pPr>
      <w:r w:rsidRPr="00B23666">
        <w:rPr>
          <w:rFonts w:asciiTheme="majorHAnsi" w:hAnsiTheme="majorHAnsi"/>
          <w:i/>
          <w:iCs/>
        </w:rPr>
        <w:t xml:space="preserve">w2 = </w:t>
      </w:r>
      <w:proofErr w:type="gramStart"/>
      <w:r w:rsidRPr="00B23666">
        <w:rPr>
          <w:rFonts w:asciiTheme="majorHAnsi" w:hAnsiTheme="majorHAnsi"/>
          <w:i/>
          <w:iCs/>
        </w:rPr>
        <w:t>max(</w:t>
      </w:r>
      <w:proofErr w:type="gramEnd"/>
      <w:r w:rsidRPr="00B23666">
        <w:rPr>
          <w:rFonts w:asciiTheme="majorHAnsi" w:hAnsiTheme="majorHAnsi"/>
          <w:i/>
          <w:iCs/>
        </w:rPr>
        <w:t xml:space="preserve">1, 320 − 0.25·w1 + </w:t>
      </w:r>
      <w:proofErr w:type="gramStart"/>
      <w:r w:rsidRPr="00B23666">
        <w:rPr>
          <w:rFonts w:asciiTheme="majorHAnsi" w:hAnsiTheme="majorHAnsi"/>
          <w:i/>
          <w:iCs/>
        </w:rPr>
        <w:t>N(</w:t>
      </w:r>
      <w:proofErr w:type="gramEnd"/>
      <w:r w:rsidRPr="00B23666">
        <w:rPr>
          <w:rFonts w:asciiTheme="majorHAnsi" w:hAnsiTheme="majorHAnsi"/>
          <w:i/>
          <w:iCs/>
        </w:rPr>
        <w:t xml:space="preserve">0, 3)) → </w:t>
      </w:r>
      <w:proofErr w:type="spellStart"/>
      <w:r w:rsidRPr="00B23666">
        <w:rPr>
          <w:rFonts w:asciiTheme="majorHAnsi" w:hAnsiTheme="majorHAnsi"/>
          <w:i/>
          <w:iCs/>
        </w:rPr>
        <w:t>bitrate</w:t>
      </w:r>
      <w:proofErr w:type="spellEnd"/>
      <w:r w:rsidRPr="00B23666">
        <w:rPr>
          <w:rFonts w:asciiTheme="majorHAnsi" w:hAnsiTheme="majorHAnsi"/>
          <w:i/>
          <w:iCs/>
        </w:rPr>
        <w:t xml:space="preserve"> stimato.</w:t>
      </w:r>
    </w:p>
    <w:p w14:paraId="13DA224D" w14:textId="77777777" w:rsidR="00494F69" w:rsidRPr="00B23666" w:rsidRDefault="00494F69" w:rsidP="003B5B65">
      <w:pPr>
        <w:pBdr>
          <w:bottom w:val="single" w:sz="6" w:space="1" w:color="auto"/>
        </w:pBdr>
        <w:rPr>
          <w:rFonts w:asciiTheme="majorHAnsi" w:hAnsiTheme="majorHAnsi"/>
        </w:rPr>
      </w:pPr>
    </w:p>
    <w:p w14:paraId="7770F683" w14:textId="13613926" w:rsidR="003B5B65" w:rsidRPr="003B5B65" w:rsidRDefault="003B5B65" w:rsidP="003B5B65">
      <w:pPr>
        <w:pBdr>
          <w:bottom w:val="single" w:sz="6" w:space="1" w:color="auto"/>
        </w:pBdr>
        <w:rPr>
          <w:rFonts w:asciiTheme="majorHAnsi" w:hAnsiTheme="majorHAnsi"/>
        </w:rPr>
      </w:pPr>
      <w:r w:rsidRPr="003B5B65">
        <w:rPr>
          <w:rFonts w:asciiTheme="majorHAnsi" w:hAnsiTheme="majorHAnsi"/>
        </w:rPr>
        <w:t>Solo f3 e w1 sono dati fisici; gli altri valori float sono sintetici ma plausibili, servono a introdurre varianza e relazioni statistiche tra feature. Nella challenge potranno essere sostituiti con misure reali (traffico, SNR, capacità radio) mantenendo la stessa logica di posizione e distanza.</w:t>
      </w:r>
    </w:p>
    <w:p w14:paraId="279C4339" w14:textId="77BD4542" w:rsidR="003B5B65" w:rsidRPr="003B5B65" w:rsidRDefault="003B5B65" w:rsidP="003B5B65">
      <w:pPr>
        <w:rPr>
          <w:rFonts w:asciiTheme="majorHAnsi" w:hAnsiTheme="majorHAnsi"/>
        </w:rPr>
      </w:pPr>
      <w:r w:rsidRPr="00B23666">
        <w:rPr>
          <w:rFonts w:asciiTheme="majorHAnsi" w:hAnsiTheme="majorHAnsi"/>
          <w:b/>
          <w:bCs/>
        </w:rPr>
        <w:lastRenderedPageBreak/>
        <w:t>L</w:t>
      </w:r>
      <w:r w:rsidRPr="003B5B65">
        <w:rPr>
          <w:rFonts w:asciiTheme="majorHAnsi" w:hAnsiTheme="majorHAnsi"/>
          <w:b/>
          <w:bCs/>
        </w:rPr>
        <w:t>’algoritmo</w:t>
      </w:r>
      <w:r w:rsidRPr="003B5B65">
        <w:rPr>
          <w:rFonts w:asciiTheme="majorHAnsi" w:hAnsiTheme="majorHAnsi"/>
        </w:rPr>
        <w:t xml:space="preserve"> è modellato come una </w:t>
      </w:r>
      <w:r w:rsidRPr="003B5B65">
        <w:rPr>
          <w:rFonts w:asciiTheme="majorHAnsi" w:hAnsiTheme="majorHAnsi"/>
          <w:b/>
          <w:bCs/>
        </w:rPr>
        <w:t>catena di Markov</w:t>
      </w:r>
      <w:r w:rsidRPr="003B5B65">
        <w:rPr>
          <w:rFonts w:asciiTheme="majorHAnsi" w:hAnsiTheme="majorHAnsi"/>
        </w:rPr>
        <w:t xml:space="preserve">, cioè una sequenza di stati che rappresentano nel tempo </w:t>
      </w:r>
      <w:r w:rsidR="00494F69" w:rsidRPr="00B23666">
        <w:rPr>
          <w:rFonts w:asciiTheme="majorHAnsi" w:hAnsiTheme="majorHAnsi"/>
        </w:rPr>
        <w:t>l’evoluzione de</w:t>
      </w:r>
      <w:r w:rsidRPr="003B5B65">
        <w:rPr>
          <w:rFonts w:asciiTheme="majorHAnsi" w:hAnsiTheme="majorHAnsi"/>
        </w:rPr>
        <w:t>l grafo UAV–GS. In ciascuno stato, il modello osserva le feature dei nodi (UAV e GS)</w:t>
      </w:r>
      <w:r w:rsidR="00494F69" w:rsidRPr="00B23666">
        <w:rPr>
          <w:rFonts w:asciiTheme="majorHAnsi" w:hAnsiTheme="majorHAnsi"/>
        </w:rPr>
        <w:t xml:space="preserve">, </w:t>
      </w:r>
      <w:r w:rsidRPr="003B5B65">
        <w:rPr>
          <w:rFonts w:asciiTheme="majorHAnsi" w:hAnsiTheme="majorHAnsi"/>
        </w:rPr>
        <w:t xml:space="preserve">dei link (distanza e </w:t>
      </w:r>
      <w:proofErr w:type="spellStart"/>
      <w:r w:rsidRPr="003B5B65">
        <w:rPr>
          <w:rFonts w:asciiTheme="majorHAnsi" w:hAnsiTheme="majorHAnsi"/>
        </w:rPr>
        <w:t>bitrate</w:t>
      </w:r>
      <w:proofErr w:type="spellEnd"/>
      <w:r w:rsidRPr="003B5B65">
        <w:rPr>
          <w:rFonts w:asciiTheme="majorHAnsi" w:hAnsiTheme="majorHAnsi"/>
        </w:rPr>
        <w:t xml:space="preserve"> stimato) e</w:t>
      </w:r>
      <w:r w:rsidR="00494F69" w:rsidRPr="00B23666">
        <w:rPr>
          <w:rFonts w:asciiTheme="majorHAnsi" w:hAnsiTheme="majorHAnsi"/>
        </w:rPr>
        <w:t xml:space="preserve"> in base allo stato precedente decide</w:t>
      </w:r>
      <w:r w:rsidRPr="003B5B65">
        <w:rPr>
          <w:rFonts w:asciiTheme="majorHAnsi" w:hAnsiTheme="majorHAnsi"/>
        </w:rPr>
        <w:t xml:space="preserve"> la nuova associazione UAV→GS.</w:t>
      </w:r>
    </w:p>
    <w:p w14:paraId="4FBD90D4" w14:textId="77777777" w:rsidR="00C46038" w:rsidRPr="00B23666" w:rsidRDefault="003B5B65" w:rsidP="003B5B65">
      <w:pPr>
        <w:rPr>
          <w:rFonts w:asciiTheme="majorHAnsi" w:hAnsiTheme="majorHAnsi"/>
        </w:rPr>
      </w:pPr>
      <w:r w:rsidRPr="003B5B65">
        <w:rPr>
          <w:rFonts w:asciiTheme="majorHAnsi" w:hAnsiTheme="majorHAnsi"/>
        </w:rPr>
        <w:t xml:space="preserve">La logica è </w:t>
      </w:r>
      <w:r w:rsidRPr="003B5B65">
        <w:rPr>
          <w:rFonts w:asciiTheme="majorHAnsi" w:hAnsiTheme="majorHAnsi"/>
          <w:b/>
          <w:bCs/>
        </w:rPr>
        <w:t>ibrida</w:t>
      </w:r>
      <w:r w:rsidRPr="003B5B65">
        <w:rPr>
          <w:rFonts w:asciiTheme="majorHAnsi" w:hAnsiTheme="majorHAnsi"/>
        </w:rPr>
        <w:t xml:space="preserve">. </w:t>
      </w:r>
    </w:p>
    <w:p w14:paraId="525139FF" w14:textId="77777777" w:rsidR="00C46038" w:rsidRPr="00B23666" w:rsidRDefault="003B5B65" w:rsidP="00C46038">
      <w:pPr>
        <w:pStyle w:val="Paragrafoelenco"/>
        <w:numPr>
          <w:ilvl w:val="0"/>
          <w:numId w:val="4"/>
        </w:numPr>
        <w:rPr>
          <w:rFonts w:asciiTheme="majorHAnsi" w:hAnsiTheme="majorHAnsi"/>
        </w:rPr>
      </w:pPr>
      <w:r w:rsidRPr="00B23666">
        <w:rPr>
          <w:rFonts w:asciiTheme="majorHAnsi" w:hAnsiTheme="majorHAnsi"/>
        </w:rPr>
        <w:t xml:space="preserve">Le </w:t>
      </w:r>
      <w:r w:rsidRPr="00B23666">
        <w:rPr>
          <w:rFonts w:asciiTheme="majorHAnsi" w:hAnsiTheme="majorHAnsi"/>
          <w:b/>
          <w:bCs/>
        </w:rPr>
        <w:t>caratteristiche locali</w:t>
      </w:r>
      <w:r w:rsidRPr="00B23666">
        <w:rPr>
          <w:rFonts w:asciiTheme="majorHAnsi" w:hAnsiTheme="majorHAnsi"/>
        </w:rPr>
        <w:t xml:space="preserve">, cioè la convenienza immediata di un singolo collegamento (distanza, </w:t>
      </w:r>
      <w:proofErr w:type="spellStart"/>
      <w:r w:rsidRPr="00B23666">
        <w:rPr>
          <w:rFonts w:asciiTheme="majorHAnsi" w:hAnsiTheme="majorHAnsi"/>
        </w:rPr>
        <w:t>bitrate</w:t>
      </w:r>
      <w:proofErr w:type="spellEnd"/>
      <w:r w:rsidRPr="00B23666">
        <w:rPr>
          <w:rFonts w:asciiTheme="majorHAnsi" w:hAnsiTheme="majorHAnsi"/>
        </w:rPr>
        <w:t xml:space="preserve"> stimato, capacità residua della GS), vengono gestite con un approccio </w:t>
      </w:r>
      <w:proofErr w:type="spellStart"/>
      <w:r w:rsidRPr="00B23666">
        <w:rPr>
          <w:rFonts w:asciiTheme="majorHAnsi" w:hAnsiTheme="majorHAnsi"/>
          <w:b/>
          <w:bCs/>
        </w:rPr>
        <w:t>greedy</w:t>
      </w:r>
      <w:proofErr w:type="spellEnd"/>
      <w:r w:rsidRPr="00B23666">
        <w:rPr>
          <w:rFonts w:asciiTheme="majorHAnsi" w:hAnsiTheme="majorHAnsi"/>
          <w:b/>
          <w:bCs/>
        </w:rPr>
        <w:t xml:space="preserve"> e </w:t>
      </w:r>
      <w:proofErr w:type="spellStart"/>
      <w:r w:rsidRPr="00B23666">
        <w:rPr>
          <w:rFonts w:asciiTheme="majorHAnsi" w:hAnsiTheme="majorHAnsi"/>
          <w:b/>
          <w:bCs/>
        </w:rPr>
        <w:t>capacity-aware</w:t>
      </w:r>
      <w:proofErr w:type="spellEnd"/>
      <w:r w:rsidRPr="00B23666">
        <w:rPr>
          <w:rFonts w:asciiTheme="majorHAnsi" w:hAnsiTheme="majorHAnsi"/>
        </w:rPr>
        <w:t xml:space="preserve">, che ordina i link per efficienza e scarta quelli che superano la capacità disponibile. </w:t>
      </w:r>
    </w:p>
    <w:p w14:paraId="30CBB8DA" w14:textId="702EE698" w:rsidR="003B5B65" w:rsidRPr="00B23666" w:rsidRDefault="003B5B65" w:rsidP="00C46038">
      <w:pPr>
        <w:pStyle w:val="Paragrafoelenco"/>
        <w:numPr>
          <w:ilvl w:val="0"/>
          <w:numId w:val="4"/>
        </w:numPr>
        <w:rPr>
          <w:rFonts w:asciiTheme="majorHAnsi" w:hAnsiTheme="majorHAnsi"/>
        </w:rPr>
      </w:pPr>
      <w:r w:rsidRPr="00B23666">
        <w:rPr>
          <w:rFonts w:asciiTheme="majorHAnsi" w:hAnsiTheme="majorHAnsi"/>
        </w:rPr>
        <w:t xml:space="preserve">Le </w:t>
      </w:r>
      <w:r w:rsidRPr="00B23666">
        <w:rPr>
          <w:rFonts w:asciiTheme="majorHAnsi" w:hAnsiTheme="majorHAnsi"/>
          <w:b/>
          <w:bCs/>
        </w:rPr>
        <w:t>caratteristiche globali</w:t>
      </w:r>
      <w:r w:rsidRPr="00B23666">
        <w:rPr>
          <w:rFonts w:asciiTheme="majorHAnsi" w:hAnsiTheme="majorHAnsi"/>
        </w:rPr>
        <w:t xml:space="preserve">, invece, che descrivono lo stato complessivo della rete (distribuzione dei carichi, code, congestione), sono elaborate da una rete neurale </w:t>
      </w:r>
      <w:r w:rsidRPr="00B23666">
        <w:rPr>
          <w:rFonts w:asciiTheme="majorHAnsi" w:hAnsiTheme="majorHAnsi"/>
          <w:b/>
          <w:bCs/>
        </w:rPr>
        <w:t xml:space="preserve">MLP </w:t>
      </w:r>
      <w:proofErr w:type="spellStart"/>
      <w:r w:rsidRPr="00B23666">
        <w:rPr>
          <w:rFonts w:asciiTheme="majorHAnsi" w:hAnsiTheme="majorHAnsi"/>
          <w:b/>
          <w:bCs/>
        </w:rPr>
        <w:t>edge-centric</w:t>
      </w:r>
      <w:proofErr w:type="spellEnd"/>
      <w:r w:rsidRPr="00B23666">
        <w:rPr>
          <w:rFonts w:asciiTheme="majorHAnsi" w:hAnsiTheme="majorHAnsi"/>
          <w:b/>
          <w:bCs/>
        </w:rPr>
        <w:t xml:space="preserve"> (</w:t>
      </w:r>
      <w:proofErr w:type="spellStart"/>
      <w:r w:rsidRPr="00B23666">
        <w:rPr>
          <w:rFonts w:asciiTheme="majorHAnsi" w:hAnsiTheme="majorHAnsi"/>
          <w:b/>
          <w:bCs/>
        </w:rPr>
        <w:t>EdgeNet</w:t>
      </w:r>
      <w:proofErr w:type="spellEnd"/>
      <w:r w:rsidRPr="00B23666">
        <w:rPr>
          <w:rFonts w:asciiTheme="majorHAnsi" w:hAnsiTheme="majorHAnsi"/>
          <w:b/>
          <w:bCs/>
        </w:rPr>
        <w:t>)</w:t>
      </w:r>
      <w:r w:rsidRPr="00B23666">
        <w:rPr>
          <w:rFonts w:asciiTheme="majorHAnsi" w:hAnsiTheme="majorHAnsi"/>
        </w:rPr>
        <w:t xml:space="preserve">. Quest’ultima concatena le feature di UAV, GS e link </w:t>
      </w:r>
      <m:oMath>
        <m:r>
          <w:rPr>
            <w:rFonts w:ascii="Cambria Math" w:hAnsi="Cambria Math"/>
          </w:rPr>
          <m:t>[f1,f2,f3,c1,c2,c3,w1,w2]</m:t>
        </m:r>
      </m:oMath>
      <w:r w:rsidRPr="00B23666">
        <w:rPr>
          <w:rFonts w:asciiTheme="majorHAnsi" w:eastAsiaTheme="minorEastAsia" w:hAnsiTheme="majorHAnsi"/>
        </w:rPr>
        <w:t xml:space="preserve"> </w:t>
      </w:r>
      <w:r w:rsidRPr="00B23666">
        <w:rPr>
          <w:rFonts w:asciiTheme="majorHAnsi" w:hAnsiTheme="majorHAnsi"/>
        </w:rPr>
        <w:t xml:space="preserve">e calcola i </w:t>
      </w:r>
      <w:proofErr w:type="spellStart"/>
      <w:r w:rsidRPr="00B23666">
        <w:rPr>
          <w:rFonts w:asciiTheme="majorHAnsi" w:hAnsiTheme="majorHAnsi"/>
          <w:b/>
          <w:bCs/>
        </w:rPr>
        <w:t>logits</w:t>
      </w:r>
      <w:proofErr w:type="spellEnd"/>
      <w:r w:rsidRPr="00B23666">
        <w:rPr>
          <w:rFonts w:asciiTheme="majorHAnsi" w:hAnsiTheme="majorHAnsi"/>
        </w:rPr>
        <w:t xml:space="preserve"> per ogni arco del grafo; un’ulteriore piccola MLP (</w:t>
      </w:r>
      <w:proofErr w:type="spellStart"/>
      <w:r w:rsidRPr="00B23666">
        <w:rPr>
          <w:rFonts w:asciiTheme="majorHAnsi" w:hAnsiTheme="majorHAnsi"/>
        </w:rPr>
        <w:t>notx_mlp</w:t>
      </w:r>
      <w:proofErr w:type="spellEnd"/>
      <w:r w:rsidRPr="00B23666">
        <w:rPr>
          <w:rFonts w:asciiTheme="majorHAnsi" w:hAnsiTheme="majorHAnsi"/>
        </w:rPr>
        <w:t xml:space="preserve">) produce il </w:t>
      </w:r>
      <w:proofErr w:type="spellStart"/>
      <w:r w:rsidRPr="00B23666">
        <w:rPr>
          <w:rFonts w:asciiTheme="majorHAnsi" w:hAnsiTheme="majorHAnsi"/>
        </w:rPr>
        <w:t>logit</w:t>
      </w:r>
      <w:proofErr w:type="spellEnd"/>
      <w:r w:rsidRPr="00B23666">
        <w:rPr>
          <w:rFonts w:asciiTheme="majorHAnsi" w:hAnsiTheme="majorHAnsi"/>
        </w:rPr>
        <w:t xml:space="preserve"> per l’azione di non trasmettere. Dopo la </w:t>
      </w:r>
      <w:proofErr w:type="spellStart"/>
      <w:r w:rsidRPr="00B23666">
        <w:rPr>
          <w:rFonts w:asciiTheme="majorHAnsi" w:hAnsiTheme="majorHAnsi"/>
          <w:b/>
          <w:bCs/>
        </w:rPr>
        <w:t>softmax</w:t>
      </w:r>
      <w:proofErr w:type="spellEnd"/>
      <w:r w:rsidRPr="00B23666">
        <w:rPr>
          <w:rFonts w:asciiTheme="majorHAnsi" w:hAnsiTheme="majorHAnsi"/>
          <w:b/>
          <w:bCs/>
        </w:rPr>
        <w:t xml:space="preserve"> per-UAV</w:t>
      </w:r>
      <w:r w:rsidRPr="00B23666">
        <w:rPr>
          <w:rFonts w:asciiTheme="majorHAnsi" w:hAnsiTheme="majorHAnsi"/>
        </w:rPr>
        <w:t>, l’output è una distribuzione di probabilità che esprime la preferenza di associazione verso ciascuna GS o verso NO_TX.</w:t>
      </w:r>
    </w:p>
    <w:p w14:paraId="4EB22757" w14:textId="77777777" w:rsidR="00C46038" w:rsidRPr="00B23666" w:rsidRDefault="00C46038" w:rsidP="00C46038">
      <w:pPr>
        <w:pStyle w:val="Paragrafoelenco"/>
        <w:rPr>
          <w:rFonts w:asciiTheme="majorHAnsi" w:hAnsiTheme="majorHAnsi"/>
        </w:rPr>
      </w:pPr>
    </w:p>
    <w:p w14:paraId="5D51B444" w14:textId="0B87A835" w:rsidR="00C46038" w:rsidRPr="00C46038" w:rsidRDefault="003B5B65" w:rsidP="00C46038">
      <w:pPr>
        <w:rPr>
          <w:rFonts w:asciiTheme="majorHAnsi" w:hAnsiTheme="majorHAnsi"/>
        </w:rPr>
      </w:pPr>
      <w:r w:rsidRPr="003B5B65">
        <w:rPr>
          <w:rFonts w:asciiTheme="majorHAnsi" w:hAnsiTheme="majorHAnsi"/>
        </w:rPr>
        <w:t>Durante l’addestramento, questa componente neurale costituisce l’</w:t>
      </w:r>
      <w:proofErr w:type="spellStart"/>
      <w:r w:rsidRPr="003B5B65">
        <w:rPr>
          <w:rFonts w:asciiTheme="majorHAnsi" w:hAnsiTheme="majorHAnsi"/>
          <w:b/>
          <w:bCs/>
        </w:rPr>
        <w:t>actor</w:t>
      </w:r>
      <w:proofErr w:type="spellEnd"/>
      <w:r w:rsidRPr="003B5B65">
        <w:rPr>
          <w:rFonts w:asciiTheme="majorHAnsi" w:hAnsiTheme="majorHAnsi"/>
        </w:rPr>
        <w:t xml:space="preserve"> della policy, che viene ottimizzata insieme a un </w:t>
      </w:r>
      <w:proofErr w:type="spellStart"/>
      <w:r w:rsidRPr="003B5B65">
        <w:rPr>
          <w:rFonts w:asciiTheme="majorHAnsi" w:hAnsiTheme="majorHAnsi"/>
          <w:b/>
          <w:bCs/>
        </w:rPr>
        <w:t>critic</w:t>
      </w:r>
      <w:proofErr w:type="spellEnd"/>
      <w:r w:rsidRPr="003B5B65">
        <w:rPr>
          <w:rFonts w:asciiTheme="majorHAnsi" w:hAnsiTheme="majorHAnsi"/>
        </w:rPr>
        <w:t>. L’</w:t>
      </w:r>
      <w:proofErr w:type="spellStart"/>
      <w:r w:rsidRPr="003B5B65">
        <w:rPr>
          <w:rFonts w:asciiTheme="majorHAnsi" w:hAnsiTheme="majorHAnsi"/>
        </w:rPr>
        <w:t>actor</w:t>
      </w:r>
      <w:proofErr w:type="spellEnd"/>
      <w:r w:rsidRPr="003B5B65">
        <w:rPr>
          <w:rFonts w:asciiTheme="majorHAnsi" w:hAnsiTheme="majorHAnsi"/>
        </w:rPr>
        <w:t xml:space="preserve"> (</w:t>
      </w:r>
      <w:proofErr w:type="spellStart"/>
      <w:r w:rsidRPr="003B5B65">
        <w:rPr>
          <w:rFonts w:asciiTheme="majorHAnsi" w:hAnsiTheme="majorHAnsi"/>
        </w:rPr>
        <w:t>EdgeNet</w:t>
      </w:r>
      <w:proofErr w:type="spellEnd"/>
      <w:r w:rsidRPr="003B5B65">
        <w:rPr>
          <w:rFonts w:asciiTheme="majorHAnsi" w:hAnsiTheme="majorHAnsi"/>
        </w:rPr>
        <w:t xml:space="preserve">) genera la distribuzione di scelte, mentre il </w:t>
      </w:r>
      <w:proofErr w:type="spellStart"/>
      <w:r w:rsidRPr="003B5B65">
        <w:rPr>
          <w:rFonts w:asciiTheme="majorHAnsi" w:hAnsiTheme="majorHAnsi"/>
        </w:rPr>
        <w:t>critic</w:t>
      </w:r>
      <w:proofErr w:type="spellEnd"/>
      <w:r w:rsidRPr="003B5B65">
        <w:rPr>
          <w:rFonts w:asciiTheme="majorHAnsi" w:hAnsiTheme="majorHAnsi"/>
        </w:rPr>
        <w:t xml:space="preserve"> — una </w:t>
      </w:r>
      <w:r w:rsidRPr="003B5B65">
        <w:rPr>
          <w:rFonts w:asciiTheme="majorHAnsi" w:hAnsiTheme="majorHAnsi"/>
          <w:b/>
          <w:bCs/>
        </w:rPr>
        <w:t>seconda MLP più compatta (</w:t>
      </w:r>
      <w:proofErr w:type="spellStart"/>
      <w:r w:rsidRPr="003B5B65">
        <w:rPr>
          <w:rFonts w:asciiTheme="majorHAnsi" w:hAnsiTheme="majorHAnsi"/>
          <w:b/>
          <w:bCs/>
        </w:rPr>
        <w:t>v_mlp</w:t>
      </w:r>
      <w:proofErr w:type="spellEnd"/>
      <w:r w:rsidRPr="003B5B65">
        <w:rPr>
          <w:rFonts w:asciiTheme="majorHAnsi" w:hAnsiTheme="majorHAnsi"/>
          <w:b/>
          <w:bCs/>
        </w:rPr>
        <w:t>)</w:t>
      </w:r>
      <w:r w:rsidRPr="003B5B65">
        <w:rPr>
          <w:rFonts w:asciiTheme="majorHAnsi" w:hAnsiTheme="majorHAnsi"/>
        </w:rPr>
        <w:t xml:space="preserve"> — riceve le medie delle feature di UAV e GS e stima il valore atteso dello stato </w:t>
      </w:r>
      <m:oMath>
        <m:r>
          <w:rPr>
            <w:rFonts w:ascii="Cambria Math" w:hAnsi="Cambria Math"/>
          </w:rPr>
          <m:t>V(s)</m:t>
        </m:r>
      </m:oMath>
      <w:r w:rsidRPr="003B5B65">
        <w:rPr>
          <w:rFonts w:asciiTheme="majorHAnsi" w:hAnsiTheme="majorHAnsi"/>
        </w:rPr>
        <w:t xml:space="preserve">. </w:t>
      </w:r>
      <w:r w:rsidR="00C46038" w:rsidRPr="00C46038">
        <w:rPr>
          <w:rFonts w:asciiTheme="majorHAnsi" w:hAnsiTheme="majorHAnsi"/>
        </w:rPr>
        <w:t xml:space="preserve">La differenza tra la </w:t>
      </w:r>
      <w:proofErr w:type="spellStart"/>
      <w:r w:rsidR="00C46038" w:rsidRPr="00C46038">
        <w:rPr>
          <w:rFonts w:asciiTheme="majorHAnsi" w:hAnsiTheme="majorHAnsi"/>
        </w:rPr>
        <w:t>reward</w:t>
      </w:r>
      <w:proofErr w:type="spellEnd"/>
      <w:r w:rsidR="00C46038" w:rsidRPr="00C46038">
        <w:rPr>
          <w:rFonts w:asciiTheme="majorHAnsi" w:hAnsiTheme="majorHAnsi"/>
        </w:rPr>
        <w:t xml:space="preserve"> effettiva e il valore previsto forma l’</w:t>
      </w:r>
      <w:proofErr w:type="spellStart"/>
      <w:r w:rsidR="00C46038" w:rsidRPr="00B23666">
        <w:rPr>
          <w:rFonts w:asciiTheme="majorHAnsi" w:hAnsiTheme="majorHAnsi"/>
        </w:rPr>
        <w:t>Advantage</w:t>
      </w:r>
      <w:proofErr w:type="spellEnd"/>
      <w:r w:rsidR="00C46038" w:rsidRPr="00C46038">
        <w:rPr>
          <w:rFonts w:asciiTheme="majorHAnsi" w:hAnsiTheme="majorHAnsi"/>
        </w:rPr>
        <w:t>, definito come:</w:t>
      </w:r>
    </w:p>
    <w:p w14:paraId="227D8805" w14:textId="6680A5EA" w:rsidR="00C46038" w:rsidRPr="00C46038" w:rsidRDefault="00C46038" w:rsidP="00C46038">
      <w:pPr>
        <w:rPr>
          <w:rFonts w:asciiTheme="majorHAnsi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+γ</m:t>
          </m:r>
          <m:r>
            <m:rPr>
              <m:nor/>
            </m:rPr>
            <w:rPr>
              <w:rFonts w:ascii="Arial" w:hAnsi="Arial" w:cs="Arial"/>
            </w:rPr>
            <m:t> </m:t>
          </m:r>
          <m:r>
            <w:rPr>
              <w:rFonts w:ascii="Cambria Math" w:hAnsi="Cambria Math"/>
            </w:rPr>
            <m:t>V(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)-V(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),</m:t>
          </m:r>
          <m:r>
            <w:rPr>
              <w:rFonts w:asciiTheme="majorHAnsi" w:hAnsiTheme="majorHAnsi"/>
              <w:i/>
            </w:rPr>
            <w:br/>
          </m:r>
        </m:oMath>
      </m:oMathPara>
    </w:p>
    <w:p w14:paraId="0B5C7261" w14:textId="39CD36F2" w:rsidR="00C46038" w:rsidRPr="003B5B65" w:rsidRDefault="00C46038" w:rsidP="003B5B65">
      <w:pPr>
        <w:rPr>
          <w:rFonts w:asciiTheme="majorHAnsi" w:hAnsiTheme="majorHAnsi"/>
        </w:rPr>
      </w:pPr>
      <w:r w:rsidRPr="00C46038">
        <w:rPr>
          <w:rFonts w:asciiTheme="majorHAnsi" w:hAnsiTheme="majorHAnsi"/>
        </w:rPr>
        <w:t>che misura quanto l’azione eseguita ha reso meglio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&gt;0</m:t>
        </m:r>
      </m:oMath>
      <w:r w:rsidRPr="00C46038">
        <w:rPr>
          <w:rFonts w:asciiTheme="majorHAnsi" w:hAnsiTheme="majorHAnsi"/>
        </w:rPr>
        <w:t>) o peggio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&lt;0</m:t>
        </m:r>
      </m:oMath>
      <w:r w:rsidRPr="00C46038">
        <w:rPr>
          <w:rFonts w:asciiTheme="majorHAnsi" w:hAnsiTheme="majorHAnsi"/>
        </w:rPr>
        <w:t xml:space="preserve">) rispetto alle aspettative del </w:t>
      </w:r>
      <w:proofErr w:type="spellStart"/>
      <w:r w:rsidRPr="00C46038">
        <w:rPr>
          <w:rFonts w:asciiTheme="majorHAnsi" w:hAnsiTheme="majorHAnsi"/>
        </w:rPr>
        <w:t>critic</w:t>
      </w:r>
      <w:proofErr w:type="spellEnd"/>
      <w:r w:rsidRPr="00C46038">
        <w:rPr>
          <w:rFonts w:asciiTheme="majorHAnsi" w:hAnsiTheme="majorHAnsi"/>
        </w:rPr>
        <w:t>.</w:t>
      </w:r>
      <w:r w:rsidRPr="00B23666">
        <w:rPr>
          <w:rFonts w:asciiTheme="majorHAnsi" w:hAnsiTheme="majorHAnsi"/>
        </w:rPr>
        <w:t xml:space="preserve"> </w:t>
      </w:r>
      <w:r w:rsidRPr="00B23666">
        <w:rPr>
          <w:rFonts w:asciiTheme="majorHAnsi" w:hAnsiTheme="majorHAnsi"/>
        </w:rPr>
        <w:t>Questo valore guida la correzione della policy: l’</w:t>
      </w:r>
      <w:proofErr w:type="spellStart"/>
      <w:r w:rsidRPr="00B23666">
        <w:rPr>
          <w:rFonts w:asciiTheme="majorHAnsi" w:hAnsiTheme="majorHAnsi"/>
        </w:rPr>
        <w:t>actor</w:t>
      </w:r>
      <w:proofErr w:type="spellEnd"/>
      <w:r w:rsidRPr="00B23666">
        <w:rPr>
          <w:rFonts w:asciiTheme="majorHAnsi" w:hAnsiTheme="majorHAnsi"/>
        </w:rPr>
        <w:t xml:space="preserve"> aumenta la probabilità delle azioni con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&gt;0</m:t>
        </m:r>
      </m:oMath>
      <w:r w:rsidRPr="00B23666">
        <w:rPr>
          <w:rFonts w:asciiTheme="majorHAnsi" w:hAnsiTheme="majorHAnsi"/>
        </w:rPr>
        <w:t xml:space="preserve">, mentre il critic riduce l’errore sulla stima </w:t>
      </w:r>
      <m:oMath>
        <m:r>
          <w:rPr>
            <w:rFonts w:ascii="Cambria Math" w:hAnsi="Cambria Math"/>
          </w:rPr>
          <m:t>V(s)</m:t>
        </m:r>
      </m:oMath>
      <w:r w:rsidRPr="00B23666">
        <w:rPr>
          <w:rFonts w:asciiTheme="majorHAnsi" w:hAnsiTheme="majorHAnsi"/>
        </w:rPr>
        <w:t>, stabilizzando progressivamente l</w:t>
      </w:r>
      <w:r w:rsidRPr="00B23666">
        <w:rPr>
          <w:rFonts w:asciiTheme="majorHAnsi" w:hAnsiTheme="majorHAnsi"/>
        </w:rPr>
        <w:t>a policy.</w:t>
      </w:r>
    </w:p>
    <w:p w14:paraId="42C22662" w14:textId="60F2D4F6" w:rsidR="00684DAA" w:rsidRPr="00684DAA" w:rsidRDefault="00684DAA" w:rsidP="00684DAA">
      <w:pPr>
        <w:rPr>
          <w:rFonts w:asciiTheme="majorHAnsi" w:hAnsiTheme="majorHAnsi"/>
        </w:rPr>
      </w:pPr>
      <w:r w:rsidRPr="00684DAA">
        <w:rPr>
          <w:rFonts w:asciiTheme="majorHAnsi" w:hAnsiTheme="majorHAnsi"/>
        </w:rPr>
        <w:t>L’apprendimento avviene in due fasi complementari, che si susseguono in modo continuo.</w:t>
      </w:r>
      <w:r w:rsidRPr="00684DAA">
        <w:rPr>
          <w:rFonts w:asciiTheme="majorHAnsi" w:hAnsiTheme="majorHAnsi"/>
        </w:rPr>
        <w:br/>
        <w:t xml:space="preserve">Nella prima, di </w:t>
      </w:r>
      <w:proofErr w:type="spellStart"/>
      <w:r w:rsidRPr="00684DAA">
        <w:rPr>
          <w:rFonts w:asciiTheme="majorHAnsi" w:hAnsiTheme="majorHAnsi"/>
          <w:b/>
          <w:bCs/>
        </w:rPr>
        <w:t>Imitation</w:t>
      </w:r>
      <w:proofErr w:type="spellEnd"/>
      <w:r w:rsidRPr="00684DAA">
        <w:rPr>
          <w:rFonts w:asciiTheme="majorHAnsi" w:hAnsiTheme="majorHAnsi"/>
          <w:b/>
          <w:bCs/>
        </w:rPr>
        <w:t xml:space="preserve"> Learning (IL)</w:t>
      </w:r>
      <w:r w:rsidRPr="00684DAA">
        <w:rPr>
          <w:rFonts w:asciiTheme="majorHAnsi" w:hAnsiTheme="majorHAnsi"/>
        </w:rPr>
        <w:t xml:space="preserve">, la rete apprende per imitazione da un </w:t>
      </w:r>
      <w:proofErr w:type="spellStart"/>
      <w:r w:rsidRPr="00684DAA">
        <w:rPr>
          <w:rFonts w:asciiTheme="majorHAnsi" w:hAnsiTheme="majorHAnsi"/>
          <w:i/>
          <w:iCs/>
        </w:rPr>
        <w:t>teacher</w:t>
      </w:r>
      <w:proofErr w:type="spellEnd"/>
      <w:r w:rsidRPr="00684DAA">
        <w:rPr>
          <w:rFonts w:asciiTheme="majorHAnsi" w:hAnsiTheme="majorHAnsi"/>
          <w:i/>
          <w:iCs/>
        </w:rPr>
        <w:t xml:space="preserve"> </w:t>
      </w:r>
      <w:proofErr w:type="spellStart"/>
      <w:r w:rsidRPr="00684DAA">
        <w:rPr>
          <w:rFonts w:asciiTheme="majorHAnsi" w:hAnsiTheme="majorHAnsi"/>
          <w:i/>
          <w:iCs/>
        </w:rPr>
        <w:t>greedy</w:t>
      </w:r>
      <w:proofErr w:type="spellEnd"/>
      <w:r w:rsidRPr="00684DAA">
        <w:rPr>
          <w:rFonts w:asciiTheme="majorHAnsi" w:hAnsiTheme="majorHAnsi"/>
        </w:rPr>
        <w:t xml:space="preserve">: un selettore deterministico che, per ogni UAV, ordina i link in base all’efficienza </w:t>
      </w:r>
      <m:oMath>
        <m:r>
          <w:rPr>
            <w:rFonts w:ascii="Cambria Math" w:hAnsi="Cambria Math"/>
          </w:rPr>
          <m:t>(w2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(w1+1))</m:t>
        </m:r>
      </m:oMath>
      <w:r w:rsidRPr="00684DAA">
        <w:rPr>
          <w:rFonts w:asciiTheme="majorHAnsi" w:hAnsiTheme="majorHAnsi"/>
        </w:rPr>
        <w:t>e assegna la GS migliore compatibilmente con la capacità residua.</w:t>
      </w:r>
      <w:r w:rsidRPr="00684DAA">
        <w:rPr>
          <w:rFonts w:asciiTheme="majorHAnsi" w:hAnsiTheme="majorHAnsi"/>
        </w:rPr>
        <w:br/>
        <w:t xml:space="preserve">Questo teacher è </w:t>
      </w:r>
      <w:proofErr w:type="spellStart"/>
      <w:r w:rsidRPr="00684DAA">
        <w:rPr>
          <w:rFonts w:asciiTheme="majorHAnsi" w:hAnsiTheme="majorHAnsi"/>
          <w:i/>
          <w:iCs/>
        </w:rPr>
        <w:t>capacity-aware</w:t>
      </w:r>
      <w:proofErr w:type="spellEnd"/>
      <w:r w:rsidRPr="00684DAA">
        <w:rPr>
          <w:rFonts w:asciiTheme="majorHAnsi" w:hAnsiTheme="majorHAnsi"/>
        </w:rPr>
        <w:t xml:space="preserve"> e integra un meccanismo di </w:t>
      </w:r>
      <w:r w:rsidRPr="00684DAA">
        <w:rPr>
          <w:rFonts w:asciiTheme="majorHAnsi" w:hAnsiTheme="majorHAnsi"/>
          <w:b/>
          <w:bCs/>
        </w:rPr>
        <w:t>isteresi anti-handover</w:t>
      </w:r>
      <w:r w:rsidRPr="00684DAA">
        <w:rPr>
          <w:rFonts w:asciiTheme="majorHAnsi" w:hAnsiTheme="majorHAnsi"/>
        </w:rPr>
        <w:t>, che privilegia la continuità del collegamento finché la qualità resta accettabile.</w:t>
      </w:r>
      <w:r w:rsidRPr="00684DAA">
        <w:rPr>
          <w:rFonts w:asciiTheme="majorHAnsi" w:hAnsiTheme="majorHAnsi"/>
        </w:rPr>
        <w:br/>
        <w:t>Lo scopo di questa fase è fornire alla policy una base iniziale stabile e coerente, da cui partire per il successivo apprendimento per rinforzo.</w:t>
      </w:r>
    </w:p>
    <w:p w14:paraId="2D475F62" w14:textId="1B4F4E31" w:rsidR="00684DAA" w:rsidRPr="00684DAA" w:rsidRDefault="00684DAA" w:rsidP="00684DAA">
      <w:pPr>
        <w:rPr>
          <w:rFonts w:asciiTheme="majorHAnsi" w:hAnsiTheme="majorHAnsi"/>
        </w:rPr>
      </w:pPr>
      <w:r w:rsidRPr="00684DAA">
        <w:rPr>
          <w:rFonts w:asciiTheme="majorHAnsi" w:hAnsiTheme="majorHAnsi"/>
        </w:rPr>
        <w:t xml:space="preserve">Segue la </w:t>
      </w:r>
      <w:proofErr w:type="spellStart"/>
      <w:r w:rsidRPr="00684DAA">
        <w:rPr>
          <w:rFonts w:asciiTheme="majorHAnsi" w:hAnsiTheme="majorHAnsi"/>
          <w:b/>
          <w:bCs/>
        </w:rPr>
        <w:t>Proximal</w:t>
      </w:r>
      <w:proofErr w:type="spellEnd"/>
      <w:r w:rsidRPr="00684DAA">
        <w:rPr>
          <w:rFonts w:asciiTheme="majorHAnsi" w:hAnsiTheme="majorHAnsi"/>
          <w:b/>
          <w:bCs/>
        </w:rPr>
        <w:t xml:space="preserve"> Policy </w:t>
      </w:r>
      <w:proofErr w:type="spellStart"/>
      <w:r w:rsidRPr="00684DAA">
        <w:rPr>
          <w:rFonts w:asciiTheme="majorHAnsi" w:hAnsiTheme="majorHAnsi"/>
          <w:b/>
          <w:bCs/>
        </w:rPr>
        <w:t>Optimization</w:t>
      </w:r>
      <w:proofErr w:type="spellEnd"/>
      <w:r w:rsidRPr="00684DAA">
        <w:rPr>
          <w:rFonts w:asciiTheme="majorHAnsi" w:hAnsiTheme="majorHAnsi"/>
          <w:b/>
          <w:bCs/>
        </w:rPr>
        <w:t xml:space="preserve"> (PPO)</w:t>
      </w:r>
      <w:r w:rsidRPr="00684DAA">
        <w:rPr>
          <w:rFonts w:asciiTheme="majorHAnsi" w:hAnsiTheme="majorHAnsi"/>
        </w:rPr>
        <w:t xml:space="preserve">, che raffina progressivamente la policy attraverso </w:t>
      </w:r>
      <w:r w:rsidRPr="00684DAA">
        <w:rPr>
          <w:rFonts w:asciiTheme="majorHAnsi" w:hAnsiTheme="majorHAnsi"/>
          <w:i/>
          <w:iCs/>
        </w:rPr>
        <w:t>roll-out sequenziali</w:t>
      </w:r>
      <w:r w:rsidRPr="00684DAA">
        <w:rPr>
          <w:rFonts w:asciiTheme="majorHAnsi" w:hAnsiTheme="majorHAnsi"/>
        </w:rPr>
        <w:t xml:space="preserve"> — simulazioni temporali degli slot che raccolgono le decisioni e le </w:t>
      </w:r>
      <w:proofErr w:type="spellStart"/>
      <w:r w:rsidRPr="00684DAA">
        <w:rPr>
          <w:rFonts w:asciiTheme="majorHAnsi" w:hAnsiTheme="majorHAnsi"/>
        </w:rPr>
        <w:t>reward</w:t>
      </w:r>
      <w:proofErr w:type="spellEnd"/>
      <w:r w:rsidRPr="00684DAA">
        <w:rPr>
          <w:rFonts w:asciiTheme="majorHAnsi" w:hAnsiTheme="majorHAnsi"/>
        </w:rPr>
        <w:t xml:space="preserve"> del </w:t>
      </w:r>
      <w:r w:rsidRPr="00684DAA">
        <w:rPr>
          <w:rFonts w:asciiTheme="majorHAnsi" w:hAnsiTheme="majorHAnsi"/>
        </w:rPr>
        <w:lastRenderedPageBreak/>
        <w:t xml:space="preserve">modello — e </w:t>
      </w:r>
      <w:r w:rsidRPr="00684DAA">
        <w:rPr>
          <w:rFonts w:asciiTheme="majorHAnsi" w:hAnsiTheme="majorHAnsi"/>
          <w:i/>
          <w:iCs/>
        </w:rPr>
        <w:t>aggiornamenti controllati</w:t>
      </w:r>
      <w:r w:rsidRPr="00684DAA">
        <w:rPr>
          <w:rFonts w:asciiTheme="majorHAnsi" w:hAnsiTheme="majorHAnsi"/>
        </w:rPr>
        <w:t xml:space="preserve"> basati su </w:t>
      </w:r>
      <w:r w:rsidRPr="00684DAA">
        <w:rPr>
          <w:rFonts w:asciiTheme="majorHAnsi" w:hAnsiTheme="majorHAnsi"/>
          <w:b/>
          <w:bCs/>
        </w:rPr>
        <w:t>clipping-</w:t>
      </w:r>
      <w:proofErr w:type="spellStart"/>
      <w:r w:rsidRPr="00684DAA">
        <w:rPr>
          <w:rFonts w:asciiTheme="majorHAnsi" w:hAnsiTheme="majorHAnsi"/>
          <w:b/>
          <w:bCs/>
        </w:rPr>
        <w:t>loss</w:t>
      </w:r>
      <w:proofErr w:type="spellEnd"/>
      <w:r w:rsidRPr="00684DAA">
        <w:rPr>
          <w:rFonts w:asciiTheme="majorHAnsi" w:hAnsiTheme="majorHAnsi"/>
        </w:rPr>
        <w:t>, per limitare variazioni troppo brusche tra un ciclo e l’altro.</w:t>
      </w:r>
      <w:r w:rsidRPr="00684DAA">
        <w:rPr>
          <w:rFonts w:asciiTheme="majorHAnsi" w:hAnsiTheme="majorHAnsi"/>
        </w:rPr>
        <w:br/>
        <w:t xml:space="preserve">Un termine di </w:t>
      </w:r>
      <w:r w:rsidRPr="00684DAA">
        <w:rPr>
          <w:rFonts w:asciiTheme="majorHAnsi" w:hAnsiTheme="majorHAnsi"/>
          <w:b/>
          <w:bCs/>
        </w:rPr>
        <w:t>entropia</w:t>
      </w:r>
      <w:r w:rsidRPr="00684DAA">
        <w:rPr>
          <w:rFonts w:asciiTheme="majorHAnsi" w:hAnsiTheme="majorHAnsi"/>
        </w:rPr>
        <w:t xml:space="preserve"> mantiene invece un minimo di esplorazione, evitando che la rete si blocchi su soluzioni locali.</w:t>
      </w:r>
      <w:r w:rsidRPr="00684DAA">
        <w:rPr>
          <w:rFonts w:asciiTheme="majorHAnsi" w:hAnsiTheme="majorHAnsi"/>
        </w:rPr>
        <w:br/>
        <w:t xml:space="preserve">In questa fase, </w:t>
      </w:r>
      <w:proofErr w:type="spellStart"/>
      <w:r w:rsidRPr="00684DAA">
        <w:rPr>
          <w:rFonts w:asciiTheme="majorHAnsi" w:hAnsiTheme="majorHAnsi"/>
          <w:i/>
          <w:iCs/>
        </w:rPr>
        <w:t>actor</w:t>
      </w:r>
      <w:proofErr w:type="spellEnd"/>
      <w:r w:rsidRPr="00684DAA">
        <w:rPr>
          <w:rFonts w:asciiTheme="majorHAnsi" w:hAnsiTheme="majorHAnsi"/>
        </w:rPr>
        <w:t xml:space="preserve"> e </w:t>
      </w:r>
      <w:proofErr w:type="spellStart"/>
      <w:r w:rsidRPr="00684DAA">
        <w:rPr>
          <w:rFonts w:asciiTheme="majorHAnsi" w:hAnsiTheme="majorHAnsi"/>
          <w:i/>
          <w:iCs/>
        </w:rPr>
        <w:t>critic</w:t>
      </w:r>
      <w:proofErr w:type="spellEnd"/>
      <w:r w:rsidRPr="00684DAA">
        <w:rPr>
          <w:rFonts w:asciiTheme="majorHAnsi" w:hAnsiTheme="majorHAnsi"/>
        </w:rPr>
        <w:t xml:space="preserve"> vengono aggiornati insieme: il primo modifica la distribuzione delle scelte, il secondo corregge la stima del valore dello stato </w:t>
      </w:r>
      <m:oMath>
        <m:r>
          <w:rPr>
            <w:rFonts w:ascii="Cambria Math" w:hAnsi="Cambria Math"/>
          </w:rPr>
          <m:t>V(s)</m:t>
        </m:r>
      </m:oMath>
      <w:r w:rsidRPr="00684DAA">
        <w:rPr>
          <w:rFonts w:asciiTheme="majorHAnsi" w:hAnsiTheme="majorHAnsi"/>
        </w:rPr>
        <w:t>, così da convergere verso un comportamento più stabile ed efficiente nel tempo.</w:t>
      </w:r>
    </w:p>
    <w:p w14:paraId="26230E04" w14:textId="77777777" w:rsidR="00684DAA" w:rsidRPr="00684DAA" w:rsidRDefault="00684DAA" w:rsidP="00684DAA">
      <w:pPr>
        <w:rPr>
          <w:rFonts w:asciiTheme="majorHAnsi" w:hAnsiTheme="majorHAnsi"/>
        </w:rPr>
      </w:pPr>
      <w:r w:rsidRPr="00684DAA">
        <w:rPr>
          <w:rFonts w:asciiTheme="majorHAnsi" w:hAnsiTheme="majorHAnsi"/>
        </w:rPr>
        <w:t xml:space="preserve">La </w:t>
      </w:r>
      <w:proofErr w:type="spellStart"/>
      <w:r w:rsidRPr="00684DAA">
        <w:rPr>
          <w:rFonts w:asciiTheme="majorHAnsi" w:hAnsiTheme="majorHAnsi"/>
          <w:b/>
          <w:bCs/>
        </w:rPr>
        <w:t>reward</w:t>
      </w:r>
      <w:proofErr w:type="spellEnd"/>
      <w:r w:rsidRPr="00684DAA">
        <w:rPr>
          <w:rFonts w:asciiTheme="majorHAnsi" w:hAnsiTheme="majorHAnsi"/>
        </w:rPr>
        <w:t xml:space="preserve"> di ciascuno slot rappresenta il guadagno immediato della policy e viene calcolata come:</w:t>
      </w:r>
    </w:p>
    <w:p w14:paraId="29DD7A02" w14:textId="1DEB5105" w:rsidR="00684DAA" w:rsidRPr="00684DAA" w:rsidRDefault="00684DAA" w:rsidP="00684DAA">
      <w:pPr>
        <w:rPr>
          <w:rFonts w:asciiTheme="majorHAnsi" w:hAnsiTheme="majorHAnsi"/>
        </w:rPr>
      </w:pPr>
      <m:oMathPara>
        <m:oMath>
          <m:r>
            <w:rPr>
              <w:rFonts w:ascii="Cambria Math" w:hAnsi="Cambria Math"/>
            </w:rPr>
            <m:t>R=α⋅</m:t>
          </m:r>
          <m:r>
            <m:rPr>
              <m:nor/>
            </m:rPr>
            <w:rPr>
              <w:rFonts w:asciiTheme="majorHAnsi" w:hAnsiTheme="majorHAnsi"/>
            </w:rPr>
            <m:t>throughput</m:t>
          </m:r>
          <m:r>
            <w:rPr>
              <w:rFonts w:ascii="Cambria Math" w:hAnsi="Cambria Math"/>
            </w:rPr>
            <m:t>-β⋅</m:t>
          </m:r>
          <m:r>
            <m:rPr>
              <m:nor/>
            </m:rPr>
            <w:rPr>
              <w:rFonts w:asciiTheme="majorHAnsi" w:hAnsiTheme="majorHAnsi"/>
            </w:rPr>
            <m:t>latency</m:t>
          </m:r>
          <m:r>
            <w:rPr>
              <w:rFonts w:ascii="Cambria Math" w:hAnsi="Cambria Math"/>
            </w:rPr>
            <m:t>-γ⋅</m:t>
          </m:r>
          <m:r>
            <m:rPr>
              <m:nor/>
            </m:rPr>
            <w:rPr>
              <w:rFonts w:asciiTheme="majorHAnsi" w:hAnsiTheme="majorHAnsi"/>
            </w:rPr>
            <m:t>distance</m:t>
          </m:r>
          <m:r>
            <w:rPr>
              <w:rFonts w:ascii="Cambria Math" w:hAnsi="Cambria Math"/>
            </w:rPr>
            <m:t>-δ⋅</m:t>
          </m:r>
          <m:r>
            <m:rPr>
              <m:nor/>
            </m:rPr>
            <w:rPr>
              <w:rFonts w:asciiTheme="majorHAnsi" w:hAnsiTheme="majorHAnsi"/>
            </w:rPr>
            <m:t>handover</m:t>
          </m:r>
          <m:r>
            <w:rPr>
              <w:rFonts w:ascii="Cambria Math" w:hAnsi="Cambria Math"/>
            </w:rPr>
            <m:t>-</m:t>
          </m:r>
          <m:r>
            <m:rPr>
              <m:nor/>
            </m:rPr>
            <w:rPr>
              <w:rFonts w:asciiTheme="majorHAnsi" w:hAnsiTheme="majorHAnsi"/>
            </w:rPr>
            <m:t>penalty</m:t>
          </m:r>
          <m:r>
            <w:rPr>
              <w:rFonts w:ascii="Cambria Math" w:hAnsi="Cambria Math"/>
            </w:rPr>
            <m:t>⋅</m:t>
          </m:r>
          <m:r>
            <m:rPr>
              <m:nor/>
            </m:rPr>
            <w:rPr>
              <w:rFonts w:asciiTheme="majorHAnsi" w:hAnsiTheme="majorHAnsi"/>
            </w:rPr>
            <m:t>violations</m:t>
          </m:r>
          <m:r>
            <w:rPr>
              <w:rFonts w:ascii="Cambria Math" w:hAnsi="Cambria Math"/>
            </w:rPr>
            <m:t>,</m:t>
          </m:r>
          <m:r>
            <w:rPr>
              <w:rFonts w:asciiTheme="majorHAnsi" w:hAnsiTheme="majorHAnsi"/>
              <w:i/>
            </w:rPr>
            <w:br/>
          </m:r>
        </m:oMath>
      </m:oMathPara>
    </w:p>
    <w:p w14:paraId="309E6E4D" w14:textId="353C5695" w:rsidR="00684DAA" w:rsidRPr="00B23666" w:rsidRDefault="00684DAA" w:rsidP="00684DAA">
      <w:pPr>
        <w:rPr>
          <w:rFonts w:asciiTheme="majorHAnsi" w:hAnsiTheme="majorHAnsi"/>
        </w:rPr>
      </w:pPr>
      <w:r w:rsidRPr="00684DAA">
        <w:rPr>
          <w:rFonts w:asciiTheme="majorHAnsi" w:hAnsiTheme="majorHAnsi"/>
        </w:rPr>
        <w:t xml:space="preserve">da cui il modello stima il </w:t>
      </w:r>
      <w:r w:rsidRPr="00684DAA">
        <w:rPr>
          <w:rFonts w:asciiTheme="majorHAnsi" w:hAnsiTheme="majorHAnsi"/>
          <w:b/>
          <w:bCs/>
        </w:rPr>
        <w:t xml:space="preserve">vantaggio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684DAA">
        <w:rPr>
          <w:rFonts w:asciiTheme="majorHAnsi" w:hAnsiTheme="majorHAnsi"/>
        </w:rPr>
        <w:t xml:space="preserve">tramite </w:t>
      </w:r>
      <w:r w:rsidRPr="00684DAA">
        <w:rPr>
          <w:rFonts w:asciiTheme="majorHAnsi" w:hAnsiTheme="majorHAnsi"/>
          <w:i/>
          <w:iCs/>
        </w:rPr>
        <w:t>GAE (</w:t>
      </w:r>
      <w:proofErr w:type="spellStart"/>
      <w:r w:rsidRPr="00684DAA">
        <w:rPr>
          <w:rFonts w:asciiTheme="majorHAnsi" w:hAnsiTheme="majorHAnsi"/>
          <w:i/>
          <w:iCs/>
        </w:rPr>
        <w:t>Generalized</w:t>
      </w:r>
      <w:proofErr w:type="spellEnd"/>
      <w:r w:rsidRPr="00684DAA">
        <w:rPr>
          <w:rFonts w:asciiTheme="majorHAnsi" w:hAnsiTheme="majorHAnsi"/>
          <w:i/>
          <w:iCs/>
        </w:rPr>
        <w:t xml:space="preserve"> </w:t>
      </w:r>
      <w:proofErr w:type="spellStart"/>
      <w:r w:rsidRPr="00684DAA">
        <w:rPr>
          <w:rFonts w:asciiTheme="majorHAnsi" w:hAnsiTheme="majorHAnsi"/>
          <w:i/>
          <w:iCs/>
        </w:rPr>
        <w:t>Advantage</w:t>
      </w:r>
      <w:proofErr w:type="spellEnd"/>
      <w:r w:rsidRPr="00684DAA">
        <w:rPr>
          <w:rFonts w:asciiTheme="majorHAnsi" w:hAnsiTheme="majorHAnsi"/>
          <w:i/>
          <w:iCs/>
        </w:rPr>
        <w:t xml:space="preserve"> </w:t>
      </w:r>
      <w:proofErr w:type="spellStart"/>
      <w:r w:rsidRPr="00684DAA">
        <w:rPr>
          <w:rFonts w:asciiTheme="majorHAnsi" w:hAnsiTheme="majorHAnsi"/>
          <w:i/>
          <w:iCs/>
        </w:rPr>
        <w:t>Estimation</w:t>
      </w:r>
      <w:proofErr w:type="spellEnd"/>
      <w:r w:rsidRPr="00684DAA">
        <w:rPr>
          <w:rFonts w:asciiTheme="majorHAnsi" w:hAnsiTheme="majorHAnsi"/>
          <w:i/>
          <w:iCs/>
        </w:rPr>
        <w:t>)</w:t>
      </w:r>
      <w:r w:rsidRPr="00684DAA">
        <w:rPr>
          <w:rFonts w:asciiTheme="majorHAnsi" w:hAnsiTheme="majorHAnsi"/>
        </w:rPr>
        <w:t>, che tiene conto della correlazione temporale tra slot successivi.</w:t>
      </w:r>
      <w:r w:rsidRPr="00684DAA">
        <w:rPr>
          <w:rFonts w:asciiTheme="majorHAnsi" w:hAnsiTheme="majorHAnsi"/>
        </w:rPr>
        <w:br/>
        <w:t xml:space="preserve">Questo valore indica quanto l’azione presa ha reso meglio o peggio rispetto alle aspettative del </w:t>
      </w:r>
      <w:proofErr w:type="spellStart"/>
      <w:r w:rsidRPr="00684DAA">
        <w:rPr>
          <w:rFonts w:asciiTheme="majorHAnsi" w:hAnsiTheme="majorHAnsi"/>
        </w:rPr>
        <w:t>critic</w:t>
      </w:r>
      <w:proofErr w:type="spellEnd"/>
      <w:r w:rsidRPr="00684DAA">
        <w:rPr>
          <w:rFonts w:asciiTheme="majorHAnsi" w:hAnsiTheme="majorHAnsi"/>
        </w:rPr>
        <w:t>: l’</w:t>
      </w:r>
      <w:proofErr w:type="spellStart"/>
      <w:r w:rsidRPr="00684DAA">
        <w:rPr>
          <w:rFonts w:asciiTheme="majorHAnsi" w:hAnsiTheme="majorHAnsi"/>
          <w:i/>
          <w:iCs/>
        </w:rPr>
        <w:t>actor</w:t>
      </w:r>
      <w:proofErr w:type="spellEnd"/>
      <w:r w:rsidRPr="00684DAA">
        <w:rPr>
          <w:rFonts w:asciiTheme="majorHAnsi" w:hAnsiTheme="majorHAnsi"/>
        </w:rPr>
        <w:t xml:space="preserve"> aumenta la probabilità delle scelte con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&gt;0</m:t>
        </m:r>
      </m:oMath>
      <w:r w:rsidRPr="00684DAA">
        <w:rPr>
          <w:rFonts w:asciiTheme="majorHAnsi" w:hAnsiTheme="majorHAnsi"/>
        </w:rPr>
        <w:t xml:space="preserve">, mentre il </w:t>
      </w:r>
      <w:proofErr w:type="spellStart"/>
      <w:r w:rsidRPr="00684DAA">
        <w:rPr>
          <w:rFonts w:asciiTheme="majorHAnsi" w:hAnsiTheme="majorHAnsi"/>
          <w:i/>
          <w:iCs/>
        </w:rPr>
        <w:t>critic</w:t>
      </w:r>
      <w:proofErr w:type="spellEnd"/>
      <w:r w:rsidRPr="00684DAA">
        <w:rPr>
          <w:rFonts w:asciiTheme="majorHAnsi" w:hAnsiTheme="majorHAnsi"/>
        </w:rPr>
        <w:t xml:space="preserve"> riduce l’errore sul valore previsto </w:t>
      </w:r>
      <m:oMath>
        <m:r>
          <w:rPr>
            <w:rFonts w:ascii="Cambria Math" w:hAnsi="Cambria Math"/>
          </w:rPr>
          <m:t>V(s)</m:t>
        </m:r>
      </m:oMath>
      <w:r w:rsidRPr="00684DAA">
        <w:rPr>
          <w:rFonts w:asciiTheme="majorHAnsi" w:hAnsiTheme="majorHAnsi"/>
        </w:rPr>
        <w:t>.</w:t>
      </w:r>
    </w:p>
    <w:p w14:paraId="64EF3EE0" w14:textId="128EDC16" w:rsidR="00B80EC7" w:rsidRPr="00B80EC7" w:rsidRDefault="00B80EC7" w:rsidP="00B80EC7">
      <w:pPr>
        <w:rPr>
          <w:rFonts w:asciiTheme="majorHAnsi" w:hAnsiTheme="majorHAnsi"/>
        </w:rPr>
      </w:pPr>
      <w:r w:rsidRPr="00B80EC7">
        <w:rPr>
          <w:rFonts w:asciiTheme="majorHAnsi" w:hAnsiTheme="majorHAnsi"/>
          <w:b/>
          <w:bCs/>
        </w:rPr>
        <w:t>Entropia</w:t>
      </w:r>
      <w:r w:rsidRPr="00B80EC7">
        <w:rPr>
          <w:rFonts w:asciiTheme="majorHAnsi" w:hAnsiTheme="majorHAnsi"/>
        </w:rPr>
        <w:t xml:space="preserve"> = misura di </w:t>
      </w:r>
      <w:r w:rsidRPr="00B80EC7">
        <w:rPr>
          <w:rFonts w:asciiTheme="majorHAnsi" w:hAnsiTheme="majorHAnsi"/>
          <w:i/>
          <w:iCs/>
        </w:rPr>
        <w:t>quanto tieni aperte le opzioni</w:t>
      </w:r>
      <w:r w:rsidRPr="00B80EC7">
        <w:rPr>
          <w:rFonts w:asciiTheme="majorHAnsi" w:hAnsiTheme="majorHAnsi"/>
        </w:rPr>
        <w:t>.</w:t>
      </w:r>
      <w:r w:rsidRPr="00B80EC7">
        <w:rPr>
          <w:rFonts w:asciiTheme="majorHAnsi" w:hAnsiTheme="majorHAnsi"/>
        </w:rPr>
        <w:br/>
        <w:t xml:space="preserve">Formula (solo per completezza): </w:t>
      </w:r>
      <m:oMath>
        <m:r>
          <w:rPr>
            <w:rFonts w:ascii="Cambria Math" w:hAnsi="Cambria Math"/>
          </w:rPr>
          <m:t>H(p)=-</m:t>
        </m:r>
        <m:nary>
          <m:naryPr>
            <m:chr m:val="∑"/>
            <m:limLoc m:val="subSup"/>
            <m:grow m:val="1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/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log</m:t>
        </m:r>
        <m:r>
          <w:rPr>
            <w:rFonts w:ascii="Cambria Math" w:hAnsi="Cambria Math"/>
          </w:rPr>
          <m:t>⁡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80EC7">
        <w:rPr>
          <w:rFonts w:asciiTheme="majorHAnsi" w:hAnsiTheme="majorHAnsi"/>
        </w:rPr>
        <w:t>.</w:t>
      </w:r>
    </w:p>
    <w:p w14:paraId="494C0C60" w14:textId="77777777" w:rsidR="00B80EC7" w:rsidRPr="00B80EC7" w:rsidRDefault="00B80EC7" w:rsidP="00B80EC7">
      <w:pPr>
        <w:numPr>
          <w:ilvl w:val="0"/>
          <w:numId w:val="5"/>
        </w:numPr>
        <w:rPr>
          <w:rFonts w:asciiTheme="majorHAnsi" w:hAnsiTheme="majorHAnsi"/>
        </w:rPr>
      </w:pPr>
      <w:r w:rsidRPr="00B80EC7">
        <w:rPr>
          <w:rFonts w:asciiTheme="majorHAnsi" w:hAnsiTheme="majorHAnsi"/>
        </w:rPr>
        <w:t xml:space="preserve">Se una scelta domina (0.99/0.01/0.00) </w:t>
      </w:r>
      <w:r w:rsidRPr="00B80EC7">
        <w:rPr>
          <w:rFonts w:ascii="Cambria Math" w:hAnsi="Cambria Math" w:cs="Cambria Math"/>
        </w:rPr>
        <w:t>⇒</w:t>
      </w:r>
      <w:r w:rsidRPr="00B80EC7">
        <w:rPr>
          <w:rFonts w:asciiTheme="majorHAnsi" w:hAnsiTheme="majorHAnsi"/>
        </w:rPr>
        <w:t xml:space="preserve"> </w:t>
      </w:r>
      <w:r w:rsidRPr="00B80EC7">
        <w:rPr>
          <w:rFonts w:asciiTheme="majorHAnsi" w:hAnsiTheme="majorHAnsi"/>
          <w:b/>
          <w:bCs/>
        </w:rPr>
        <w:t>bassa entropia</w:t>
      </w:r>
      <w:r w:rsidRPr="00B80EC7">
        <w:rPr>
          <w:rFonts w:asciiTheme="majorHAnsi" w:hAnsiTheme="majorHAnsi"/>
        </w:rPr>
        <w:t xml:space="preserve"> (sei rigido, quasi non esplori).</w:t>
      </w:r>
    </w:p>
    <w:p w14:paraId="05839DBD" w14:textId="77777777" w:rsidR="00B80EC7" w:rsidRPr="00B80EC7" w:rsidRDefault="00B80EC7" w:rsidP="00B80EC7">
      <w:pPr>
        <w:numPr>
          <w:ilvl w:val="0"/>
          <w:numId w:val="5"/>
        </w:numPr>
        <w:rPr>
          <w:rFonts w:asciiTheme="majorHAnsi" w:hAnsiTheme="majorHAnsi"/>
        </w:rPr>
      </w:pPr>
      <w:r w:rsidRPr="00B80EC7">
        <w:rPr>
          <w:rFonts w:asciiTheme="majorHAnsi" w:hAnsiTheme="majorHAnsi"/>
        </w:rPr>
        <w:t xml:space="preserve">Se più scelte sono possibili (0.6/0.4/0.0) </w:t>
      </w:r>
      <w:r w:rsidRPr="00B80EC7">
        <w:rPr>
          <w:rFonts w:ascii="Cambria Math" w:hAnsi="Cambria Math" w:cs="Cambria Math"/>
        </w:rPr>
        <w:t>⇒</w:t>
      </w:r>
      <w:r w:rsidRPr="00B80EC7">
        <w:rPr>
          <w:rFonts w:asciiTheme="majorHAnsi" w:hAnsiTheme="majorHAnsi"/>
        </w:rPr>
        <w:t xml:space="preserve"> </w:t>
      </w:r>
      <w:r w:rsidRPr="00B80EC7">
        <w:rPr>
          <w:rFonts w:asciiTheme="majorHAnsi" w:hAnsiTheme="majorHAnsi"/>
          <w:b/>
          <w:bCs/>
        </w:rPr>
        <w:t>più entropia</w:t>
      </w:r>
      <w:r w:rsidRPr="00B80EC7">
        <w:rPr>
          <w:rFonts w:asciiTheme="majorHAnsi" w:hAnsiTheme="majorHAnsi"/>
        </w:rPr>
        <w:t xml:space="preserve"> (un filo di esplorazione).</w:t>
      </w:r>
    </w:p>
    <w:p w14:paraId="47B849C9" w14:textId="77777777" w:rsidR="00B80EC7" w:rsidRPr="00B80EC7" w:rsidRDefault="00B80EC7" w:rsidP="00B80EC7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it-IT"/>
          <w14:ligatures w14:val="none"/>
        </w:rPr>
      </w:pPr>
      <w:proofErr w:type="gramStart"/>
      <w:r w:rsidRPr="00B80EC7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t>  Senza</w:t>
      </w:r>
      <w:proofErr w:type="gramEnd"/>
      <w:r w:rsidRPr="00B80EC7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t xml:space="preserve"> entropia, la policy può “</w:t>
      </w:r>
      <w:r w:rsidRPr="00B80EC7">
        <w:rPr>
          <w:rFonts w:asciiTheme="majorHAnsi" w:eastAsia="Times New Roman" w:hAnsiTheme="majorHAnsi" w:cs="Times New Roman"/>
          <w:b/>
          <w:bCs/>
          <w:kern w:val="0"/>
          <w:lang w:eastAsia="it-IT"/>
          <w14:ligatures w14:val="none"/>
        </w:rPr>
        <w:t>incollarsi</w:t>
      </w:r>
      <w:r w:rsidRPr="00B80EC7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t xml:space="preserve">” presto a una GS e </w:t>
      </w:r>
      <w:r w:rsidRPr="00B80EC7">
        <w:rPr>
          <w:rFonts w:asciiTheme="majorHAnsi" w:eastAsia="Times New Roman" w:hAnsiTheme="majorHAnsi" w:cs="Times New Roman"/>
          <w:b/>
          <w:bCs/>
          <w:kern w:val="0"/>
          <w:lang w:eastAsia="it-IT"/>
          <w14:ligatures w14:val="none"/>
        </w:rPr>
        <w:t>smettere di provare alternative</w:t>
      </w:r>
      <w:r w:rsidRPr="00B80EC7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t xml:space="preserve"> (magari migliori quando cambia il traffico).</w:t>
      </w:r>
    </w:p>
    <w:p w14:paraId="03F3814F" w14:textId="77777777" w:rsidR="00B80EC7" w:rsidRPr="00B80EC7" w:rsidRDefault="00B80EC7" w:rsidP="00B80EC7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it-IT"/>
          <w14:ligatures w14:val="none"/>
        </w:rPr>
      </w:pPr>
      <w:proofErr w:type="gramStart"/>
      <w:r w:rsidRPr="00B80EC7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t>  In</w:t>
      </w:r>
      <w:proofErr w:type="gramEnd"/>
      <w:r w:rsidRPr="00B80EC7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t xml:space="preserve"> PPO minimizziamo:</w:t>
      </w:r>
    </w:p>
    <w:p w14:paraId="2FB46CA5" w14:textId="77777777" w:rsidR="00B80EC7" w:rsidRPr="00B80EC7" w:rsidRDefault="00B80EC7" w:rsidP="00B80EC7">
      <w:pPr>
        <w:spacing w:after="0" w:line="240" w:lineRule="auto"/>
        <w:rPr>
          <w:rFonts w:asciiTheme="majorHAnsi" w:eastAsia="Times New Roman" w:hAnsiTheme="majorHAnsi" w:cs="Times New Roman"/>
          <w:kern w:val="0"/>
          <w:lang w:eastAsia="it-IT"/>
          <w14:ligatures w14:val="none"/>
        </w:rPr>
      </w:pPr>
      <m:oMathPara>
        <m:oMath>
          <m:r>
            <m:rPr>
              <m:scr m:val="script"/>
            </m:rPr>
            <w:rPr>
              <w:rFonts w:ascii="Cambria Math" w:eastAsia="Times New Roman" w:hAnsi="Cambria Math" w:cs="Times New Roman"/>
              <w:kern w:val="0"/>
              <w:lang w:eastAsia="it-IT"/>
              <w14:ligatures w14:val="none"/>
            </w:rPr>
            <m:t>L=</m:t>
          </m:r>
          <m:sSub>
            <m:sSubPr>
              <m:ctrlPr>
                <w:rPr>
                  <w:rFonts w:ascii="Cambria Math" w:eastAsia="Times New Roman" w:hAnsi="Cambria Math" w:cs="Times New Roman"/>
                  <w:kern w:val="0"/>
                  <w:lang w:eastAsia="it-IT"/>
                  <w14:ligatures w14:val="none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="Times New Roman" w:hAnsi="Cambria Math" w:cs="Times New Roman"/>
                  <w:kern w:val="0"/>
                  <w:lang w:eastAsia="it-IT"/>
                  <w14:ligatures w14:val="none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lang w:eastAsia="it-IT"/>
                  <w14:ligatures w14:val="none"/>
                </w:rPr>
                <m:t>π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lang w:eastAsia="it-IT"/>
              <w14:ligatures w14:val="none"/>
            </w:rPr>
            <m:t>+0.5</m:t>
          </m:r>
          <m:r>
            <m:rPr>
              <m:nor/>
            </m:rPr>
            <w:rPr>
              <w:rFonts w:ascii="Arial" w:eastAsia="Times New Roman" w:hAnsi="Arial" w:cs="Arial"/>
              <w:kern w:val="0"/>
              <w:lang w:eastAsia="it-IT"/>
              <w14:ligatures w14:val="none"/>
            </w:rPr>
            <m:t> </m:t>
          </m:r>
          <m:sSub>
            <m:sSubPr>
              <m:ctrlPr>
                <w:rPr>
                  <w:rFonts w:ascii="Cambria Math" w:eastAsia="Times New Roman" w:hAnsi="Cambria Math" w:cs="Times New Roman"/>
                  <w:kern w:val="0"/>
                  <w:lang w:eastAsia="it-IT"/>
                  <w14:ligatures w14:val="none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="Times New Roman" w:hAnsi="Cambria Math" w:cs="Times New Roman"/>
                  <w:kern w:val="0"/>
                  <w:lang w:eastAsia="it-IT"/>
                  <w14:ligatures w14:val="none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lang w:eastAsia="it-IT"/>
                  <w14:ligatures w14:val="none"/>
                </w:rPr>
                <m:t>V</m:t>
              </m:r>
            </m:sub>
          </m:sSub>
          <m:r>
            <m:rPr>
              <m:nor/>
            </m:rPr>
            <w:rPr>
              <w:rFonts w:ascii="Arial" w:eastAsia="Times New Roman" w:hAnsi="Arial" w:cs="Arial"/>
              <w:kern w:val="0"/>
              <w:lang w:eastAsia="it-IT"/>
              <w14:ligatures w14:val="none"/>
            </w:rPr>
            <m:t>  </m:t>
          </m:r>
          <m:r>
            <w:rPr>
              <w:rFonts w:ascii="Cambria Math" w:eastAsia="Times New Roman" w:hAnsi="Cambria Math" w:cs="Times New Roman"/>
              <w:kern w:val="0"/>
              <w:lang w:eastAsia="it-IT"/>
              <w14:ligatures w14:val="none"/>
            </w:rPr>
            <m:t>-</m:t>
          </m:r>
          <m:r>
            <m:rPr>
              <m:nor/>
            </m:rPr>
            <w:rPr>
              <w:rFonts w:ascii="Arial" w:eastAsia="Times New Roman" w:hAnsi="Arial" w:cs="Arial"/>
              <w:kern w:val="0"/>
              <w:lang w:eastAsia="it-IT"/>
              <w14:ligatures w14:val="none"/>
            </w:rPr>
            <m:t>  </m:t>
          </m:r>
          <m:r>
            <w:rPr>
              <w:rFonts w:ascii="Cambria Math" w:eastAsia="Times New Roman" w:hAnsi="Cambria Math" w:cs="Times New Roman"/>
              <w:kern w:val="0"/>
              <w:lang w:eastAsia="it-IT"/>
              <w14:ligatures w14:val="none"/>
            </w:rPr>
            <m:t>η</m:t>
          </m:r>
          <m:r>
            <m:rPr>
              <m:nor/>
            </m:rPr>
            <w:rPr>
              <w:rFonts w:ascii="Arial" w:eastAsia="Times New Roman" w:hAnsi="Arial" w:cs="Arial"/>
              <w:kern w:val="0"/>
              <w:lang w:eastAsia="it-IT"/>
              <w14:ligatures w14:val="none"/>
            </w:rPr>
            <m:t> </m:t>
          </m:r>
          <m:r>
            <w:rPr>
              <w:rFonts w:ascii="Cambria Math" w:eastAsia="Times New Roman" w:hAnsi="Cambria Math" w:cs="Times New Roman"/>
              <w:kern w:val="0"/>
              <w:lang w:eastAsia="it-IT"/>
              <w14:ligatures w14:val="none"/>
            </w:rPr>
            <m:t>H(p)</m:t>
          </m:r>
          <m:r>
            <w:rPr>
              <w:rFonts w:asciiTheme="majorHAnsi" w:eastAsia="Times New Roman" w:hAnsiTheme="majorHAnsi" w:cs="Times New Roman"/>
              <w:i/>
              <w:kern w:val="0"/>
              <w:lang w:eastAsia="it-IT"/>
              <w14:ligatures w14:val="none"/>
            </w:rPr>
            <w:br/>
          </m:r>
        </m:oMath>
      </m:oMathPara>
    </w:p>
    <w:p w14:paraId="37B8D194" w14:textId="77777777" w:rsidR="00B80EC7" w:rsidRPr="00B23666" w:rsidRDefault="00B80EC7" w:rsidP="00B80EC7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it-IT"/>
          <w14:ligatures w14:val="none"/>
        </w:rPr>
      </w:pPr>
      <w:r w:rsidRPr="00B80EC7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t>Quel “</w:t>
      </w:r>
      <m:oMath>
        <m:r>
          <w:rPr>
            <w:rFonts w:ascii="Cambria Math" w:eastAsia="Times New Roman" w:hAnsi="Cambria Math" w:cs="Times New Roman"/>
            <w:kern w:val="0"/>
            <w:lang w:eastAsia="it-IT"/>
            <w14:ligatures w14:val="none"/>
          </w:rPr>
          <m:t>-ηH</m:t>
        </m:r>
      </m:oMath>
      <w:r w:rsidRPr="00B80EC7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t xml:space="preserve">” significa: </w:t>
      </w:r>
      <w:r w:rsidRPr="00B80EC7">
        <w:rPr>
          <w:rFonts w:asciiTheme="majorHAnsi" w:eastAsia="Times New Roman" w:hAnsiTheme="majorHAnsi" w:cs="Times New Roman"/>
          <w:b/>
          <w:bCs/>
          <w:kern w:val="0"/>
          <w:lang w:eastAsia="it-IT"/>
          <w14:ligatures w14:val="none"/>
        </w:rPr>
        <w:t>premia</w:t>
      </w:r>
      <w:r w:rsidRPr="00B80EC7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t xml:space="preserve"> (un po’) le policy con entropia più alta </w:t>
      </w:r>
      <w:r w:rsidRPr="00B80EC7">
        <w:rPr>
          <w:rFonts w:ascii="Cambria Math" w:eastAsia="Times New Roman" w:hAnsi="Cambria Math" w:cs="Cambria Math"/>
          <w:kern w:val="0"/>
          <w:lang w:eastAsia="it-IT"/>
          <w14:ligatures w14:val="none"/>
        </w:rPr>
        <w:t>⇒</w:t>
      </w:r>
      <w:r w:rsidRPr="00B80EC7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t xml:space="preserve"> </w:t>
      </w:r>
      <w:r w:rsidRPr="00B80EC7">
        <w:rPr>
          <w:rFonts w:asciiTheme="majorHAnsi" w:eastAsia="Times New Roman" w:hAnsiTheme="majorHAnsi" w:cs="Times New Roman"/>
          <w:b/>
          <w:bCs/>
          <w:kern w:val="0"/>
          <w:lang w:eastAsia="it-IT"/>
          <w14:ligatures w14:val="none"/>
        </w:rPr>
        <w:t>mantieni un minimo di esplorazione</w:t>
      </w:r>
      <w:r w:rsidRPr="00B80EC7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t>.</w:t>
      </w:r>
      <w:r w:rsidRPr="00B80EC7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br/>
      </w:r>
      <m:oMath>
        <m:r>
          <w:rPr>
            <w:rFonts w:ascii="Cambria Math" w:eastAsia="Times New Roman" w:hAnsi="Cambria Math" w:cs="Times New Roman"/>
            <w:kern w:val="0"/>
            <w:lang w:eastAsia="it-IT"/>
            <w14:ligatures w14:val="none"/>
          </w:rPr>
          <m:t>η</m:t>
        </m:r>
      </m:oMath>
      <w:r w:rsidRPr="00B80EC7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t xml:space="preserve">è piccolo: non ti rende casuale, </w:t>
      </w:r>
      <w:r w:rsidRPr="00B80EC7">
        <w:rPr>
          <w:rFonts w:asciiTheme="majorHAnsi" w:eastAsia="Times New Roman" w:hAnsiTheme="majorHAnsi" w:cs="Times New Roman"/>
          <w:b/>
          <w:bCs/>
          <w:kern w:val="0"/>
          <w:lang w:eastAsia="it-IT"/>
          <w14:ligatures w14:val="none"/>
        </w:rPr>
        <w:t>solo</w:t>
      </w:r>
      <w:r w:rsidRPr="00B80EC7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t xml:space="preserve"> evita che tu ti chiuda troppo presto.</w:t>
      </w:r>
    </w:p>
    <w:p w14:paraId="00D5E89E" w14:textId="77777777" w:rsidR="00B80EC7" w:rsidRPr="00B23666" w:rsidRDefault="00B80EC7" w:rsidP="00B80EC7">
      <w:pPr>
        <w:rPr>
          <w:rFonts w:asciiTheme="majorHAnsi" w:hAnsiTheme="majorHAnsi"/>
          <w:lang w:eastAsia="it-IT"/>
        </w:rPr>
      </w:pPr>
      <w:r w:rsidRPr="00B23666">
        <w:rPr>
          <w:rFonts w:asciiTheme="majorHAnsi" w:hAnsiTheme="majorHAnsi"/>
          <w:lang w:eastAsia="it-IT"/>
        </w:rPr>
        <w:t>Numeri lampo (per capire l’effetto)</w:t>
      </w:r>
    </w:p>
    <w:p w14:paraId="29499C4A" w14:textId="77777777" w:rsidR="00B80EC7" w:rsidRPr="00B80EC7" w:rsidRDefault="00B80EC7" w:rsidP="00B80E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it-IT"/>
          <w14:ligatures w14:val="none"/>
        </w:rPr>
      </w:pPr>
      <w:r w:rsidRPr="00B80EC7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t xml:space="preserve">Caso rigido: </w:t>
      </w:r>
      <m:oMath>
        <m:r>
          <w:rPr>
            <w:rFonts w:ascii="Cambria Math" w:eastAsia="Times New Roman" w:hAnsi="Cambria Math" w:cs="Times New Roman"/>
            <w:kern w:val="0"/>
            <w:lang w:eastAsia="it-IT"/>
            <w14:ligatures w14:val="none"/>
          </w:rPr>
          <m:t>p=[0.99,0.01,0.00]</m:t>
        </m:r>
      </m:oMath>
      <w:r w:rsidRPr="00B80EC7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t xml:space="preserve">→ </w:t>
      </w:r>
      <m:oMath>
        <m:r>
          <w:rPr>
            <w:rFonts w:ascii="Cambria Math" w:eastAsia="Times New Roman" w:hAnsi="Cambria Math" w:cs="Times New Roman"/>
            <w:kern w:val="0"/>
            <w:lang w:eastAsia="it-IT"/>
            <w14:ligatures w14:val="none"/>
          </w:rPr>
          <m:t>H≈0.056</m:t>
        </m:r>
      </m:oMath>
      <w:r w:rsidRPr="00B80EC7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t>(quasi zero: esplori pochissimo).</w:t>
      </w:r>
    </w:p>
    <w:p w14:paraId="07FD80C7" w14:textId="77777777" w:rsidR="00B80EC7" w:rsidRPr="00B80EC7" w:rsidRDefault="00B80EC7" w:rsidP="00B80E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it-IT"/>
          <w14:ligatures w14:val="none"/>
        </w:rPr>
      </w:pPr>
      <w:r w:rsidRPr="00B80EC7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t xml:space="preserve">Caso “aperto ma non scemo”: </w:t>
      </w:r>
      <m:oMath>
        <m:r>
          <w:rPr>
            <w:rFonts w:ascii="Cambria Math" w:eastAsia="Times New Roman" w:hAnsi="Cambria Math" w:cs="Times New Roman"/>
            <w:kern w:val="0"/>
            <w:lang w:eastAsia="it-IT"/>
            <w14:ligatures w14:val="none"/>
          </w:rPr>
          <m:t>p=[0.8,0.2,0.0]</m:t>
        </m:r>
      </m:oMath>
      <w:r w:rsidRPr="00B80EC7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t xml:space="preserve">→ </w:t>
      </w:r>
      <m:oMath>
        <m:r>
          <w:rPr>
            <w:rFonts w:ascii="Cambria Math" w:eastAsia="Times New Roman" w:hAnsi="Cambria Math" w:cs="Times New Roman"/>
            <w:kern w:val="0"/>
            <w:lang w:eastAsia="it-IT"/>
            <w14:ligatures w14:val="none"/>
          </w:rPr>
          <m:t>H≈0.500</m:t>
        </m:r>
      </m:oMath>
      <w:r w:rsidRPr="00B80EC7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t>.</w:t>
      </w:r>
      <w:r w:rsidRPr="00B80EC7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br/>
        <w:t xml:space="preserve">Con l’entropia nella loss, il training tende verso qualcosa tipo 0.8/0.2 invece che 0.99/0.01: </w:t>
      </w:r>
      <w:r w:rsidRPr="00B80EC7">
        <w:rPr>
          <w:rFonts w:asciiTheme="majorHAnsi" w:eastAsia="Times New Roman" w:hAnsiTheme="majorHAnsi" w:cs="Times New Roman"/>
          <w:b/>
          <w:bCs/>
          <w:kern w:val="0"/>
          <w:lang w:eastAsia="it-IT"/>
          <w14:ligatures w14:val="none"/>
        </w:rPr>
        <w:t>continui a scegliere g5</w:t>
      </w:r>
      <w:r w:rsidRPr="00B80EC7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t xml:space="preserve">, ma </w:t>
      </w:r>
      <w:r w:rsidRPr="00B80EC7">
        <w:rPr>
          <w:rFonts w:asciiTheme="majorHAnsi" w:eastAsia="Times New Roman" w:hAnsiTheme="majorHAnsi" w:cs="Times New Roman"/>
          <w:b/>
          <w:bCs/>
          <w:kern w:val="0"/>
          <w:lang w:eastAsia="it-IT"/>
          <w14:ligatures w14:val="none"/>
        </w:rPr>
        <w:t>non chiudi la porta</w:t>
      </w:r>
      <w:r w:rsidRPr="00B80EC7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t xml:space="preserve"> a g2 se le condizioni cambiano.</w:t>
      </w:r>
    </w:p>
    <w:p w14:paraId="2342129F" w14:textId="77777777" w:rsidR="00B80EC7" w:rsidRPr="00B23666" w:rsidRDefault="00B80EC7" w:rsidP="00B80EC7">
      <w:pPr>
        <w:rPr>
          <w:rFonts w:asciiTheme="majorHAnsi" w:hAnsiTheme="majorHAnsi"/>
          <w:lang w:eastAsia="it-IT"/>
        </w:rPr>
      </w:pPr>
      <w:r w:rsidRPr="00B23666">
        <w:rPr>
          <w:rFonts w:asciiTheme="majorHAnsi" w:hAnsiTheme="majorHAnsi"/>
          <w:lang w:eastAsia="it-IT"/>
        </w:rPr>
        <w:t>Cosa NON è</w:t>
      </w:r>
    </w:p>
    <w:p w14:paraId="38D1220F" w14:textId="77777777" w:rsidR="00B80EC7" w:rsidRPr="00B80EC7" w:rsidRDefault="00B80EC7" w:rsidP="00B80E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it-IT"/>
          <w14:ligatures w14:val="none"/>
        </w:rPr>
      </w:pPr>
      <w:r w:rsidRPr="00B80EC7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t xml:space="preserve">Non è rumore a caso: </w:t>
      </w:r>
      <w:r w:rsidRPr="00B80EC7">
        <w:rPr>
          <w:rFonts w:asciiTheme="majorHAnsi" w:eastAsia="Times New Roman" w:hAnsiTheme="majorHAnsi" w:cs="Times New Roman"/>
          <w:b/>
          <w:bCs/>
          <w:kern w:val="0"/>
          <w:lang w:eastAsia="it-IT"/>
          <w14:ligatures w14:val="none"/>
        </w:rPr>
        <w:t>in inferenza</w:t>
      </w:r>
      <w:r w:rsidRPr="00B80EC7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t xml:space="preserve"> scegli comunque l’azione più probabile.</w:t>
      </w:r>
    </w:p>
    <w:p w14:paraId="4A1475CC" w14:textId="77777777" w:rsidR="00B80EC7" w:rsidRPr="00B80EC7" w:rsidRDefault="00B80EC7" w:rsidP="00B80E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it-IT"/>
          <w14:ligatures w14:val="none"/>
        </w:rPr>
      </w:pPr>
      <w:r w:rsidRPr="00B80EC7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lastRenderedPageBreak/>
        <w:t xml:space="preserve">Non sostituisce i vincoli: il </w:t>
      </w:r>
      <w:proofErr w:type="spellStart"/>
      <w:r w:rsidRPr="00B80EC7">
        <w:rPr>
          <w:rFonts w:asciiTheme="majorHAnsi" w:eastAsia="Times New Roman" w:hAnsiTheme="majorHAnsi" w:cs="Times New Roman"/>
          <w:b/>
          <w:bCs/>
          <w:kern w:val="0"/>
          <w:lang w:eastAsia="it-IT"/>
          <w14:ligatures w14:val="none"/>
        </w:rPr>
        <w:t>safety</w:t>
      </w:r>
      <w:proofErr w:type="spellEnd"/>
      <w:r w:rsidRPr="00B80EC7">
        <w:rPr>
          <w:rFonts w:asciiTheme="majorHAnsi" w:eastAsia="Times New Roman" w:hAnsiTheme="majorHAnsi" w:cs="Times New Roman"/>
          <w:b/>
          <w:bCs/>
          <w:kern w:val="0"/>
          <w:lang w:eastAsia="it-IT"/>
          <w14:ligatures w14:val="none"/>
        </w:rPr>
        <w:t xml:space="preserve"> </w:t>
      </w:r>
      <w:proofErr w:type="spellStart"/>
      <w:r w:rsidRPr="00B80EC7">
        <w:rPr>
          <w:rFonts w:asciiTheme="majorHAnsi" w:eastAsia="Times New Roman" w:hAnsiTheme="majorHAnsi" w:cs="Times New Roman"/>
          <w:b/>
          <w:bCs/>
          <w:kern w:val="0"/>
          <w:lang w:eastAsia="it-IT"/>
          <w14:ligatures w14:val="none"/>
        </w:rPr>
        <w:t>layer</w:t>
      </w:r>
      <w:proofErr w:type="spellEnd"/>
      <w:r w:rsidRPr="00B80EC7">
        <w:rPr>
          <w:rFonts w:asciiTheme="majorHAnsi" w:eastAsia="Times New Roman" w:hAnsiTheme="majorHAnsi" w:cs="Times New Roman"/>
          <w:kern w:val="0"/>
          <w:lang w:eastAsia="it-IT"/>
          <w14:ligatures w14:val="none"/>
        </w:rPr>
        <w:t xml:space="preserve"> resta quello che fa rispettare la capacità.</w:t>
      </w:r>
    </w:p>
    <w:p w14:paraId="2F7DCE13" w14:textId="77777777" w:rsidR="00B80EC7" w:rsidRPr="00684DAA" w:rsidRDefault="00B80EC7" w:rsidP="00684DAA">
      <w:pPr>
        <w:rPr>
          <w:rFonts w:asciiTheme="majorHAnsi" w:hAnsiTheme="majorHAnsi"/>
        </w:rPr>
      </w:pPr>
    </w:p>
    <w:p w14:paraId="48FA5611" w14:textId="77777777" w:rsidR="00684DAA" w:rsidRPr="00684DAA" w:rsidRDefault="00684DAA" w:rsidP="00684DAA">
      <w:pPr>
        <w:rPr>
          <w:rFonts w:asciiTheme="majorHAnsi" w:hAnsiTheme="majorHAnsi"/>
        </w:rPr>
      </w:pPr>
      <w:r w:rsidRPr="00684DAA">
        <w:rPr>
          <w:rFonts w:asciiTheme="majorHAnsi" w:hAnsiTheme="majorHAnsi"/>
        </w:rPr>
        <w:pict w14:anchorId="08849FFE">
          <v:rect id="_x0000_i1058" style="width:0;height:1.5pt" o:hralign="center" o:hrstd="t" o:hr="t" fillcolor="#a0a0a0" stroked="f"/>
        </w:pict>
      </w:r>
    </w:p>
    <w:p w14:paraId="46C498B3" w14:textId="77777777" w:rsidR="00684DAA" w:rsidRPr="00684DAA" w:rsidRDefault="00684DAA" w:rsidP="00684DAA">
      <w:pPr>
        <w:rPr>
          <w:rFonts w:asciiTheme="majorHAnsi" w:hAnsiTheme="majorHAnsi"/>
        </w:rPr>
      </w:pPr>
      <w:r w:rsidRPr="00684DAA">
        <w:rPr>
          <w:rFonts w:asciiTheme="majorHAnsi" w:hAnsiTheme="majorHAnsi"/>
          <w:b/>
          <w:bCs/>
        </w:rPr>
        <w:t>Addestramento.</w:t>
      </w:r>
      <w:r w:rsidRPr="00684DAA">
        <w:rPr>
          <w:rFonts w:asciiTheme="majorHAnsi" w:hAnsiTheme="majorHAnsi"/>
        </w:rPr>
        <w:br/>
        <w:t>Durante il training, il modello è eseguito su GPU (CUDA) e segue la pipeline completa:</w:t>
      </w:r>
    </w:p>
    <w:p w14:paraId="7F22F2A6" w14:textId="77777777" w:rsidR="00684DAA" w:rsidRPr="00684DAA" w:rsidRDefault="00684DAA" w:rsidP="00684DAA">
      <w:pPr>
        <w:rPr>
          <w:rFonts w:asciiTheme="majorHAnsi" w:hAnsiTheme="majorHAnsi"/>
        </w:rPr>
      </w:pPr>
      <w:r w:rsidRPr="00684DAA">
        <w:rPr>
          <w:rFonts w:asciiTheme="majorHAnsi" w:hAnsiTheme="majorHAnsi"/>
        </w:rPr>
        <w:t xml:space="preserve">[Device] Using </w:t>
      </w:r>
      <w:proofErr w:type="spellStart"/>
      <w:r w:rsidRPr="00684DAA">
        <w:rPr>
          <w:rFonts w:asciiTheme="majorHAnsi" w:hAnsiTheme="majorHAnsi"/>
        </w:rPr>
        <w:t>cuda</w:t>
      </w:r>
      <w:proofErr w:type="spellEnd"/>
    </w:p>
    <w:p w14:paraId="7AC3D285" w14:textId="77777777" w:rsidR="00684DAA" w:rsidRPr="00684DAA" w:rsidRDefault="00684DAA" w:rsidP="00684DAA">
      <w:pPr>
        <w:rPr>
          <w:rFonts w:asciiTheme="majorHAnsi" w:hAnsiTheme="majorHAnsi"/>
        </w:rPr>
      </w:pPr>
      <w:r w:rsidRPr="00684DAA">
        <w:rPr>
          <w:rFonts w:asciiTheme="majorHAnsi" w:hAnsiTheme="majorHAnsi"/>
        </w:rPr>
        <w:t xml:space="preserve">[IL-synth] 50/100 </w:t>
      </w:r>
      <w:proofErr w:type="spellStart"/>
      <w:r w:rsidRPr="00684DAA">
        <w:rPr>
          <w:rFonts w:asciiTheme="majorHAnsi" w:hAnsiTheme="majorHAnsi"/>
        </w:rPr>
        <w:t>loss</w:t>
      </w:r>
      <w:proofErr w:type="spellEnd"/>
      <w:r w:rsidRPr="00684DAA">
        <w:rPr>
          <w:rFonts w:asciiTheme="majorHAnsi" w:hAnsiTheme="majorHAnsi"/>
        </w:rPr>
        <w:t>=6.7220</w:t>
      </w:r>
    </w:p>
    <w:p w14:paraId="45704136" w14:textId="77777777" w:rsidR="00684DAA" w:rsidRPr="00684DAA" w:rsidRDefault="00684DAA" w:rsidP="00684DAA">
      <w:pPr>
        <w:rPr>
          <w:rFonts w:asciiTheme="majorHAnsi" w:hAnsiTheme="majorHAnsi"/>
        </w:rPr>
      </w:pPr>
      <w:r w:rsidRPr="00684DAA">
        <w:rPr>
          <w:rFonts w:asciiTheme="majorHAnsi" w:hAnsiTheme="majorHAnsi"/>
        </w:rPr>
        <w:t xml:space="preserve">[IL-synth] 100/100 </w:t>
      </w:r>
      <w:proofErr w:type="spellStart"/>
      <w:r w:rsidRPr="00684DAA">
        <w:rPr>
          <w:rFonts w:asciiTheme="majorHAnsi" w:hAnsiTheme="majorHAnsi"/>
        </w:rPr>
        <w:t>loss</w:t>
      </w:r>
      <w:proofErr w:type="spellEnd"/>
      <w:r w:rsidRPr="00684DAA">
        <w:rPr>
          <w:rFonts w:asciiTheme="majorHAnsi" w:hAnsiTheme="majorHAnsi"/>
        </w:rPr>
        <w:t>=4.8589</w:t>
      </w:r>
    </w:p>
    <w:p w14:paraId="7E82890F" w14:textId="77777777" w:rsidR="00684DAA" w:rsidRPr="00684DAA" w:rsidRDefault="00684DAA" w:rsidP="00684DAA">
      <w:pPr>
        <w:rPr>
          <w:rFonts w:asciiTheme="majorHAnsi" w:hAnsiTheme="majorHAnsi"/>
        </w:rPr>
      </w:pPr>
      <w:r w:rsidRPr="00684DAA">
        <w:rPr>
          <w:rFonts w:asciiTheme="majorHAnsi" w:hAnsiTheme="majorHAnsi"/>
        </w:rPr>
        <w:t xml:space="preserve">[PPO-synth] </w:t>
      </w:r>
      <w:proofErr w:type="spellStart"/>
      <w:r w:rsidRPr="00684DAA">
        <w:rPr>
          <w:rFonts w:asciiTheme="majorHAnsi" w:hAnsiTheme="majorHAnsi"/>
        </w:rPr>
        <w:t>ep</w:t>
      </w:r>
      <w:proofErr w:type="spellEnd"/>
      <w:r w:rsidRPr="00684DAA">
        <w:rPr>
          <w:rFonts w:asciiTheme="majorHAnsi" w:hAnsiTheme="majorHAnsi"/>
        </w:rPr>
        <w:t xml:space="preserve"> 10/</w:t>
      </w:r>
      <w:proofErr w:type="gramStart"/>
      <w:r w:rsidRPr="00684DAA">
        <w:rPr>
          <w:rFonts w:asciiTheme="majorHAnsi" w:hAnsiTheme="majorHAnsi"/>
        </w:rPr>
        <w:t>50  U</w:t>
      </w:r>
      <w:proofErr w:type="gramEnd"/>
      <w:r w:rsidRPr="00684DAA">
        <w:rPr>
          <w:rFonts w:asciiTheme="majorHAnsi" w:hAnsiTheme="majorHAnsi"/>
        </w:rPr>
        <w:t>=9 G=</w:t>
      </w:r>
      <w:proofErr w:type="gramStart"/>
      <w:r w:rsidRPr="00684DAA">
        <w:rPr>
          <w:rFonts w:asciiTheme="majorHAnsi" w:hAnsiTheme="majorHAnsi"/>
        </w:rPr>
        <w:t xml:space="preserve">3  </w:t>
      </w:r>
      <w:proofErr w:type="spellStart"/>
      <w:r w:rsidRPr="00684DAA">
        <w:rPr>
          <w:rFonts w:asciiTheme="majorHAnsi" w:hAnsiTheme="majorHAnsi"/>
        </w:rPr>
        <w:t>Ravg</w:t>
      </w:r>
      <w:proofErr w:type="spellEnd"/>
      <w:proofErr w:type="gramEnd"/>
      <w:r w:rsidRPr="00684DAA">
        <w:rPr>
          <w:rFonts w:asciiTheme="majorHAnsi" w:hAnsiTheme="majorHAnsi"/>
        </w:rPr>
        <w:t>=</w:t>
      </w:r>
      <w:proofErr w:type="gramStart"/>
      <w:r w:rsidRPr="00684DAA">
        <w:rPr>
          <w:rFonts w:asciiTheme="majorHAnsi" w:hAnsiTheme="majorHAnsi"/>
        </w:rPr>
        <w:t xml:space="preserve">15.22  </w:t>
      </w:r>
      <w:proofErr w:type="spellStart"/>
      <w:r w:rsidRPr="00684DAA">
        <w:rPr>
          <w:rFonts w:asciiTheme="majorHAnsi" w:hAnsiTheme="majorHAnsi"/>
        </w:rPr>
        <w:t>loss</w:t>
      </w:r>
      <w:proofErr w:type="spellEnd"/>
      <w:proofErr w:type="gramEnd"/>
      <w:r w:rsidRPr="00684DAA">
        <w:rPr>
          <w:rFonts w:asciiTheme="majorHAnsi" w:hAnsiTheme="majorHAnsi"/>
        </w:rPr>
        <w:t>=1703.651</w:t>
      </w:r>
    </w:p>
    <w:p w14:paraId="70D0F97C" w14:textId="77777777" w:rsidR="00684DAA" w:rsidRPr="00684DAA" w:rsidRDefault="00684DAA" w:rsidP="00684DAA">
      <w:pPr>
        <w:rPr>
          <w:rFonts w:asciiTheme="majorHAnsi" w:hAnsiTheme="majorHAnsi"/>
        </w:rPr>
      </w:pPr>
      <w:r w:rsidRPr="00684DAA">
        <w:rPr>
          <w:rFonts w:asciiTheme="majorHAnsi" w:hAnsiTheme="majorHAnsi"/>
        </w:rPr>
        <w:t xml:space="preserve">[PPO-synth] </w:t>
      </w:r>
      <w:proofErr w:type="spellStart"/>
      <w:r w:rsidRPr="00684DAA">
        <w:rPr>
          <w:rFonts w:asciiTheme="majorHAnsi" w:hAnsiTheme="majorHAnsi"/>
        </w:rPr>
        <w:t>ep</w:t>
      </w:r>
      <w:proofErr w:type="spellEnd"/>
      <w:r w:rsidRPr="00684DAA">
        <w:rPr>
          <w:rFonts w:asciiTheme="majorHAnsi" w:hAnsiTheme="majorHAnsi"/>
        </w:rPr>
        <w:t xml:space="preserve"> 20/</w:t>
      </w:r>
      <w:proofErr w:type="gramStart"/>
      <w:r w:rsidRPr="00684DAA">
        <w:rPr>
          <w:rFonts w:asciiTheme="majorHAnsi" w:hAnsiTheme="majorHAnsi"/>
        </w:rPr>
        <w:t>50  U</w:t>
      </w:r>
      <w:proofErr w:type="gramEnd"/>
      <w:r w:rsidRPr="00684DAA">
        <w:rPr>
          <w:rFonts w:asciiTheme="majorHAnsi" w:hAnsiTheme="majorHAnsi"/>
        </w:rPr>
        <w:t>=11 G=</w:t>
      </w:r>
      <w:proofErr w:type="gramStart"/>
      <w:r w:rsidRPr="00684DAA">
        <w:rPr>
          <w:rFonts w:asciiTheme="majorHAnsi" w:hAnsiTheme="majorHAnsi"/>
        </w:rPr>
        <w:t xml:space="preserve">4  </w:t>
      </w:r>
      <w:proofErr w:type="spellStart"/>
      <w:r w:rsidRPr="00684DAA">
        <w:rPr>
          <w:rFonts w:asciiTheme="majorHAnsi" w:hAnsiTheme="majorHAnsi"/>
        </w:rPr>
        <w:t>Ravg</w:t>
      </w:r>
      <w:proofErr w:type="spellEnd"/>
      <w:proofErr w:type="gramEnd"/>
      <w:r w:rsidRPr="00684DAA">
        <w:rPr>
          <w:rFonts w:asciiTheme="majorHAnsi" w:hAnsiTheme="majorHAnsi"/>
        </w:rPr>
        <w:t>=</w:t>
      </w:r>
      <w:proofErr w:type="gramStart"/>
      <w:r w:rsidRPr="00684DAA">
        <w:rPr>
          <w:rFonts w:asciiTheme="majorHAnsi" w:hAnsiTheme="majorHAnsi"/>
        </w:rPr>
        <w:t xml:space="preserve">95.16  </w:t>
      </w:r>
      <w:proofErr w:type="spellStart"/>
      <w:r w:rsidRPr="00684DAA">
        <w:rPr>
          <w:rFonts w:asciiTheme="majorHAnsi" w:hAnsiTheme="majorHAnsi"/>
        </w:rPr>
        <w:t>loss</w:t>
      </w:r>
      <w:proofErr w:type="spellEnd"/>
      <w:proofErr w:type="gramEnd"/>
      <w:r w:rsidRPr="00684DAA">
        <w:rPr>
          <w:rFonts w:asciiTheme="majorHAnsi" w:hAnsiTheme="majorHAnsi"/>
        </w:rPr>
        <w:t>=92006.586</w:t>
      </w:r>
    </w:p>
    <w:p w14:paraId="1BFFFFC3" w14:textId="77777777" w:rsidR="00684DAA" w:rsidRPr="00684DAA" w:rsidRDefault="00684DAA" w:rsidP="00684DAA">
      <w:pPr>
        <w:rPr>
          <w:rFonts w:asciiTheme="majorHAnsi" w:hAnsiTheme="majorHAnsi"/>
        </w:rPr>
      </w:pPr>
      <w:r w:rsidRPr="00684DAA">
        <w:rPr>
          <w:rFonts w:asciiTheme="majorHAnsi" w:hAnsiTheme="majorHAnsi"/>
        </w:rPr>
        <w:t xml:space="preserve">[PPO-synth] </w:t>
      </w:r>
      <w:proofErr w:type="spellStart"/>
      <w:r w:rsidRPr="00684DAA">
        <w:rPr>
          <w:rFonts w:asciiTheme="majorHAnsi" w:hAnsiTheme="majorHAnsi"/>
        </w:rPr>
        <w:t>ep</w:t>
      </w:r>
      <w:proofErr w:type="spellEnd"/>
      <w:r w:rsidRPr="00684DAA">
        <w:rPr>
          <w:rFonts w:asciiTheme="majorHAnsi" w:hAnsiTheme="majorHAnsi"/>
        </w:rPr>
        <w:t xml:space="preserve"> 30/</w:t>
      </w:r>
      <w:proofErr w:type="gramStart"/>
      <w:r w:rsidRPr="00684DAA">
        <w:rPr>
          <w:rFonts w:asciiTheme="majorHAnsi" w:hAnsiTheme="majorHAnsi"/>
        </w:rPr>
        <w:t>50  U</w:t>
      </w:r>
      <w:proofErr w:type="gramEnd"/>
      <w:r w:rsidRPr="00684DAA">
        <w:rPr>
          <w:rFonts w:asciiTheme="majorHAnsi" w:hAnsiTheme="majorHAnsi"/>
        </w:rPr>
        <w:t>=12 G=</w:t>
      </w:r>
      <w:proofErr w:type="gramStart"/>
      <w:r w:rsidRPr="00684DAA">
        <w:rPr>
          <w:rFonts w:asciiTheme="majorHAnsi" w:hAnsiTheme="majorHAnsi"/>
        </w:rPr>
        <w:t xml:space="preserve">4  </w:t>
      </w:r>
      <w:proofErr w:type="spellStart"/>
      <w:r w:rsidRPr="00684DAA">
        <w:rPr>
          <w:rFonts w:asciiTheme="majorHAnsi" w:hAnsiTheme="majorHAnsi"/>
        </w:rPr>
        <w:t>Ravg</w:t>
      </w:r>
      <w:proofErr w:type="spellEnd"/>
      <w:proofErr w:type="gramEnd"/>
      <w:r w:rsidRPr="00684DAA">
        <w:rPr>
          <w:rFonts w:asciiTheme="majorHAnsi" w:hAnsiTheme="majorHAnsi"/>
        </w:rPr>
        <w:t>=</w:t>
      </w:r>
      <w:proofErr w:type="gramStart"/>
      <w:r w:rsidRPr="00684DAA">
        <w:rPr>
          <w:rFonts w:asciiTheme="majorHAnsi" w:hAnsiTheme="majorHAnsi"/>
        </w:rPr>
        <w:t xml:space="preserve">19.47  </w:t>
      </w:r>
      <w:proofErr w:type="spellStart"/>
      <w:r w:rsidRPr="00684DAA">
        <w:rPr>
          <w:rFonts w:asciiTheme="majorHAnsi" w:hAnsiTheme="majorHAnsi"/>
        </w:rPr>
        <w:t>loss</w:t>
      </w:r>
      <w:proofErr w:type="spellEnd"/>
      <w:proofErr w:type="gramEnd"/>
      <w:r w:rsidRPr="00684DAA">
        <w:rPr>
          <w:rFonts w:asciiTheme="majorHAnsi" w:hAnsiTheme="majorHAnsi"/>
        </w:rPr>
        <w:t>=2735.740</w:t>
      </w:r>
    </w:p>
    <w:p w14:paraId="47039D1A" w14:textId="77777777" w:rsidR="00684DAA" w:rsidRPr="00684DAA" w:rsidRDefault="00684DAA" w:rsidP="00684DAA">
      <w:pPr>
        <w:rPr>
          <w:rFonts w:asciiTheme="majorHAnsi" w:hAnsiTheme="majorHAnsi"/>
        </w:rPr>
      </w:pPr>
      <w:r w:rsidRPr="00684DAA">
        <w:rPr>
          <w:rFonts w:asciiTheme="majorHAnsi" w:hAnsiTheme="majorHAnsi"/>
        </w:rPr>
        <w:t xml:space="preserve">[PPO-synth] </w:t>
      </w:r>
      <w:proofErr w:type="spellStart"/>
      <w:r w:rsidRPr="00684DAA">
        <w:rPr>
          <w:rFonts w:asciiTheme="majorHAnsi" w:hAnsiTheme="majorHAnsi"/>
        </w:rPr>
        <w:t>ep</w:t>
      </w:r>
      <w:proofErr w:type="spellEnd"/>
      <w:r w:rsidRPr="00684DAA">
        <w:rPr>
          <w:rFonts w:asciiTheme="majorHAnsi" w:hAnsiTheme="majorHAnsi"/>
        </w:rPr>
        <w:t xml:space="preserve"> 40/</w:t>
      </w:r>
      <w:proofErr w:type="gramStart"/>
      <w:r w:rsidRPr="00684DAA">
        <w:rPr>
          <w:rFonts w:asciiTheme="majorHAnsi" w:hAnsiTheme="majorHAnsi"/>
        </w:rPr>
        <w:t>50  U</w:t>
      </w:r>
      <w:proofErr w:type="gramEnd"/>
      <w:r w:rsidRPr="00684DAA">
        <w:rPr>
          <w:rFonts w:asciiTheme="majorHAnsi" w:hAnsiTheme="majorHAnsi"/>
        </w:rPr>
        <w:t>=14 G=</w:t>
      </w:r>
      <w:proofErr w:type="gramStart"/>
      <w:r w:rsidRPr="00684DAA">
        <w:rPr>
          <w:rFonts w:asciiTheme="majorHAnsi" w:hAnsiTheme="majorHAnsi"/>
        </w:rPr>
        <w:t xml:space="preserve">5  </w:t>
      </w:r>
      <w:proofErr w:type="spellStart"/>
      <w:r w:rsidRPr="00684DAA">
        <w:rPr>
          <w:rFonts w:asciiTheme="majorHAnsi" w:hAnsiTheme="majorHAnsi"/>
        </w:rPr>
        <w:t>Ravg</w:t>
      </w:r>
      <w:proofErr w:type="spellEnd"/>
      <w:proofErr w:type="gramEnd"/>
      <w:r w:rsidRPr="00684DAA">
        <w:rPr>
          <w:rFonts w:asciiTheme="majorHAnsi" w:hAnsiTheme="majorHAnsi"/>
        </w:rPr>
        <w:t xml:space="preserve">=132.11 </w:t>
      </w:r>
      <w:proofErr w:type="spellStart"/>
      <w:r w:rsidRPr="00684DAA">
        <w:rPr>
          <w:rFonts w:asciiTheme="majorHAnsi" w:hAnsiTheme="majorHAnsi"/>
        </w:rPr>
        <w:t>loss</w:t>
      </w:r>
      <w:proofErr w:type="spellEnd"/>
      <w:r w:rsidRPr="00684DAA">
        <w:rPr>
          <w:rFonts w:asciiTheme="majorHAnsi" w:hAnsiTheme="majorHAnsi"/>
        </w:rPr>
        <w:t>=137206.844</w:t>
      </w:r>
    </w:p>
    <w:p w14:paraId="70AED04D" w14:textId="77777777" w:rsidR="00684DAA" w:rsidRPr="00684DAA" w:rsidRDefault="00684DAA" w:rsidP="00684DAA">
      <w:pPr>
        <w:rPr>
          <w:rFonts w:asciiTheme="majorHAnsi" w:hAnsiTheme="majorHAnsi"/>
        </w:rPr>
      </w:pPr>
      <w:r w:rsidRPr="00684DAA">
        <w:rPr>
          <w:rFonts w:asciiTheme="majorHAnsi" w:hAnsiTheme="majorHAnsi"/>
        </w:rPr>
        <w:t xml:space="preserve">[PPO-synth] </w:t>
      </w:r>
      <w:proofErr w:type="spellStart"/>
      <w:r w:rsidRPr="00684DAA">
        <w:rPr>
          <w:rFonts w:asciiTheme="majorHAnsi" w:hAnsiTheme="majorHAnsi"/>
        </w:rPr>
        <w:t>ep</w:t>
      </w:r>
      <w:proofErr w:type="spellEnd"/>
      <w:r w:rsidRPr="00684DAA">
        <w:rPr>
          <w:rFonts w:asciiTheme="majorHAnsi" w:hAnsiTheme="majorHAnsi"/>
        </w:rPr>
        <w:t xml:space="preserve"> 50/</w:t>
      </w:r>
      <w:proofErr w:type="gramStart"/>
      <w:r w:rsidRPr="00684DAA">
        <w:rPr>
          <w:rFonts w:asciiTheme="majorHAnsi" w:hAnsiTheme="majorHAnsi"/>
        </w:rPr>
        <w:t>50  U</w:t>
      </w:r>
      <w:proofErr w:type="gramEnd"/>
      <w:r w:rsidRPr="00684DAA">
        <w:rPr>
          <w:rFonts w:asciiTheme="majorHAnsi" w:hAnsiTheme="majorHAnsi"/>
        </w:rPr>
        <w:t>=16 G=</w:t>
      </w:r>
      <w:proofErr w:type="gramStart"/>
      <w:r w:rsidRPr="00684DAA">
        <w:rPr>
          <w:rFonts w:asciiTheme="majorHAnsi" w:hAnsiTheme="majorHAnsi"/>
        </w:rPr>
        <w:t xml:space="preserve">6  </w:t>
      </w:r>
      <w:proofErr w:type="spellStart"/>
      <w:r w:rsidRPr="00684DAA">
        <w:rPr>
          <w:rFonts w:asciiTheme="majorHAnsi" w:hAnsiTheme="majorHAnsi"/>
        </w:rPr>
        <w:t>Ravg</w:t>
      </w:r>
      <w:proofErr w:type="spellEnd"/>
      <w:proofErr w:type="gramEnd"/>
      <w:r w:rsidRPr="00684DAA">
        <w:rPr>
          <w:rFonts w:asciiTheme="majorHAnsi" w:hAnsiTheme="majorHAnsi"/>
        </w:rPr>
        <w:t xml:space="preserve">=193.23 </w:t>
      </w:r>
      <w:proofErr w:type="spellStart"/>
      <w:r w:rsidRPr="00684DAA">
        <w:rPr>
          <w:rFonts w:asciiTheme="majorHAnsi" w:hAnsiTheme="majorHAnsi"/>
        </w:rPr>
        <w:t>loss</w:t>
      </w:r>
      <w:proofErr w:type="spellEnd"/>
      <w:r w:rsidRPr="00684DAA">
        <w:rPr>
          <w:rFonts w:asciiTheme="majorHAnsi" w:hAnsiTheme="majorHAnsi"/>
        </w:rPr>
        <w:t>=316953.812</w:t>
      </w:r>
    </w:p>
    <w:p w14:paraId="7D79FC5A" w14:textId="77777777" w:rsidR="00684DAA" w:rsidRPr="00684DAA" w:rsidRDefault="00684DAA" w:rsidP="00684DAA">
      <w:pPr>
        <w:rPr>
          <w:rFonts w:asciiTheme="majorHAnsi" w:hAnsiTheme="majorHAnsi"/>
        </w:rPr>
      </w:pPr>
      <w:r w:rsidRPr="00684DAA">
        <w:rPr>
          <w:rFonts w:asciiTheme="majorHAnsi" w:hAnsiTheme="majorHAnsi"/>
        </w:rPr>
        <w:t xml:space="preserve">I log mostrano la transizione dall’IL, in cui la rete imita il </w:t>
      </w:r>
      <w:proofErr w:type="spellStart"/>
      <w:r w:rsidRPr="00684DAA">
        <w:rPr>
          <w:rFonts w:asciiTheme="majorHAnsi" w:hAnsiTheme="majorHAnsi"/>
        </w:rPr>
        <w:t>teacher</w:t>
      </w:r>
      <w:proofErr w:type="spellEnd"/>
      <w:r w:rsidRPr="00684DAA">
        <w:rPr>
          <w:rFonts w:asciiTheme="majorHAnsi" w:hAnsiTheme="majorHAnsi"/>
        </w:rPr>
        <w:t>, alla PPO, dove la policy viene raffinata e la ricompensa media cresce progressivamente, segno di un apprendimento stabile e convergente.</w:t>
      </w:r>
    </w:p>
    <w:p w14:paraId="4BD2F591" w14:textId="77777777" w:rsidR="00684DAA" w:rsidRPr="00684DAA" w:rsidRDefault="00684DAA" w:rsidP="00684DAA">
      <w:pPr>
        <w:rPr>
          <w:rFonts w:asciiTheme="majorHAnsi" w:hAnsiTheme="majorHAnsi"/>
        </w:rPr>
      </w:pPr>
      <w:r w:rsidRPr="00684DAA">
        <w:rPr>
          <w:rFonts w:asciiTheme="majorHAnsi" w:hAnsiTheme="majorHAnsi"/>
        </w:rPr>
        <w:pict w14:anchorId="62FA98BB">
          <v:rect id="_x0000_i1059" style="width:0;height:1.5pt" o:hralign="center" o:hrstd="t" o:hr="t" fillcolor="#a0a0a0" stroked="f"/>
        </w:pict>
      </w:r>
    </w:p>
    <w:p w14:paraId="772392AA" w14:textId="7EF2C194" w:rsidR="00684DAA" w:rsidRPr="00684DAA" w:rsidRDefault="00684DAA" w:rsidP="00684DAA">
      <w:pPr>
        <w:rPr>
          <w:rFonts w:asciiTheme="majorHAnsi" w:hAnsiTheme="majorHAnsi"/>
        </w:rPr>
      </w:pPr>
      <w:r w:rsidRPr="00684DAA">
        <w:rPr>
          <w:rFonts w:asciiTheme="majorHAnsi" w:hAnsiTheme="majorHAnsi"/>
          <w:b/>
          <w:bCs/>
        </w:rPr>
        <w:t>Inferenza.</w:t>
      </w:r>
      <w:r w:rsidRPr="00684DAA">
        <w:rPr>
          <w:rFonts w:asciiTheme="majorHAnsi" w:hAnsiTheme="majorHAnsi"/>
        </w:rPr>
        <w:br/>
        <w:t xml:space="preserve">Durante la validazione sul canale reale (ch5), il modello analizza lo stato corrente del grafo UAV–GS e, in base alle </w:t>
      </w:r>
      <w:r w:rsidRPr="00684DAA">
        <w:rPr>
          <w:rFonts w:asciiTheme="majorHAnsi" w:hAnsiTheme="majorHAnsi"/>
          <w:b/>
          <w:bCs/>
        </w:rPr>
        <w:t>feature locali</w:t>
      </w:r>
      <w:r w:rsidRPr="00684DAA">
        <w:rPr>
          <w:rFonts w:asciiTheme="majorHAnsi" w:hAnsiTheme="majorHAnsi"/>
        </w:rPr>
        <w:t xml:space="preserve"> (distanza, capacità residua, </w:t>
      </w:r>
      <w:proofErr w:type="spellStart"/>
      <w:r w:rsidRPr="00684DAA">
        <w:rPr>
          <w:rFonts w:asciiTheme="majorHAnsi" w:hAnsiTheme="majorHAnsi"/>
        </w:rPr>
        <w:t>bitrate</w:t>
      </w:r>
      <w:proofErr w:type="spellEnd"/>
      <w:r w:rsidRPr="00684DAA">
        <w:rPr>
          <w:rFonts w:asciiTheme="majorHAnsi" w:hAnsiTheme="majorHAnsi"/>
        </w:rPr>
        <w:t xml:space="preserve">) e </w:t>
      </w:r>
      <w:r w:rsidRPr="00684DAA">
        <w:rPr>
          <w:rFonts w:asciiTheme="majorHAnsi" w:hAnsiTheme="majorHAnsi"/>
          <w:b/>
          <w:bCs/>
        </w:rPr>
        <w:t>globali</w:t>
      </w:r>
      <w:r w:rsidRPr="00684DAA">
        <w:rPr>
          <w:rFonts w:asciiTheme="majorHAnsi" w:hAnsiTheme="majorHAnsi"/>
        </w:rPr>
        <w:t xml:space="preserve"> (carichi, code, congestione), determina per ciascun UAV la </w:t>
      </w:r>
      <w:r w:rsidRPr="00684DAA">
        <w:rPr>
          <w:rFonts w:asciiTheme="majorHAnsi" w:hAnsiTheme="majorHAnsi"/>
          <w:b/>
          <w:bCs/>
        </w:rPr>
        <w:t>ground station ottimale</w:t>
      </w:r>
      <w:r w:rsidRPr="00684DAA">
        <w:rPr>
          <w:rFonts w:asciiTheme="majorHAnsi" w:hAnsiTheme="majorHAnsi"/>
        </w:rPr>
        <w:t>.</w:t>
      </w:r>
      <w:r w:rsidRPr="00684DAA">
        <w:rPr>
          <w:rFonts w:asciiTheme="majorHAnsi" w:hAnsiTheme="majorHAnsi"/>
        </w:rPr>
        <w:br/>
        <w:t xml:space="preserve">A ogni slot vengono calcolate la </w:t>
      </w:r>
      <w:proofErr w:type="spellStart"/>
      <w:r w:rsidRPr="00684DAA">
        <w:rPr>
          <w:rFonts w:asciiTheme="majorHAnsi" w:hAnsiTheme="majorHAnsi"/>
        </w:rPr>
        <w:t>reward</w:t>
      </w:r>
      <w:proofErr w:type="spellEnd"/>
      <w:r w:rsidRPr="00684DAA">
        <w:rPr>
          <w:rFonts w:asciiTheme="majorHAnsi" w:hAnsiTheme="majorHAnsi"/>
        </w:rPr>
        <w:t xml:space="preserve"> istantanea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684DAA">
        <w:rPr>
          <w:rFonts w:asciiTheme="majorHAnsi" w:hAnsiTheme="majorHAnsi"/>
        </w:rPr>
        <w:t xml:space="preserve">e le metriche principali — throughput, latenza, distanza, handover e violazioni di capacità — con il </w:t>
      </w:r>
      <w:proofErr w:type="spellStart"/>
      <w:r w:rsidRPr="00684DAA">
        <w:rPr>
          <w:rFonts w:asciiTheme="majorHAnsi" w:hAnsiTheme="majorHAnsi"/>
          <w:i/>
          <w:iCs/>
        </w:rPr>
        <w:t>safety</w:t>
      </w:r>
      <w:proofErr w:type="spellEnd"/>
      <w:r w:rsidRPr="00684DAA">
        <w:rPr>
          <w:rFonts w:asciiTheme="majorHAnsi" w:hAnsiTheme="majorHAnsi"/>
          <w:i/>
          <w:iCs/>
        </w:rPr>
        <w:t xml:space="preserve"> </w:t>
      </w:r>
      <w:proofErr w:type="spellStart"/>
      <w:r w:rsidRPr="00684DAA">
        <w:rPr>
          <w:rFonts w:asciiTheme="majorHAnsi" w:hAnsiTheme="majorHAnsi"/>
          <w:i/>
          <w:iCs/>
        </w:rPr>
        <w:t>layer</w:t>
      </w:r>
      <w:proofErr w:type="spellEnd"/>
      <w:r w:rsidRPr="00684DAA">
        <w:rPr>
          <w:rFonts w:asciiTheme="majorHAnsi" w:hAnsiTheme="majorHAnsi"/>
        </w:rPr>
        <w:t xml:space="preserve"> sempre attivo.</w:t>
      </w:r>
      <w:r w:rsidRPr="00684DAA">
        <w:rPr>
          <w:rFonts w:asciiTheme="majorHAnsi" w:hAnsiTheme="majorHAnsi"/>
        </w:rPr>
        <w:br/>
        <w:t>Il riepilogo finale mostra assenza di violazioni e un basso numero medio di handover, segno che la policy ha appreso un comportamento bilanciato e robusto.</w:t>
      </w:r>
    </w:p>
    <w:p w14:paraId="2ABE7F8A" w14:textId="77777777" w:rsidR="00684DAA" w:rsidRPr="00684DAA" w:rsidRDefault="00684DAA" w:rsidP="00684DAA">
      <w:pPr>
        <w:rPr>
          <w:rFonts w:asciiTheme="majorHAnsi" w:hAnsiTheme="majorHAnsi"/>
        </w:rPr>
      </w:pPr>
      <w:r w:rsidRPr="00684DAA">
        <w:rPr>
          <w:rFonts w:asciiTheme="majorHAnsi" w:hAnsiTheme="majorHAnsi"/>
        </w:rPr>
        <w:t>Esempio di output:</w:t>
      </w:r>
    </w:p>
    <w:p w14:paraId="692FADAB" w14:textId="77777777" w:rsidR="00684DAA" w:rsidRPr="00684DAA" w:rsidRDefault="00684DAA" w:rsidP="00684DAA">
      <w:pPr>
        <w:rPr>
          <w:rFonts w:asciiTheme="majorHAnsi" w:hAnsiTheme="majorHAnsi"/>
        </w:rPr>
      </w:pPr>
      <w:r w:rsidRPr="00684DAA">
        <w:rPr>
          <w:rFonts w:asciiTheme="majorHAnsi" w:hAnsiTheme="majorHAnsi"/>
        </w:rPr>
        <w:t>{</w:t>
      </w:r>
    </w:p>
    <w:p w14:paraId="65265F79" w14:textId="77777777" w:rsidR="00684DAA" w:rsidRPr="00684DAA" w:rsidRDefault="00684DAA" w:rsidP="00684DAA">
      <w:pPr>
        <w:rPr>
          <w:rFonts w:asciiTheme="majorHAnsi" w:hAnsiTheme="majorHAnsi"/>
        </w:rPr>
      </w:pPr>
      <w:r w:rsidRPr="00684DAA">
        <w:rPr>
          <w:rFonts w:asciiTheme="majorHAnsi" w:hAnsiTheme="majorHAnsi"/>
        </w:rPr>
        <w:t xml:space="preserve">  "t": 14,</w:t>
      </w:r>
    </w:p>
    <w:p w14:paraId="0C298372" w14:textId="77777777" w:rsidR="00684DAA" w:rsidRPr="00684DAA" w:rsidRDefault="00684DAA" w:rsidP="00684DAA">
      <w:pPr>
        <w:rPr>
          <w:rFonts w:asciiTheme="majorHAnsi" w:hAnsiTheme="majorHAnsi"/>
        </w:rPr>
      </w:pPr>
      <w:r w:rsidRPr="00684DAA">
        <w:rPr>
          <w:rFonts w:asciiTheme="majorHAnsi" w:hAnsiTheme="majorHAnsi"/>
        </w:rPr>
        <w:t xml:space="preserve">  "</w:t>
      </w:r>
      <w:proofErr w:type="spellStart"/>
      <w:r w:rsidRPr="00684DAA">
        <w:rPr>
          <w:rFonts w:asciiTheme="majorHAnsi" w:hAnsiTheme="majorHAnsi"/>
        </w:rPr>
        <w:t>map</w:t>
      </w:r>
      <w:proofErr w:type="spellEnd"/>
      <w:r w:rsidRPr="00684DAA">
        <w:rPr>
          <w:rFonts w:asciiTheme="majorHAnsi" w:hAnsiTheme="majorHAnsi"/>
        </w:rPr>
        <w:t>": {</w:t>
      </w:r>
    </w:p>
    <w:p w14:paraId="2FA461C4" w14:textId="77777777" w:rsidR="00684DAA" w:rsidRPr="00684DAA" w:rsidRDefault="00684DAA" w:rsidP="00684DAA">
      <w:pPr>
        <w:rPr>
          <w:rFonts w:asciiTheme="majorHAnsi" w:hAnsiTheme="majorHAnsi"/>
        </w:rPr>
      </w:pPr>
      <w:r w:rsidRPr="00684DAA">
        <w:rPr>
          <w:rFonts w:asciiTheme="majorHAnsi" w:hAnsiTheme="majorHAnsi"/>
        </w:rPr>
        <w:t xml:space="preserve">    "u0": "g5",</w:t>
      </w:r>
    </w:p>
    <w:p w14:paraId="50475C44" w14:textId="77777777" w:rsidR="00684DAA" w:rsidRPr="00684DAA" w:rsidRDefault="00684DAA" w:rsidP="00684DAA">
      <w:pPr>
        <w:rPr>
          <w:rFonts w:asciiTheme="majorHAnsi" w:hAnsiTheme="majorHAnsi"/>
        </w:rPr>
      </w:pPr>
      <w:r w:rsidRPr="00684DAA">
        <w:rPr>
          <w:rFonts w:asciiTheme="majorHAnsi" w:hAnsiTheme="majorHAnsi"/>
        </w:rPr>
        <w:t xml:space="preserve">    "u1": "g5",</w:t>
      </w:r>
    </w:p>
    <w:p w14:paraId="5CAB8228" w14:textId="77777777" w:rsidR="00684DAA" w:rsidRPr="00684DAA" w:rsidRDefault="00684DAA" w:rsidP="00684DAA">
      <w:pPr>
        <w:rPr>
          <w:rFonts w:asciiTheme="majorHAnsi" w:hAnsiTheme="majorHAnsi"/>
        </w:rPr>
      </w:pPr>
      <w:r w:rsidRPr="00684DAA">
        <w:rPr>
          <w:rFonts w:asciiTheme="majorHAnsi" w:hAnsiTheme="majorHAnsi"/>
        </w:rPr>
        <w:t xml:space="preserve">    "u2": "g2",</w:t>
      </w:r>
    </w:p>
    <w:p w14:paraId="3AAD1020" w14:textId="77777777" w:rsidR="00684DAA" w:rsidRPr="00684DAA" w:rsidRDefault="00684DAA" w:rsidP="00684DAA">
      <w:pPr>
        <w:rPr>
          <w:rFonts w:asciiTheme="majorHAnsi" w:hAnsiTheme="majorHAnsi"/>
        </w:rPr>
      </w:pPr>
      <w:r w:rsidRPr="00684DAA">
        <w:rPr>
          <w:rFonts w:asciiTheme="majorHAnsi" w:hAnsiTheme="majorHAnsi"/>
        </w:rPr>
        <w:lastRenderedPageBreak/>
        <w:t xml:space="preserve">    "u3": "NO_TX",</w:t>
      </w:r>
    </w:p>
    <w:p w14:paraId="1C505C11" w14:textId="77777777" w:rsidR="00684DAA" w:rsidRPr="00684DAA" w:rsidRDefault="00684DAA" w:rsidP="00684DAA">
      <w:pPr>
        <w:rPr>
          <w:rFonts w:asciiTheme="majorHAnsi" w:hAnsiTheme="majorHAnsi"/>
        </w:rPr>
      </w:pPr>
      <w:r w:rsidRPr="00684DAA">
        <w:rPr>
          <w:rFonts w:asciiTheme="majorHAnsi" w:hAnsiTheme="majorHAnsi"/>
        </w:rPr>
        <w:t xml:space="preserve">    "u4": "g1",</w:t>
      </w:r>
    </w:p>
    <w:p w14:paraId="51E8B3BE" w14:textId="77777777" w:rsidR="00684DAA" w:rsidRPr="00684DAA" w:rsidRDefault="00684DAA" w:rsidP="00684DAA">
      <w:pPr>
        <w:rPr>
          <w:rFonts w:asciiTheme="majorHAnsi" w:hAnsiTheme="majorHAnsi"/>
        </w:rPr>
      </w:pPr>
      <w:r w:rsidRPr="00684DAA">
        <w:rPr>
          <w:rFonts w:asciiTheme="majorHAnsi" w:hAnsiTheme="majorHAnsi"/>
        </w:rPr>
        <w:t xml:space="preserve">    "u5": "g6",</w:t>
      </w:r>
    </w:p>
    <w:p w14:paraId="6744695F" w14:textId="77777777" w:rsidR="00684DAA" w:rsidRPr="00684DAA" w:rsidRDefault="00684DAA" w:rsidP="00684DAA">
      <w:pPr>
        <w:rPr>
          <w:rFonts w:asciiTheme="majorHAnsi" w:hAnsiTheme="majorHAnsi"/>
        </w:rPr>
      </w:pPr>
      <w:r w:rsidRPr="00684DAA">
        <w:rPr>
          <w:rFonts w:asciiTheme="majorHAnsi" w:hAnsiTheme="majorHAnsi"/>
        </w:rPr>
        <w:t xml:space="preserve">    "u6": "g4"</w:t>
      </w:r>
    </w:p>
    <w:p w14:paraId="468B4A30" w14:textId="77777777" w:rsidR="00684DAA" w:rsidRPr="00684DAA" w:rsidRDefault="00684DAA" w:rsidP="00684DAA">
      <w:pPr>
        <w:rPr>
          <w:rFonts w:asciiTheme="majorHAnsi" w:hAnsiTheme="majorHAnsi"/>
        </w:rPr>
      </w:pPr>
      <w:r w:rsidRPr="00684DAA">
        <w:rPr>
          <w:rFonts w:asciiTheme="majorHAnsi" w:hAnsiTheme="majorHAnsi"/>
        </w:rPr>
        <w:t xml:space="preserve">  }</w:t>
      </w:r>
    </w:p>
    <w:p w14:paraId="68A9E3C2" w14:textId="77777777" w:rsidR="00684DAA" w:rsidRPr="00684DAA" w:rsidRDefault="00684DAA" w:rsidP="00684DAA">
      <w:pPr>
        <w:rPr>
          <w:rFonts w:asciiTheme="majorHAnsi" w:hAnsiTheme="majorHAnsi"/>
        </w:rPr>
      </w:pPr>
      <w:r w:rsidRPr="00684DAA">
        <w:rPr>
          <w:rFonts w:asciiTheme="majorHAnsi" w:hAnsiTheme="majorHAnsi"/>
        </w:rPr>
        <w:t>}</w:t>
      </w:r>
    </w:p>
    <w:p w14:paraId="58937EE3" w14:textId="03DAC0CD" w:rsidR="00684DAA" w:rsidRPr="00684DAA" w:rsidRDefault="00684DAA" w:rsidP="00684DAA">
      <w:pPr>
        <w:rPr>
          <w:rFonts w:asciiTheme="majorHAnsi" w:hAnsiTheme="majorHAnsi"/>
        </w:rPr>
      </w:pPr>
      <w:r w:rsidRPr="00684DAA">
        <w:rPr>
          <w:rFonts w:asciiTheme="majorHAnsi" w:hAnsiTheme="majorHAnsi"/>
        </w:rPr>
        <w:t xml:space="preserve">Al tempo </w:t>
      </w:r>
      <m:oMath>
        <m:r>
          <w:rPr>
            <w:rFonts w:ascii="Cambria Math" w:hAnsi="Cambria Math"/>
          </w:rPr>
          <m:t>t=14</m:t>
        </m:r>
      </m:oMath>
      <w:r w:rsidRPr="00684DAA">
        <w:rPr>
          <w:rFonts w:asciiTheme="majorHAnsi" w:hAnsiTheme="majorHAnsi"/>
        </w:rPr>
        <w:t xml:space="preserve">, l’algoritmo assegna dinamicamente ciascun UAV alla GS più efficiente o decide di non trasmettere, secondo la </w:t>
      </w:r>
      <w:r w:rsidRPr="00684DAA">
        <w:rPr>
          <w:rFonts w:asciiTheme="majorHAnsi" w:hAnsiTheme="majorHAnsi"/>
          <w:b/>
          <w:bCs/>
        </w:rPr>
        <w:t>policy ottimale appresa</w:t>
      </w:r>
      <w:r w:rsidRPr="00684DAA">
        <w:rPr>
          <w:rFonts w:asciiTheme="majorHAnsi" w:hAnsiTheme="majorHAnsi"/>
        </w:rPr>
        <w:t xml:space="preserve"> dall’interazione tra rete neurale, componente </w:t>
      </w:r>
      <w:proofErr w:type="spellStart"/>
      <w:r w:rsidRPr="00684DAA">
        <w:rPr>
          <w:rFonts w:asciiTheme="majorHAnsi" w:hAnsiTheme="majorHAnsi"/>
        </w:rPr>
        <w:t>greedy</w:t>
      </w:r>
      <w:proofErr w:type="spellEnd"/>
      <w:r w:rsidRPr="00684DAA">
        <w:rPr>
          <w:rFonts w:asciiTheme="majorHAnsi" w:hAnsiTheme="majorHAnsi"/>
        </w:rPr>
        <w:t xml:space="preserve"> e meccanismo di rinforzo.</w:t>
      </w:r>
    </w:p>
    <w:p w14:paraId="4CE7DC00" w14:textId="77777777" w:rsidR="003B5B65" w:rsidRPr="003B5B65" w:rsidRDefault="003B5B65" w:rsidP="003B5B65">
      <w:pPr>
        <w:rPr>
          <w:rFonts w:asciiTheme="majorHAnsi" w:hAnsiTheme="majorHAnsi"/>
        </w:rPr>
      </w:pPr>
    </w:p>
    <w:p w14:paraId="030FB7F4" w14:textId="77777777" w:rsidR="00D55E7E" w:rsidRPr="00B23666" w:rsidRDefault="00D55E7E">
      <w:pPr>
        <w:rPr>
          <w:rFonts w:asciiTheme="majorHAnsi" w:hAnsiTheme="majorHAnsi"/>
        </w:rPr>
      </w:pPr>
    </w:p>
    <w:sectPr w:rsidR="00D55E7E" w:rsidRPr="00B2366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30BA1"/>
    <w:multiLevelType w:val="hybridMultilevel"/>
    <w:tmpl w:val="ADB211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955AB"/>
    <w:multiLevelType w:val="hybridMultilevel"/>
    <w:tmpl w:val="99FCFF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64DC8"/>
    <w:multiLevelType w:val="multilevel"/>
    <w:tmpl w:val="5C78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B51018"/>
    <w:multiLevelType w:val="multilevel"/>
    <w:tmpl w:val="40DE0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24408B"/>
    <w:multiLevelType w:val="hybridMultilevel"/>
    <w:tmpl w:val="B12C6F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B3B59"/>
    <w:multiLevelType w:val="multilevel"/>
    <w:tmpl w:val="2436A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9F7B1A"/>
    <w:multiLevelType w:val="hybridMultilevel"/>
    <w:tmpl w:val="E358231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45402967">
    <w:abstractNumId w:val="6"/>
  </w:num>
  <w:num w:numId="2" w16cid:durableId="469441030">
    <w:abstractNumId w:val="0"/>
  </w:num>
  <w:num w:numId="3" w16cid:durableId="1241987989">
    <w:abstractNumId w:val="1"/>
  </w:num>
  <w:num w:numId="4" w16cid:durableId="1300574291">
    <w:abstractNumId w:val="4"/>
  </w:num>
  <w:num w:numId="5" w16cid:durableId="1669865606">
    <w:abstractNumId w:val="5"/>
  </w:num>
  <w:num w:numId="6" w16cid:durableId="1455292819">
    <w:abstractNumId w:val="3"/>
  </w:num>
  <w:num w:numId="7" w16cid:durableId="1497154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5D6"/>
    <w:rsid w:val="001055D6"/>
    <w:rsid w:val="003B5B65"/>
    <w:rsid w:val="00494F69"/>
    <w:rsid w:val="00684DAA"/>
    <w:rsid w:val="00B23666"/>
    <w:rsid w:val="00B80EC7"/>
    <w:rsid w:val="00BB1728"/>
    <w:rsid w:val="00C46038"/>
    <w:rsid w:val="00C72A45"/>
    <w:rsid w:val="00C92082"/>
    <w:rsid w:val="00D55E7E"/>
    <w:rsid w:val="00EF230E"/>
    <w:rsid w:val="00FE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36E97"/>
  <w15:chartTrackingRefBased/>
  <w15:docId w15:val="{1AB6186B-AB8F-4EF2-8C64-C233FC8A4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055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055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055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055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055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055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055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055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055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055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055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055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055D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055D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055D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055D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055D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055D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055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055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055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055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055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055D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055D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055D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055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055D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055D6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B80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B80E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1060</TotalTime>
  <Pages>5</Pages>
  <Words>1384</Words>
  <Characters>7891</Characters>
  <Application>Microsoft Office Word</Application>
  <DocSecurity>0</DocSecurity>
  <Lines>65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MORAWSKI</dc:creator>
  <cp:keywords/>
  <dc:description/>
  <cp:lastModifiedBy>MATTEO MORAWSKI</cp:lastModifiedBy>
  <cp:revision>4</cp:revision>
  <dcterms:created xsi:type="dcterms:W3CDTF">2025-10-05T22:26:00Z</dcterms:created>
  <dcterms:modified xsi:type="dcterms:W3CDTF">2025-10-06T16:06:00Z</dcterms:modified>
</cp:coreProperties>
</file>