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BBA4" w14:textId="45459BA7" w:rsidR="00E856FB" w:rsidRDefault="00E856FB">
      <w:r>
        <w:t>DATI STRUTTURATI</w:t>
      </w:r>
    </w:p>
    <w:p w14:paraId="164E57C8" w14:textId="32410662" w:rsidR="002B283F" w:rsidRDefault="006777DE">
      <w:r>
        <w:t xml:space="preserve">Ho deciso di approfondire come argomento l’economia in Italia. In particolare, ho voluto analizzare </w:t>
      </w:r>
      <w:proofErr w:type="gramStart"/>
      <w:r>
        <w:t>3</w:t>
      </w:r>
      <w:proofErr w:type="gramEnd"/>
      <w:r>
        <w:t xml:space="preserve"> aspetti relativi al Prodotto interno lordo lato produzione, il tasso di occupazione e la povertà.</w:t>
      </w:r>
    </w:p>
    <w:p w14:paraId="7BBE7D28" w14:textId="570F56E8" w:rsidR="006777DE" w:rsidRDefault="00014BAD">
      <w:r>
        <w:t xml:space="preserve">Nel primo dataset </w:t>
      </w:r>
      <w:hyperlink r:id="rId4" w:history="1">
        <w:r w:rsidRPr="000B1B08">
          <w:rPr>
            <w:rStyle w:val="Collegamentoipertestuale"/>
          </w:rPr>
          <w:t>http://dati.istat.it/Index.aspx?DataSetCode=DCCN_PILT</w:t>
        </w:r>
      </w:hyperlink>
      <w:r>
        <w:t xml:space="preserve"> </w:t>
      </w:r>
      <w:r w:rsidR="006777DE">
        <w:t xml:space="preserve">, l’identificativo è rappresentato </w:t>
      </w:r>
      <w:r>
        <w:t xml:space="preserve">dall’anno e dalla regione, mentre gli attributi sono rappresentati dalla zona territoriale e dal livello del PIL  a prezzi di mercato. Stessa logica per quanto riguarda il secondo dataset </w:t>
      </w:r>
      <w:hyperlink r:id="rId5" w:history="1">
        <w:r w:rsidRPr="000B1B08">
          <w:rPr>
            <w:rStyle w:val="Collegamentoipertestuale"/>
          </w:rPr>
          <w:t>http://dati.istat.it/index.aspx?queryid=23190</w:t>
        </w:r>
      </w:hyperlink>
      <w:r>
        <w:t xml:space="preserve"> anche se varia la modalità temporale (espressa in trimestri). Infine, il terzo dataset (relativo alle famiglie povere – regione di residenza)</w:t>
      </w:r>
      <w:r w:rsidR="00E856FB">
        <w:t xml:space="preserve"> ha sempre come identificativo la regione e l’anno come identificativo. I 3 dataset sono molto simili per come sono strutturati.</w:t>
      </w:r>
    </w:p>
    <w:p w14:paraId="0285D8D4" w14:textId="4CC3C53D" w:rsidR="00E856FB" w:rsidRDefault="00E856FB">
      <w:r>
        <w:t>DATI NON STRUTTURATI</w:t>
      </w:r>
    </w:p>
    <w:p w14:paraId="06781108" w14:textId="66669BC6" w:rsidR="00E856FB" w:rsidRDefault="00E856FB">
      <w:r>
        <w:t xml:space="preserve">Andando a valutare i dataset non strutturati, si può analizzare un video </w:t>
      </w:r>
      <w:hyperlink r:id="rId6" w:history="1">
        <w:r w:rsidRPr="000B1B08">
          <w:rPr>
            <w:rStyle w:val="Collegamentoipertestuale"/>
          </w:rPr>
          <w:t>https://www.youtube.com/watch?v=Q9wo89jUbPQ</w:t>
        </w:r>
      </w:hyperlink>
      <w:r>
        <w:t xml:space="preserve"> relativo al rischio povertà in Italia. Emerge chiaramente un peggioramento delle condizioni economiche. Potrebbe essere molto interessante metterlo a confronto con il dataset strutturato della povertà.</w:t>
      </w:r>
    </w:p>
    <w:p w14:paraId="0972E52F" w14:textId="05969654" w:rsidR="00E856FB" w:rsidRDefault="00E856FB">
      <w:r>
        <w:t xml:space="preserve">Il secondo dataset </w:t>
      </w:r>
      <w:hyperlink r:id="rId7" w:history="1">
        <w:r w:rsidRPr="000B1B08">
          <w:rPr>
            <w:rStyle w:val="Collegamentoipertestuale"/>
          </w:rPr>
          <w:t>https://www.youtube.com/watch?v=lxkj4f32kJ0</w:t>
        </w:r>
      </w:hyperlink>
      <w:r>
        <w:t xml:space="preserve"> </w:t>
      </w:r>
      <w:r w:rsidR="00A541AC">
        <w:t>mostra i dati del mercato del lavoro nel periodo pandemico. Emergeva un quadro piuttosto preoccupante, soprattutto per quanto riguarda i giovani. Un confronto con il secondo dataset strutturato potrebbe essere utile per capire cosa è cambiato nel periodo che va dall’inizio della pandemia all’ultimo trimestre 2022.</w:t>
      </w:r>
    </w:p>
    <w:p w14:paraId="764AA29A" w14:textId="284CE7DB" w:rsidR="00E856FB" w:rsidRDefault="00E856FB"/>
    <w:p w14:paraId="2967846B" w14:textId="034FB7C5" w:rsidR="00E856FB" w:rsidRDefault="00E856FB"/>
    <w:p w14:paraId="2449AB34" w14:textId="3939AAEE" w:rsidR="00E856FB" w:rsidRDefault="00E856FB"/>
    <w:p w14:paraId="745F506A" w14:textId="079CD830" w:rsidR="00E856FB" w:rsidRDefault="00E856FB"/>
    <w:p w14:paraId="271E6FA6" w14:textId="55ADEE59" w:rsidR="00E856FB" w:rsidRDefault="00E856FB"/>
    <w:p w14:paraId="0C9DAB45" w14:textId="17C02EDD" w:rsidR="00E856FB" w:rsidRDefault="00E856FB"/>
    <w:p w14:paraId="42D2A1FC" w14:textId="77777777" w:rsidR="00E856FB" w:rsidRDefault="00E856FB"/>
    <w:sectPr w:rsidR="00E85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88"/>
    <w:rsid w:val="00014BAD"/>
    <w:rsid w:val="002B283F"/>
    <w:rsid w:val="006777DE"/>
    <w:rsid w:val="00A541AC"/>
    <w:rsid w:val="00CB6B88"/>
    <w:rsid w:val="00E8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358B"/>
  <w15:chartTrackingRefBased/>
  <w15:docId w15:val="{C27C541D-9F13-4B53-9233-D96F79B2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777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7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xkj4f32kJ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9wo89jUbPQ" TargetMode="External"/><Relationship Id="rId5" Type="http://schemas.openxmlformats.org/officeDocument/2006/relationships/hyperlink" Target="http://dati.istat.it/index.aspx?queryid=23190" TargetMode="External"/><Relationship Id="rId4" Type="http://schemas.openxmlformats.org/officeDocument/2006/relationships/hyperlink" Target="http://dati.istat.it/Index.aspx?DataSetCode=DCCN_PIL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Orazi</dc:creator>
  <cp:keywords/>
  <dc:description/>
  <cp:lastModifiedBy>Matteo Orazi</cp:lastModifiedBy>
  <cp:revision>1</cp:revision>
  <dcterms:created xsi:type="dcterms:W3CDTF">2023-05-31T12:10:00Z</dcterms:created>
  <dcterms:modified xsi:type="dcterms:W3CDTF">2023-05-31T13:34:00Z</dcterms:modified>
</cp:coreProperties>
</file>