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Mahdi Saadat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4"/>
          <w:szCs w:val="24"/>
        </w:rPr>
        <w:t xml:space="preserve">Fractional Software Engineer  ·  Technical Strategy &amp; Architecture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(415) 368-7981  ·  mahdi.saadat.work@gmail.com  ·  blackleadpencil.com  ·  linkedin.com/in/matteo-saadat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Hardwick, VT, USA  ·  US Citizen</w:t>
      </w:r>
    </w:p>
    <w:p>
      <w:pPr>
        <w:pBdr>
          <w:bottom w:val="single" w:color="2E75B6" w:sz="4" w:space="1"/>
        </w:pBdr>
        <w:spacing w:after="0" w:before="0"/>
      </w:pP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PROFILE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Senior software engineer and independent technical leader with 10+ years of experience building and advising on production SaaS systems, developer tooling, and AI-integrated products. Operates effectively as a technical co-founder, fractional engineering lead, or architecture advisor — bringing clarity to complex systems, translating product vision into engineering decisions, and owning outcomes end-to-end.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Proven track record as an independent operator: running full project lifecycles from requirements through deployment, communicating across technical and non-technical stakeholders, and building systems designed to outlast the initial build. Deep generalist stack (React, Next.js, Laravel, Node.js, AI) with the architectural perspective of a staff-level engineer.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SELECTED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Horse Competition Platform — SaaS from 0→1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E75B6"/>
          <w:sz w:val="18"/>
          <w:szCs w:val="18"/>
          <w:u w:val="single"/>
        </w:rPr>
        <w:t xml:space="preserve">ge-pc.org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 (WIP)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Sole technical decision-maker: defined architecture, data model, API contracts, and deployment strategy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Balanced speed-to-market with long-term scalability: incremental expansion without feature sprawl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End-to-end ownership across product, design, engineering, and infrastructure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Core SaaS patterns: roles, permissions, validation, error handling, audit trails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SAM — Software Architecture Manager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 (WIP)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Identified gap in developer AI tooling: non-chat, structured AI workflows for technical specifications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Designed the system architecture and prompt engineering framework from scratch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Built as a VS Code extension for seamless integration into existing developer workflows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Smart Form — AI-Assisted Intake System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E75B6"/>
          <w:sz w:val="18"/>
          <w:szCs w:val="18"/>
          <w:u w:val="single"/>
        </w:rPr>
        <w:t xml:space="preserve">blackleadpencil.com/portfolio/smart-form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Designed the governance model for AI in a production data workflow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Defined explicit system contracts: what AI can suggest vs. what humans must approve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Translated AI capabilities into a controlled, auditable, maintainable system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PROFESSIONAL EXPERIENCE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Black Lead Pencil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Freelance Technical Lead &amp; Full-Stack Developer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2011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Independent technical advisor and delivery partner for SaaS and startup clients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Translated business requirements into architecture decisions and engineering plans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End-to-end delivery: requirements, system design, implementation, deployment, and iteration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AI-first system design: production-grade integrations with governance and human oversight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UI/UX design capability: reduced dependency on external design resources for clients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Nextmark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Senior Front-End Software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 –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Senior engineer and de facto front-end technical lead on the Bionic SaaS platform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Drove architectural decisions: modular Sass system, component patterns, performance standards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Mentored junior engineers; established coding standards adopted across the front-end team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Cross-functional collaboration with product, design, and back-end engineering teams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Systematic refactor of 14,000+ lines of CSS; load time reduced from ~9s to under 5s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MYSys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Software Developer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2014 – 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Built integrations and automation pipelines for industrial ERP systems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EDUCATION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Vermont Technical College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B.S. in Software Engineering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Technical Leadership: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Architecture Design, Systems Thinking, Technical Roadmapping, Stakeholder Communication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Engineering Stack: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React, Next.js, TypeScript, PHP/Laravel, Node.js, Python, SQL, REST APIs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AI Systems: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Prompt Engineering, AI Governance, Human-in-the-Loop Design, Structured AI Workflows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Product &amp; Delivery: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End-to-End SaaS Delivery, 0→1 Product Development, Requirements to Deployment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Tooling: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Git, GitHub, CI/CD, Vite, Webpack, Postman, Jest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Spoken Languages: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English (Fluent)  ·  Italian (Fluent)  ·  Farsi (Native)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2026-05-12T00:08:22.275Z</dcterms:created>
  <dcterms:modified xsi:type="dcterms:W3CDTF">2026-05-12T00:08:22.275Z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