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700"/>
      </w:tblGrid>
      <w:tr w:rsidR="00C6684B" w14:paraId="477E63E7" w14:textId="77777777">
        <w:tblPrEx>
          <w:tblCellMar>
            <w:top w:w="0" w:type="dxa"/>
            <w:bottom w:w="0" w:type="dxa"/>
          </w:tblCellMar>
        </w:tblPrEx>
        <w:trPr>
          <w:trHeight w:hRule="exact" w:val="4608"/>
        </w:trPr>
        <w:tc>
          <w:tcPr>
            <w:tcW w:w="6300" w:type="dxa"/>
            <w:shd w:val="clear" w:color="auto" w:fill="1A4731"/>
            <w:tcMar>
              <w:top w:w="400" w:type="dxa"/>
              <w:left w:w="600" w:type="dxa"/>
              <w:bottom w:w="400" w:type="dxa"/>
              <w:right w:w="400" w:type="dxa"/>
            </w:tcMar>
            <w:vAlign w:val="center"/>
          </w:tcPr>
          <w:p w14:paraId="024D201F" w14:textId="77777777" w:rsidR="00C6684B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color w:val="F5D9A0"/>
                <w:spacing w:val="120"/>
              </w:rPr>
              <w:t>COMPANY PROFILE</w:t>
            </w:r>
          </w:p>
          <w:p w14:paraId="63D5F404" w14:textId="77777777" w:rsidR="00C6684B" w:rsidRDefault="00000000">
            <w:pPr>
              <w:spacing w:before="40"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64"/>
                <w:szCs w:val="64"/>
              </w:rPr>
              <w:t>Squnga'esihle</w:t>
            </w:r>
            <w:proofErr w:type="spellEnd"/>
          </w:p>
          <w:p w14:paraId="21FF247C" w14:textId="77777777" w:rsidR="00C6684B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color w:val="F5D9A0"/>
                <w:sz w:val="48"/>
                <w:szCs w:val="48"/>
              </w:rPr>
              <w:t>Trading (Pty) Ltd</w:t>
            </w:r>
          </w:p>
          <w:p w14:paraId="54276A29" w14:textId="77777777" w:rsidR="00C6684B" w:rsidRDefault="00000000">
            <w:pPr>
              <w:spacing w:before="160" w:after="80"/>
            </w:pPr>
            <w:r>
              <w:rPr>
                <w:rFonts w:ascii="Calibri" w:eastAsia="Calibri" w:hAnsi="Calibri" w:cs="Calibri"/>
                <w:color w:val="C8922A"/>
              </w:rPr>
              <w:t>───────────────────</w:t>
            </w:r>
          </w:p>
          <w:p w14:paraId="07207AD1" w14:textId="77777777" w:rsidR="00C6684B" w:rsidRDefault="00000000">
            <w:pPr>
              <w:spacing w:before="80" w:after="40"/>
            </w:pPr>
            <w:r>
              <w:rPr>
                <w:rFonts w:ascii="Calibri" w:eastAsia="Calibri" w:hAnsi="Calibri" w:cs="Calibri"/>
                <w:i/>
                <w:iCs/>
                <w:color w:val="F5D9A0"/>
                <w:sz w:val="19"/>
                <w:szCs w:val="19"/>
              </w:rPr>
              <w:t xml:space="preserve">Project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F5D9A0"/>
                <w:sz w:val="19"/>
                <w:szCs w:val="19"/>
              </w:rPr>
              <w:t>Management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F5D9A0"/>
                <w:sz w:val="19"/>
                <w:szCs w:val="19"/>
              </w:rPr>
              <w:t xml:space="preserve">  Social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F5D9A0"/>
                <w:sz w:val="19"/>
                <w:szCs w:val="19"/>
              </w:rPr>
              <w:t>Facilitation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F5D9A0"/>
                <w:sz w:val="19"/>
                <w:szCs w:val="19"/>
              </w:rPr>
              <w:t xml:space="preserve">  Housing Development</w:t>
            </w:r>
          </w:p>
        </w:tc>
        <w:tc>
          <w:tcPr>
            <w:tcW w:w="2700" w:type="dxa"/>
            <w:shd w:val="clear" w:color="auto" w:fill="C8922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4146830" w14:textId="77777777" w:rsidR="00C668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3208F" wp14:editId="2354DFD9">
                  <wp:extent cx="1333500" cy="1333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DBF20" w14:textId="77777777" w:rsidR="00C6684B" w:rsidRDefault="00C6684B">
            <w:pPr>
              <w:spacing w:before="120"/>
            </w:pPr>
          </w:p>
          <w:p w14:paraId="44C9DF41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BBBEE Level 01</w:t>
            </w:r>
          </w:p>
          <w:p w14:paraId="0F869609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CIDB: PE 1CE, 1GB</w:t>
            </w:r>
          </w:p>
          <w:p w14:paraId="39368D72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NHBRC: 4000023610</w:t>
            </w:r>
          </w:p>
          <w:p w14:paraId="7CDD0E66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CSD: MAAA 1524409</w:t>
            </w:r>
          </w:p>
        </w:tc>
      </w:tr>
      <w:tr w:rsidR="00C6684B" w14:paraId="55AF96C9" w14:textId="77777777">
        <w:tblPrEx>
          <w:tblCellMar>
            <w:top w:w="0" w:type="dxa"/>
            <w:bottom w:w="0" w:type="dxa"/>
          </w:tblCellMar>
        </w:tblPrEx>
        <w:trPr>
          <w:trHeight w:hRule="exact" w:val="792"/>
        </w:trPr>
        <w:tc>
          <w:tcPr>
            <w:tcW w:w="9000" w:type="dxa"/>
            <w:gridSpan w:val="2"/>
            <w:shd w:val="clear" w:color="auto" w:fill="2D7A4F"/>
            <w:tcMar>
              <w:top w:w="80" w:type="dxa"/>
              <w:left w:w="600" w:type="dxa"/>
              <w:bottom w:w="80" w:type="dxa"/>
              <w:right w:w="600" w:type="dxa"/>
            </w:tcMar>
            <w:vAlign w:val="center"/>
          </w:tcPr>
          <w:p w14:paraId="56CB70B4" w14:textId="77777777" w:rsidR="00C6684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C8922A"/>
                <w:sz w:val="30"/>
                <w:szCs w:val="30"/>
              </w:rPr>
              <w:t>"</w:t>
            </w:r>
            <w:r>
              <w:rPr>
                <w:rFonts w:ascii="Calibri" w:eastAsia="Calibri" w:hAnsi="Calibri" w:cs="Calibri"/>
                <w:i/>
                <w:iCs/>
                <w:color w:val="FFFFFF"/>
                <w:sz w:val="22"/>
                <w:szCs w:val="22"/>
              </w:rPr>
              <w:t>Building Communities. Delivering Futures. Transforming KwaZulu-Natal.</w:t>
            </w:r>
            <w:r>
              <w:rPr>
                <w:rFonts w:ascii="Georgia" w:eastAsia="Georgia" w:hAnsi="Georgia" w:cs="Georgia"/>
                <w:b/>
                <w:bCs/>
                <w:color w:val="C8922A"/>
                <w:sz w:val="30"/>
                <w:szCs w:val="30"/>
              </w:rPr>
              <w:t>"</w:t>
            </w:r>
          </w:p>
        </w:tc>
      </w:tr>
    </w:tbl>
    <w:p w14:paraId="4C387E5A" w14:textId="77777777" w:rsidR="00C6684B" w:rsidRDefault="00C6684B">
      <w:pPr>
        <w:spacing w:before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26"/>
        <w:gridCol w:w="2870"/>
        <w:gridCol w:w="26"/>
        <w:gridCol w:w="2870"/>
      </w:tblGrid>
      <w:tr w:rsidR="00C6684B" w14:paraId="22507EAE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</w:tcPr>
          <w:p w14:paraId="2E541AAA" w14:textId="1756A616" w:rsidR="00C6684B" w:rsidRDefault="005E00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F1CC80" wp14:editId="390F066B">
                  <wp:extent cx="2029651" cy="1231265"/>
                  <wp:effectExtent l="0" t="0" r="8890" b="6985"/>
                  <wp:docPr id="6037695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743" cy="1250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" w:type="dxa"/>
          </w:tcPr>
          <w:p w14:paraId="6B8FA8AC" w14:textId="77777777" w:rsidR="00C6684B" w:rsidRDefault="00C6684B"/>
        </w:tc>
        <w:tc>
          <w:tcPr>
            <w:tcW w:w="2950" w:type="dxa"/>
          </w:tcPr>
          <w:p w14:paraId="0146C22E" w14:textId="77777777" w:rsidR="00C668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D05D0E" wp14:editId="318EA3A6">
                  <wp:extent cx="1809750" cy="1238250"/>
                  <wp:effectExtent l="0" t="0" r="0" b="0"/>
                  <wp:docPr id="1751537991" name="Picture 1751537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" w:type="dxa"/>
          </w:tcPr>
          <w:p w14:paraId="1293FD36" w14:textId="77777777" w:rsidR="00C6684B" w:rsidRDefault="00C6684B"/>
        </w:tc>
        <w:tc>
          <w:tcPr>
            <w:tcW w:w="2940" w:type="dxa"/>
          </w:tcPr>
          <w:p w14:paraId="5265B152" w14:textId="77777777" w:rsidR="00C668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28EEAC" wp14:editId="65592562">
                  <wp:extent cx="1809750" cy="1238250"/>
                  <wp:effectExtent l="0" t="0" r="0" b="0"/>
                  <wp:docPr id="1363169221" name="Picture 1363169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899F4" w14:textId="77777777" w:rsidR="00C6684B" w:rsidRDefault="00C6684B">
      <w:pPr>
        <w:spacing w:before="240"/>
      </w:pPr>
    </w:p>
    <w:p w14:paraId="1BD6D6B9" w14:textId="77777777" w:rsidR="00C6684B" w:rsidRDefault="00000000">
      <w:pPr>
        <w:jc w:val="center"/>
      </w:pPr>
      <w:r>
        <w:rPr>
          <w:rFonts w:ascii="Calibri" w:eastAsia="Calibri" w:hAnsi="Calibri" w:cs="Calibri"/>
          <w:color w:val="4A5568"/>
          <w:sz w:val="18"/>
          <w:szCs w:val="18"/>
        </w:rPr>
        <w:t xml:space="preserve">46 Calendula Crescent, Avoca Hills, Durban North, </w:t>
      </w:r>
      <w:proofErr w:type="gramStart"/>
      <w:r>
        <w:rPr>
          <w:rFonts w:ascii="Calibri" w:eastAsia="Calibri" w:hAnsi="Calibri" w:cs="Calibri"/>
          <w:color w:val="4A5568"/>
          <w:sz w:val="18"/>
          <w:szCs w:val="18"/>
        </w:rPr>
        <w:t>4001  |</w:t>
      </w:r>
      <w:proofErr w:type="gramEnd"/>
      <w:r>
        <w:rPr>
          <w:rFonts w:ascii="Calibri" w:eastAsia="Calibri" w:hAnsi="Calibri" w:cs="Calibri"/>
          <w:color w:val="4A5568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A5568"/>
          <w:sz w:val="18"/>
          <w:szCs w:val="18"/>
        </w:rPr>
        <w:t>squngatrading@mail.com  |</w:t>
      </w:r>
      <w:proofErr w:type="gramEnd"/>
      <w:r>
        <w:rPr>
          <w:rFonts w:ascii="Calibri" w:eastAsia="Calibri" w:hAnsi="Calibri" w:cs="Calibri"/>
          <w:color w:val="4A5568"/>
          <w:sz w:val="18"/>
          <w:szCs w:val="18"/>
        </w:rPr>
        <w:t xml:space="preserve">  064 897 0288</w:t>
      </w:r>
    </w:p>
    <w:p w14:paraId="1BF829B6" w14:textId="77777777" w:rsidR="00C6684B" w:rsidRDefault="00000000">
      <w:r>
        <w:br w:type="page"/>
      </w:r>
    </w:p>
    <w:p w14:paraId="1A64EEEE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lastRenderedPageBreak/>
        <w:t>WHO WE ARE</w:t>
      </w:r>
    </w:p>
    <w:p w14:paraId="2D2EE2B3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Business Overview</w:t>
      </w:r>
    </w:p>
    <w:p w14:paraId="7ABBB661" w14:textId="77777777" w:rsidR="00C6684B" w:rsidRDefault="00C6684B">
      <w:pPr>
        <w:pBdr>
          <w:bottom w:val="single" w:sz="12" w:space="1" w:color="2D7A4F"/>
        </w:pBdr>
      </w:pPr>
    </w:p>
    <w:p w14:paraId="0E50A0C6" w14:textId="77777777" w:rsidR="00C6684B" w:rsidRDefault="00C6684B">
      <w:pPr>
        <w:spacing w:before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6684B" w14:paraId="25B8B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49762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Registration Number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A06111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2024/123222/07</w:t>
            </w:r>
          </w:p>
        </w:tc>
      </w:tr>
      <w:tr w:rsidR="00C6684B" w14:paraId="6A09E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D93984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BBBEE Status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8060AF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Level 01 — Exempt Micro Enterprise</w:t>
            </w:r>
          </w:p>
        </w:tc>
      </w:tr>
      <w:tr w:rsidR="00C6684B" w14:paraId="37D5E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702AD5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CSD Number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27E054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MAAA 1524409</w:t>
            </w:r>
          </w:p>
        </w:tc>
      </w:tr>
      <w:tr w:rsidR="00C6684B" w14:paraId="4C1B8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9DE2AA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CIDB Registration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0D6653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 xml:space="preserve">CRS: </w:t>
            </w:r>
            <w:proofErr w:type="gramStart"/>
            <w:r>
              <w:rPr>
                <w:rFonts w:ascii="Calibri" w:eastAsia="Calibri" w:hAnsi="Calibri" w:cs="Calibri"/>
                <w:color w:val="1C1C1C"/>
              </w:rPr>
              <w:t>10418613  |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 Grade: PE 1CE, 1</w:t>
            </w:r>
            <w:proofErr w:type="gramStart"/>
            <w:r>
              <w:rPr>
                <w:rFonts w:ascii="Calibri" w:eastAsia="Calibri" w:hAnsi="Calibri" w:cs="Calibri"/>
                <w:color w:val="1C1C1C"/>
              </w:rPr>
              <w:t>GB  |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 Expiry: 2029-05-04</w:t>
            </w:r>
          </w:p>
        </w:tc>
      </w:tr>
      <w:tr w:rsidR="00C6684B" w14:paraId="40582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C26FAF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NHBRC Registration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363CA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 xml:space="preserve">Reg No: </w:t>
            </w:r>
            <w:proofErr w:type="gramStart"/>
            <w:r>
              <w:rPr>
                <w:rFonts w:ascii="Calibri" w:eastAsia="Calibri" w:hAnsi="Calibri" w:cs="Calibri"/>
                <w:color w:val="1C1C1C"/>
              </w:rPr>
              <w:t>4000023610  |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 Home </w:t>
            </w:r>
            <w:proofErr w:type="gramStart"/>
            <w:r>
              <w:rPr>
                <w:rFonts w:ascii="Calibri" w:eastAsia="Calibri" w:hAnsi="Calibri" w:cs="Calibri"/>
                <w:color w:val="1C1C1C"/>
              </w:rPr>
              <w:t>Builder  |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 Valid: 08/04/2026 – 08/04/2027</w:t>
            </w:r>
          </w:p>
        </w:tc>
      </w:tr>
      <w:tr w:rsidR="00C6684B" w14:paraId="2A188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D1BE01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Enterprise Type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72F471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Proprietary Limited (Pty) Ltd</w:t>
            </w:r>
          </w:p>
        </w:tc>
      </w:tr>
      <w:tr w:rsidR="00C6684B" w14:paraId="0C53E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54C79E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Core Business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7ABA8F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Project Management | Subsidy &amp; Sales Administration | Social Facilitation</w:t>
            </w:r>
          </w:p>
        </w:tc>
      </w:tr>
      <w:tr w:rsidR="00C6684B" w14:paraId="7C537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12F279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Physical Address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ECBE76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46 Calendula Crescent, Avoca Hills, Durban North, 4001</w:t>
            </w:r>
          </w:p>
        </w:tc>
      </w:tr>
      <w:tr w:rsidR="00C6684B" w14:paraId="5CD75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496D73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Contact Number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F89E23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064 897 0288</w:t>
            </w:r>
          </w:p>
        </w:tc>
      </w:tr>
      <w:tr w:rsidR="00C6684B" w14:paraId="3BDB2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5F4CFC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Email Address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19338B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>squngatrading@mail.com</w:t>
            </w:r>
          </w:p>
        </w:tc>
      </w:tr>
      <w:tr w:rsidR="00C6684B" w14:paraId="3DE15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473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696F21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5D9A0"/>
              </w:rPr>
              <w:t>Chief Executive Officer</w:t>
            </w:r>
          </w:p>
        </w:tc>
        <w:tc>
          <w:tcPr>
            <w:tcW w:w="6200" w:type="dxa"/>
            <w:shd w:val="clear" w:color="auto" w:fill="F7F8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D942B8" w14:textId="77777777" w:rsidR="00C6684B" w:rsidRDefault="00000000">
            <w:r>
              <w:rPr>
                <w:rFonts w:ascii="Calibri" w:eastAsia="Calibri" w:hAnsi="Calibri" w:cs="Calibri"/>
                <w:color w:val="1C1C1C"/>
              </w:rPr>
              <w:t xml:space="preserve">Mr. Siboniso Wiseman </w:t>
            </w:r>
            <w:proofErr w:type="gramStart"/>
            <w:r>
              <w:rPr>
                <w:rFonts w:ascii="Calibri" w:eastAsia="Calibri" w:hAnsi="Calibri" w:cs="Calibri"/>
                <w:color w:val="1C1C1C"/>
              </w:rPr>
              <w:t>Cele  |</w:t>
            </w:r>
            <w:proofErr w:type="gramEnd"/>
            <w:r>
              <w:rPr>
                <w:rFonts w:ascii="Calibri" w:eastAsia="Calibri" w:hAnsi="Calibri" w:cs="Calibri"/>
                <w:color w:val="1C1C1C"/>
              </w:rPr>
              <w:t xml:space="preserve">  064 897 0288</w:t>
            </w:r>
          </w:p>
        </w:tc>
      </w:tr>
    </w:tbl>
    <w:p w14:paraId="09FC66F5" w14:textId="77777777" w:rsidR="00C6684B" w:rsidRDefault="00C6684B">
      <w:pPr>
        <w:spacing w:before="400"/>
      </w:pPr>
    </w:p>
    <w:p w14:paraId="330686DE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OUR STORY</w:t>
      </w:r>
    </w:p>
    <w:p w14:paraId="1C70BF87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Background</w:t>
      </w:r>
    </w:p>
    <w:p w14:paraId="2C705F75" w14:textId="77777777" w:rsidR="00C6684B" w:rsidRDefault="00C6684B">
      <w:pPr>
        <w:pBdr>
          <w:bottom w:val="single" w:sz="12" w:space="1" w:color="2D7A4F"/>
        </w:pBdr>
      </w:pPr>
    </w:p>
    <w:p w14:paraId="6E0AD4EE" w14:textId="77777777" w:rsidR="00C6684B" w:rsidRDefault="00C6684B">
      <w:pPr>
        <w:spacing w:before="200"/>
      </w:pPr>
    </w:p>
    <w:p w14:paraId="3097AEF7" w14:textId="77777777" w:rsidR="00C6684B" w:rsidRDefault="00000000">
      <w:pPr>
        <w:spacing w:before="80" w:after="80" w:line="320" w:lineRule="exact"/>
        <w:jc w:val="both"/>
      </w:pP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Squnga'esihle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Trading (Pty) Ltd was founded with a singular and purposeful mandate — to accelerate the capacity and market entry of emerging Implementing Agent companies in South Africa's critical service delivery ecosystem. We are purpose-built for impact: equipped to deliver end-to-end solutions across the Urban and Rural Housing Sector while simultaneously extending our footprint into strategic engineering infrastructure projects.</w:t>
      </w:r>
    </w:p>
    <w:p w14:paraId="462000FD" w14:textId="77777777" w:rsidR="00C6684B" w:rsidRDefault="00C6684B">
      <w:pPr>
        <w:spacing w:before="120"/>
      </w:pPr>
    </w:p>
    <w:p w14:paraId="54D2B9C8" w14:textId="77777777" w:rsidR="00C6684B" w:rsidRDefault="00000000">
      <w:pPr>
        <w:spacing w:before="80" w:after="80" w:line="320" w:lineRule="exact"/>
        <w:jc w:val="both"/>
      </w:pPr>
      <w:r>
        <w:rPr>
          <w:rFonts w:ascii="Calibri" w:eastAsia="Calibri" w:hAnsi="Calibri" w:cs="Calibri"/>
          <w:color w:val="4A5568"/>
          <w:sz w:val="22"/>
          <w:szCs w:val="22"/>
        </w:rPr>
        <w:t>Our engineering portfolio encompasses internal engineering services, local road access infrastructure, sports and recreation facilities, early childhood development centres (ECD/Crèche), and community hall developments — each project undertaken with the same rigour and commitment to excellence that defines everything we do.</w:t>
      </w:r>
    </w:p>
    <w:p w14:paraId="332E1FA0" w14:textId="77777777" w:rsidR="00C6684B" w:rsidRDefault="00C6684B">
      <w:pPr>
        <w:spacing w:before="120"/>
      </w:pPr>
    </w:p>
    <w:p w14:paraId="0B7FFB2B" w14:textId="77777777" w:rsidR="00C6684B" w:rsidRDefault="00000000">
      <w:pPr>
        <w:spacing w:before="80" w:after="80" w:line="320" w:lineRule="exact"/>
        <w:jc w:val="both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At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Squnga'esihle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>, we understand that true development goes beyond bricks and mortar. It is about people, communities, and the futures we collectively build. Every project we touch represents a community served, a family empowered, and a municipality transformed.</w:t>
      </w:r>
    </w:p>
    <w:p w14:paraId="47D36362" w14:textId="77777777" w:rsidR="00C6684B" w:rsidRDefault="00C6684B">
      <w:pPr>
        <w:spacing w:before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"/>
        <w:gridCol w:w="5000"/>
      </w:tblGrid>
      <w:tr w:rsidR="00C6684B" w14:paraId="4180E0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vAlign w:val="center"/>
          </w:tcPr>
          <w:p w14:paraId="13987A60" w14:textId="77777777" w:rsidR="00C668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FC05D5" wp14:editId="0A787F12">
                  <wp:extent cx="2286000" cy="1619250"/>
                  <wp:effectExtent l="0" t="0" r="0" b="0"/>
                  <wp:docPr id="1491589357" name="Picture 1491589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B6B32" w14:textId="77777777" w:rsidR="00C6684B" w:rsidRDefault="00C6684B">
            <w:pPr>
              <w:spacing w:before="80"/>
            </w:pPr>
          </w:p>
          <w:p w14:paraId="746C5173" w14:textId="77777777" w:rsidR="00C6684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4A5568"/>
                <w:sz w:val="18"/>
                <w:szCs w:val="18"/>
              </w:rPr>
              <w:t>Mr. S.W. Cele — CEO</w:t>
            </w:r>
          </w:p>
        </w:tc>
        <w:tc>
          <w:tcPr>
            <w:tcW w:w="200" w:type="dxa"/>
          </w:tcPr>
          <w:p w14:paraId="7A7DA561" w14:textId="77777777" w:rsidR="00C6684B" w:rsidRDefault="00C6684B"/>
        </w:tc>
        <w:tc>
          <w:tcPr>
            <w:tcW w:w="5000" w:type="dxa"/>
            <w:vAlign w:val="center"/>
          </w:tcPr>
          <w:p w14:paraId="413E7D23" w14:textId="77777777" w:rsidR="00C6684B" w:rsidRDefault="00000000">
            <w:pPr>
              <w:spacing w:before="280" w:after="120"/>
            </w:pPr>
            <w:r>
              <w:rPr>
                <w:rFonts w:ascii="Calibri" w:eastAsia="Calibri" w:hAnsi="Calibri" w:cs="Calibri"/>
                <w:b/>
                <w:bCs/>
                <w:color w:val="2D7A4F"/>
                <w:sz w:val="26"/>
                <w:szCs w:val="26"/>
              </w:rPr>
              <w:t>Leadership That Delivers</w:t>
            </w:r>
          </w:p>
          <w:p w14:paraId="15538E25" w14:textId="77777777" w:rsidR="00C6684B" w:rsidRDefault="00000000">
            <w:pPr>
              <w:spacing w:before="80" w:after="80" w:line="300" w:lineRule="exact"/>
              <w:jc w:val="both"/>
            </w:pPr>
            <w:r>
              <w:rPr>
                <w:rFonts w:ascii="Calibri" w:eastAsia="Calibri" w:hAnsi="Calibri" w:cs="Calibri"/>
                <w:color w:val="4A5568"/>
              </w:rPr>
              <w:t>Our CEO, Mr. Siboniso Wiseman Cele, brings over five years of hands-on experience in KwaZulu-Natal's housing development sector. A graduate of the University of Zululand with a BSc in Geography and Hydrology (2016), and a certified practitioner in Fundamentals of Project Management (2019), he combines academic depth with practical mastery across project management, social facilitation, community engagement, and project administration.</w:t>
            </w:r>
          </w:p>
        </w:tc>
      </w:tr>
    </w:tbl>
    <w:p w14:paraId="08329900" w14:textId="77777777" w:rsidR="00C6684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0E6F15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A4731"/>
            <w:tcMar>
              <w:top w:w="400" w:type="dxa"/>
              <w:left w:w="600" w:type="dxa"/>
              <w:bottom w:w="400" w:type="dxa"/>
              <w:right w:w="600" w:type="dxa"/>
            </w:tcMar>
          </w:tcPr>
          <w:p w14:paraId="18245571" w14:textId="77777777" w:rsidR="00C6684B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922A"/>
                <w:spacing w:val="160"/>
              </w:rPr>
              <w:t>OUR VISION</w:t>
            </w:r>
          </w:p>
          <w:p w14:paraId="44EE8B9E" w14:textId="77777777" w:rsidR="00C6684B" w:rsidRDefault="00000000">
            <w:pPr>
              <w:spacing w:before="120"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26"/>
                <w:szCs w:val="26"/>
              </w:rPr>
              <w:t>To be the most trusted and impactful project management and social facilitation enterprise in KwaZulu-Natal — transforming underserved urban and rural communities through visionary housing solutions, driving local economic empowerment, and redefining what equitable service delivery looks like in the municipalities that need it most.</w:t>
            </w:r>
          </w:p>
        </w:tc>
      </w:tr>
    </w:tbl>
    <w:p w14:paraId="56A2290F" w14:textId="77777777" w:rsidR="00C6684B" w:rsidRDefault="00C6684B">
      <w:pPr>
        <w:spacing w:before="400"/>
      </w:pPr>
    </w:p>
    <w:p w14:paraId="260E1B23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OUR PURPOSE</w:t>
      </w:r>
    </w:p>
    <w:p w14:paraId="0633DCC5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Mission Statement</w:t>
      </w:r>
    </w:p>
    <w:p w14:paraId="0EA916E2" w14:textId="77777777" w:rsidR="00C6684B" w:rsidRDefault="00C6684B">
      <w:pPr>
        <w:pBdr>
          <w:bottom w:val="single" w:sz="12" w:space="1" w:color="2D7A4F"/>
        </w:pBdr>
      </w:pPr>
    </w:p>
    <w:p w14:paraId="07DFA11D" w14:textId="77777777" w:rsidR="00C6684B" w:rsidRDefault="00C6684B">
      <w:pPr>
        <w:spacing w:before="240"/>
      </w:pPr>
    </w:p>
    <w:p w14:paraId="2934942D" w14:textId="77777777" w:rsidR="00C6684B" w:rsidRDefault="00000000">
      <w:pPr>
        <w:spacing w:before="80" w:after="80" w:line="320" w:lineRule="exact"/>
        <w:jc w:val="both"/>
      </w:pP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Squnga'esihle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Trading exists to bridge the gap between vision and delivery in South Africa's housing and development landscape. We achieve this by forging strategic partnerships with industry-leading professionals, offering a fully integrated, end-to-end consulting experience that communities and clients can count on.</w:t>
      </w:r>
    </w:p>
    <w:p w14:paraId="6125567E" w14:textId="77777777" w:rsidR="00C6684B" w:rsidRDefault="00C6684B">
      <w:pPr>
        <w:spacing w:before="280"/>
      </w:pPr>
    </w:p>
    <w:p w14:paraId="7073F8EF" w14:textId="77777777" w:rsidR="00C6684B" w:rsidRDefault="00000000">
      <w:pPr>
        <w:spacing w:before="280" w:after="120"/>
      </w:pPr>
      <w:r>
        <w:rPr>
          <w:rFonts w:ascii="Calibri" w:eastAsia="Calibri" w:hAnsi="Calibri" w:cs="Calibri"/>
          <w:b/>
          <w:bCs/>
          <w:color w:val="2D7A4F"/>
          <w:sz w:val="26"/>
          <w:szCs w:val="26"/>
        </w:rPr>
        <w:t>Our Three Uncompromising Pillars</w:t>
      </w:r>
    </w:p>
    <w:p w14:paraId="2C21EEDF" w14:textId="77777777" w:rsidR="00C6684B" w:rsidRDefault="00C6684B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00"/>
      </w:tblGrid>
      <w:tr w:rsidR="00C6684B" w14:paraId="21734D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A47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B934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48"/>
                <w:szCs w:val="48"/>
              </w:rPr>
              <w:t>01</w:t>
            </w:r>
          </w:p>
        </w:tc>
        <w:tc>
          <w:tcPr>
            <w:tcW w:w="7900" w:type="dxa"/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2ED1B7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  <w:sz w:val="24"/>
                <w:szCs w:val="24"/>
              </w:rPr>
              <w:t>Unshakeable Work Ethics</w:t>
            </w:r>
          </w:p>
          <w:p w14:paraId="05301A72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color w:val="4A5568"/>
              </w:rPr>
              <w:t>We hold ourselves to the highest standards of professional conduct — on every project, for every client, without exception. Excellence is not an aspiration; it is our baseline.</w:t>
            </w:r>
          </w:p>
        </w:tc>
      </w:tr>
      <w:tr w:rsidR="00C6684B" w14:paraId="75D448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</w:tcPr>
          <w:p w14:paraId="5F6D0E8E" w14:textId="77777777" w:rsidR="00C6684B" w:rsidRDefault="00C6684B">
            <w:pPr>
              <w:spacing w:before="80"/>
            </w:pPr>
          </w:p>
        </w:tc>
      </w:tr>
      <w:tr w:rsidR="00C6684B" w14:paraId="07AFB8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A47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E422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48"/>
                <w:szCs w:val="48"/>
              </w:rPr>
              <w:t>02</w:t>
            </w:r>
          </w:p>
        </w:tc>
        <w:tc>
          <w:tcPr>
            <w:tcW w:w="7900" w:type="dxa"/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C8EB0E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  <w:sz w:val="24"/>
                <w:szCs w:val="24"/>
              </w:rPr>
              <w:t>Contractual Integrity</w:t>
            </w:r>
          </w:p>
          <w:p w14:paraId="39EE57EB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color w:val="4A5568"/>
              </w:rPr>
              <w:t>Our commitment to the letter and spirit of every agreement is absolute. Clients can rely on us to deliver precisely what we promise, within the scope, timeline, and terms agreed.</w:t>
            </w:r>
          </w:p>
        </w:tc>
      </w:tr>
      <w:tr w:rsidR="00C6684B" w14:paraId="52060D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</w:tcPr>
          <w:p w14:paraId="7B42F035" w14:textId="77777777" w:rsidR="00C6684B" w:rsidRDefault="00C6684B">
            <w:pPr>
              <w:spacing w:before="80"/>
            </w:pPr>
          </w:p>
        </w:tc>
      </w:tr>
      <w:tr w:rsidR="00C6684B" w14:paraId="062B12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A47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D9B5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48"/>
                <w:szCs w:val="48"/>
              </w:rPr>
              <w:t>03</w:t>
            </w:r>
          </w:p>
        </w:tc>
        <w:tc>
          <w:tcPr>
            <w:tcW w:w="7900" w:type="dxa"/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32C1ED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  <w:sz w:val="24"/>
                <w:szCs w:val="24"/>
              </w:rPr>
              <w:t>Relentless Consistency</w:t>
            </w:r>
          </w:p>
          <w:p w14:paraId="5946A4BF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color w:val="4A5568"/>
              </w:rPr>
              <w:t>We never lose sight of our corporate mandate. Every project, every client, every community — we show up fully focused on outcomes that create lasting value and generational change.</w:t>
            </w:r>
          </w:p>
        </w:tc>
      </w:tr>
    </w:tbl>
    <w:p w14:paraId="3D7BF22C" w14:textId="77777777" w:rsidR="00C6684B" w:rsidRDefault="00000000">
      <w:r>
        <w:br w:type="page"/>
      </w:r>
    </w:p>
    <w:p w14:paraId="57065D52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WHAT WE DO</w:t>
      </w:r>
    </w:p>
    <w:p w14:paraId="2A36FCBD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Core Service Offerings</w:t>
      </w:r>
    </w:p>
    <w:p w14:paraId="1A8AB25C" w14:textId="77777777" w:rsidR="00C6684B" w:rsidRDefault="00C6684B">
      <w:pPr>
        <w:pBdr>
          <w:bottom w:val="single" w:sz="12" w:space="1" w:color="2D7A4F"/>
        </w:pBdr>
      </w:pPr>
    </w:p>
    <w:p w14:paraId="55E922C7" w14:textId="77777777" w:rsidR="00C6684B" w:rsidRDefault="00C6684B">
      <w:pPr>
        <w:spacing w:before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2800"/>
        <w:gridCol w:w="200"/>
        <w:gridCol w:w="3000"/>
      </w:tblGrid>
      <w:tr w:rsidR="00C6684B" w14:paraId="10244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8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BE7FE56" w14:textId="77777777" w:rsidR="00C6684B" w:rsidRDefault="00000000">
            <w:pPr>
              <w:spacing w:before="80" w:after="120"/>
            </w:pPr>
            <w:r>
              <w:rPr>
                <w:rFonts w:ascii="Calibri" w:eastAsia="Calibri" w:hAnsi="Calibri" w:cs="Calibri"/>
                <w:b/>
                <w:bCs/>
                <w:color w:val="1A4731"/>
                <w:spacing w:val="40"/>
              </w:rPr>
              <w:t>PROJECT MANAGEMENT</w:t>
            </w:r>
          </w:p>
          <w:p w14:paraId="3E152579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Project start-up meetings with clients</w:t>
            </w:r>
          </w:p>
          <w:p w14:paraId="4C4B7317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Procurement and management of service providers</w:t>
            </w:r>
          </w:p>
          <w:p w14:paraId="058B14EC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Project kick-off and technical meetings</w:t>
            </w:r>
          </w:p>
          <w:p w14:paraId="43AE53DD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Tranche application packaging to DOHS</w:t>
            </w:r>
          </w:p>
          <w:p w14:paraId="11D40C9F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Representation at housing forum meetings</w:t>
            </w:r>
          </w:p>
          <w:p w14:paraId="0EF4E03E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Monthly reporting to DOHS, LM &amp; PSC</w:t>
            </w:r>
          </w:p>
          <w:p w14:paraId="634B7201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PSC and technical meeting attendance</w:t>
            </w:r>
          </w:p>
        </w:tc>
        <w:tc>
          <w:tcPr>
            <w:tcW w:w="200" w:type="dxa"/>
          </w:tcPr>
          <w:p w14:paraId="60617524" w14:textId="77777777" w:rsidR="00C6684B" w:rsidRDefault="00C6684B"/>
        </w:tc>
        <w:tc>
          <w:tcPr>
            <w:tcW w:w="2800" w:type="dxa"/>
            <w:shd w:val="clear" w:color="auto" w:fill="1A473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D7CBAF" w14:textId="77777777" w:rsidR="00C6684B" w:rsidRDefault="00000000">
            <w:pPr>
              <w:spacing w:before="80" w:after="120"/>
            </w:pPr>
            <w:r>
              <w:rPr>
                <w:rFonts w:ascii="Calibri" w:eastAsia="Calibri" w:hAnsi="Calibri" w:cs="Calibri"/>
                <w:b/>
                <w:bCs/>
                <w:color w:val="C8922A"/>
                <w:spacing w:val="40"/>
              </w:rPr>
              <w:t>SOCIAL FACILITATION</w:t>
            </w:r>
          </w:p>
          <w:p w14:paraId="12ADB7BE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Community engagement and stakeholder mapping</w:t>
            </w:r>
          </w:p>
          <w:p w14:paraId="2D6EAC39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Identification &amp; formation of Community Based Partners</w:t>
            </w:r>
          </w:p>
          <w:p w14:paraId="09D1C307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Electing Project Steering Committees</w:t>
            </w:r>
          </w:p>
          <w:p w14:paraId="4F339F7C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Socio-Economic Report compilation</w:t>
            </w:r>
          </w:p>
          <w:p w14:paraId="0A7A3DE1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CBP constitution &amp; Social Compact Agreement</w:t>
            </w:r>
          </w:p>
          <w:p w14:paraId="0EA48E73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Co-ordination of all community meetings with accurate minutes</w:t>
            </w:r>
          </w:p>
          <w:p w14:paraId="59F97D9C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Community workshopping on development timelines</w:t>
            </w:r>
          </w:p>
          <w:p w14:paraId="5354AD7A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F5D9A0"/>
                <w:sz w:val="18"/>
                <w:szCs w:val="18"/>
              </w:rPr>
              <w:t>Regular PSC establishment and meeting facilitation</w:t>
            </w:r>
          </w:p>
        </w:tc>
        <w:tc>
          <w:tcPr>
            <w:tcW w:w="200" w:type="dxa"/>
          </w:tcPr>
          <w:p w14:paraId="728FF90F" w14:textId="77777777" w:rsidR="00C6684B" w:rsidRDefault="00C6684B"/>
        </w:tc>
        <w:tc>
          <w:tcPr>
            <w:tcW w:w="3000" w:type="dxa"/>
            <w:shd w:val="clear" w:color="auto" w:fill="F7F8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52A931" w14:textId="77777777" w:rsidR="00C6684B" w:rsidRDefault="00000000">
            <w:pPr>
              <w:spacing w:before="80" w:after="120"/>
            </w:pPr>
            <w:r>
              <w:rPr>
                <w:rFonts w:ascii="Calibri" w:eastAsia="Calibri" w:hAnsi="Calibri" w:cs="Calibri"/>
                <w:b/>
                <w:bCs/>
                <w:color w:val="1A4731"/>
                <w:spacing w:val="40"/>
              </w:rPr>
              <w:t>SUBSIDY &amp; SALES ADMIN</w:t>
            </w:r>
          </w:p>
          <w:p w14:paraId="36317047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Beneficiary list compilation</w:t>
            </w:r>
          </w:p>
          <w:p w14:paraId="21AD2578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Completion of all subsidy administration forms</w:t>
            </w:r>
          </w:p>
          <w:p w14:paraId="0A831FA0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Submission to DOHS for approval</w:t>
            </w:r>
          </w:p>
          <w:p w14:paraId="6360E4FC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GPS coordinates for each approved beneficiary</w:t>
            </w:r>
          </w:p>
          <w:p w14:paraId="173D89AA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P2 GPS survey certification per coordinate point</w:t>
            </w:r>
          </w:p>
          <w:p w14:paraId="2ED70ABD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SPLUMA submissions</w:t>
            </w:r>
          </w:p>
          <w:p w14:paraId="0AC3AF2F" w14:textId="77777777" w:rsidR="00C6684B" w:rsidRDefault="00000000">
            <w:pPr>
              <w:spacing w:before="60" w:after="60"/>
              <w:ind w:left="215" w:hanging="215"/>
            </w:pPr>
            <w:r>
              <w:rPr>
                <w:rFonts w:ascii="Calibri" w:eastAsia="Calibri" w:hAnsi="Calibri" w:cs="Calibri"/>
                <w:b/>
                <w:bCs/>
                <w:color w:val="C8922A"/>
                <w:sz w:val="18"/>
                <w:szCs w:val="18"/>
              </w:rPr>
              <w:t xml:space="preserve">▸ </w:t>
            </w:r>
            <w:r>
              <w:rPr>
                <w:rFonts w:ascii="Calibri" w:eastAsia="Calibri" w:hAnsi="Calibri" w:cs="Calibri"/>
                <w:color w:val="4A5568"/>
                <w:sz w:val="18"/>
                <w:szCs w:val="18"/>
              </w:rPr>
              <w:t>Site verification and GPS coordinate mapping</w:t>
            </w:r>
          </w:p>
        </w:tc>
      </w:tr>
    </w:tbl>
    <w:p w14:paraId="5B8D4913" w14:textId="77777777" w:rsidR="00C6684B" w:rsidRDefault="00C6684B">
      <w:pPr>
        <w:spacing w:before="3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00"/>
        <w:gridCol w:w="4400"/>
      </w:tblGrid>
      <w:tr w:rsidR="00C6684B" w14:paraId="2158722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56394F58" w14:textId="77777777" w:rsidR="00C668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AF7BFA" wp14:editId="263406A1">
                  <wp:extent cx="2667000" cy="1762125"/>
                  <wp:effectExtent l="0" t="0" r="0" b="0"/>
                  <wp:docPr id="171530668" name="Picture 171530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</w:tcPr>
          <w:p w14:paraId="6FA5BCF4" w14:textId="77777777" w:rsidR="00C6684B" w:rsidRDefault="00C6684B"/>
        </w:tc>
        <w:tc>
          <w:tcPr>
            <w:tcW w:w="4400" w:type="dxa"/>
          </w:tcPr>
          <w:p w14:paraId="444EE29D" w14:textId="77777777" w:rsidR="00C6684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EF1C0A" wp14:editId="54138565">
                  <wp:extent cx="2667000" cy="1762125"/>
                  <wp:effectExtent l="0" t="0" r="0" b="0"/>
                  <wp:docPr id="1029117478" name="Picture 1029117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1440C" w14:textId="77777777" w:rsidR="00C6684B" w:rsidRDefault="00000000">
      <w:r>
        <w:br w:type="page"/>
      </w:r>
    </w:p>
    <w:p w14:paraId="6C3C6B6E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TRACK RECORD</w:t>
      </w:r>
    </w:p>
    <w:p w14:paraId="64F24A74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Experience &amp; Expertise</w:t>
      </w:r>
    </w:p>
    <w:p w14:paraId="3E1F28C5" w14:textId="77777777" w:rsidR="00C6684B" w:rsidRDefault="00C6684B">
      <w:pPr>
        <w:pBdr>
          <w:bottom w:val="single" w:sz="12" w:space="1" w:color="2D7A4F"/>
        </w:pBdr>
      </w:pPr>
    </w:p>
    <w:p w14:paraId="4C6BE53B" w14:textId="77777777" w:rsidR="00C6684B" w:rsidRDefault="00C6684B">
      <w:pPr>
        <w:spacing w:before="200"/>
      </w:pPr>
    </w:p>
    <w:p w14:paraId="6245F634" w14:textId="77777777" w:rsidR="00C6684B" w:rsidRDefault="00000000">
      <w:pPr>
        <w:spacing w:before="80" w:after="80" w:line="320" w:lineRule="exact"/>
        <w:jc w:val="both"/>
      </w:pPr>
      <w:r>
        <w:rPr>
          <w:rFonts w:ascii="Calibri" w:eastAsia="Calibri" w:hAnsi="Calibri" w:cs="Calibri"/>
          <w:color w:val="4A5568"/>
          <w:sz w:val="22"/>
          <w:szCs w:val="22"/>
        </w:rPr>
        <w:t xml:space="preserve">The leadership team of </w:t>
      </w: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Squnga'esihle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Trading brings over five years of hands-on, multi-disciplinary experience in the planning, management, and delivery of low-cost income subsidy housing projects across both urban and rural KwaZulu-Natal. Our portfolio spans thousands of units and reflects a consistent pattern of delivery excellence across all project phases.</w:t>
      </w:r>
    </w:p>
    <w:p w14:paraId="310306B4" w14:textId="77777777" w:rsidR="00C6684B" w:rsidRDefault="00C6684B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"/>
        <w:gridCol w:w="2900"/>
        <w:gridCol w:w="200"/>
        <w:gridCol w:w="2800"/>
      </w:tblGrid>
      <w:tr w:rsidR="00C6684B" w14:paraId="234C57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24EAC0" w14:textId="77777777" w:rsidR="00C6684B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1A4731"/>
                <w:sz w:val="22"/>
                <w:szCs w:val="22"/>
              </w:rPr>
              <w:t>Project Management</w:t>
            </w:r>
          </w:p>
          <w:p w14:paraId="0F4EACE8" w14:textId="77777777" w:rsidR="00C668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4A5568"/>
                <w:sz w:val="19"/>
                <w:szCs w:val="19"/>
              </w:rPr>
              <w:t>Strategic project planning and scheduling, appointment and follow-up of professionals, packaging and submission of PLS applications to the Department of Human Settlements, tender briefing attendance and proposal compilation.</w:t>
            </w:r>
          </w:p>
        </w:tc>
        <w:tc>
          <w:tcPr>
            <w:tcW w:w="200" w:type="dxa"/>
          </w:tcPr>
          <w:p w14:paraId="584BFBFF" w14:textId="77777777" w:rsidR="00C6684B" w:rsidRDefault="00C6684B"/>
        </w:tc>
        <w:tc>
          <w:tcPr>
            <w:tcW w:w="2900" w:type="dxa"/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0F5CEB" w14:textId="77777777" w:rsidR="00C6684B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1A4731"/>
                <w:sz w:val="22"/>
                <w:szCs w:val="22"/>
              </w:rPr>
              <w:t>Social Facilitation</w:t>
            </w:r>
          </w:p>
          <w:p w14:paraId="466CAA2B" w14:textId="77777777" w:rsidR="00C668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4A5568"/>
                <w:sz w:val="19"/>
                <w:szCs w:val="19"/>
              </w:rPr>
              <w:t>Stakeholder introduction, pre-planning of settlement layouts, CBP formation, constitution assistance, community and traditional authority workshopping on housing policies, Social Compact development, and Implementing Agent agreement management.</w:t>
            </w:r>
          </w:p>
        </w:tc>
        <w:tc>
          <w:tcPr>
            <w:tcW w:w="200" w:type="dxa"/>
          </w:tcPr>
          <w:p w14:paraId="51C904C5" w14:textId="77777777" w:rsidR="00C6684B" w:rsidRDefault="00C6684B"/>
        </w:tc>
        <w:tc>
          <w:tcPr>
            <w:tcW w:w="2800" w:type="dxa"/>
            <w:shd w:val="clear" w:color="auto" w:fill="F7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C8C88B" w14:textId="77777777" w:rsidR="00C6684B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1A4731"/>
                <w:sz w:val="22"/>
                <w:szCs w:val="22"/>
              </w:rPr>
              <w:t>Beneficiary Administration</w:t>
            </w:r>
          </w:p>
          <w:p w14:paraId="5CC24134" w14:textId="77777777" w:rsidR="00C668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4A5568"/>
                <w:sz w:val="19"/>
                <w:szCs w:val="19"/>
              </w:rPr>
              <w:t>End-to-end completion and submission of subsidy application forms, active expediting of approvals with the Department of Human Settlements (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9"/>
                <w:szCs w:val="19"/>
              </w:rPr>
              <w:t>DoHS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9"/>
                <w:szCs w:val="19"/>
              </w:rPr>
              <w:t>), and meticulous record management throughout.</w:t>
            </w:r>
          </w:p>
        </w:tc>
      </w:tr>
    </w:tbl>
    <w:p w14:paraId="42C12F3B" w14:textId="77777777" w:rsidR="00C6684B" w:rsidRDefault="00C6684B">
      <w:pPr>
        <w:spacing w:before="400"/>
      </w:pPr>
    </w:p>
    <w:p w14:paraId="083DC21A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PORTFOLIO</w:t>
      </w:r>
    </w:p>
    <w:p w14:paraId="444C26DA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Project Portfolio</w:t>
      </w:r>
    </w:p>
    <w:p w14:paraId="387B5702" w14:textId="77777777" w:rsidR="00C6684B" w:rsidRDefault="00C6684B">
      <w:pPr>
        <w:pBdr>
          <w:bottom w:val="single" w:sz="12" w:space="1" w:color="2D7A4F"/>
        </w:pBdr>
      </w:pPr>
    </w:p>
    <w:p w14:paraId="6EC5AB16" w14:textId="77777777" w:rsidR="00C6684B" w:rsidRDefault="00C6684B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54AC7D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2D7A4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415026" w14:textId="77777777" w:rsidR="00C6684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Potshini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Rural Housing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Project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1 000 Units</w:t>
            </w:r>
          </w:p>
        </w:tc>
      </w:tr>
      <w:tr w:rsidR="00C6684B" w14:paraId="011918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8FA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785E0E57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Client: 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Phumalanga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Development</w:t>
            </w:r>
          </w:p>
          <w:p w14:paraId="4B591E29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Scope:  </w:t>
            </w:r>
            <w:r>
              <w:rPr>
                <w:rFonts w:ascii="Calibri" w:eastAsia="Calibri" w:hAnsi="Calibri" w:cs="Calibri"/>
                <w:color w:val="4A5568"/>
              </w:rPr>
              <w:t>Project Management &amp; Social Facilitation</w:t>
            </w:r>
          </w:p>
          <w:p w14:paraId="34E6DCCB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Contact:  </w:t>
            </w:r>
            <w:r>
              <w:rPr>
                <w:rFonts w:ascii="Calibri" w:eastAsia="Calibri" w:hAnsi="Calibri" w:cs="Calibri"/>
                <w:color w:val="4A5568"/>
              </w:rPr>
              <w:t xml:space="preserve">Mr. W. Fenske / Mr. L.G.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4A5568"/>
              </w:rPr>
              <w:t>Ndondo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4A5568"/>
              </w:rPr>
              <w:t xml:space="preserve">  082 737 8786</w:t>
            </w:r>
          </w:p>
          <w:p w14:paraId="17B11FAE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Status:  </w:t>
            </w:r>
            <w:r>
              <w:rPr>
                <w:rFonts w:ascii="Calibri" w:eastAsia="Calibri" w:hAnsi="Calibri" w:cs="Calibri"/>
                <w:b/>
                <w:bCs/>
                <w:color w:val="3EAF6F"/>
              </w:rPr>
              <w:t>Active — Construction Stage</w:t>
            </w:r>
          </w:p>
        </w:tc>
      </w:tr>
    </w:tbl>
    <w:p w14:paraId="3ABD5DC8" w14:textId="77777777" w:rsidR="00C6684B" w:rsidRDefault="00C6684B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20881E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2D7A4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C38313" w14:textId="77777777" w:rsidR="00C6684B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Edendale EXT 18 Urban Housing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Project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500 Units</w:t>
            </w:r>
          </w:p>
        </w:tc>
      </w:tr>
      <w:tr w:rsidR="00C6684B" w14:paraId="77F0B1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8FA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21045A73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Client: 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Bigen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Africa</w:t>
            </w:r>
          </w:p>
          <w:p w14:paraId="3F0EA440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Scope:  </w:t>
            </w:r>
            <w:r>
              <w:rPr>
                <w:rFonts w:ascii="Calibri" w:eastAsia="Calibri" w:hAnsi="Calibri" w:cs="Calibri"/>
                <w:color w:val="4A5568"/>
              </w:rPr>
              <w:t>Social Facilitation</w:t>
            </w:r>
          </w:p>
          <w:p w14:paraId="2FC0071D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Contact:  </w:t>
            </w:r>
            <w:r>
              <w:rPr>
                <w:rFonts w:ascii="Calibri" w:eastAsia="Calibri" w:hAnsi="Calibri" w:cs="Calibri"/>
                <w:color w:val="4A5568"/>
              </w:rPr>
              <w:t xml:space="preserve">Mr. W. </w:t>
            </w:r>
            <w:proofErr w:type="gramStart"/>
            <w:r>
              <w:rPr>
                <w:rFonts w:ascii="Calibri" w:eastAsia="Calibri" w:hAnsi="Calibri" w:cs="Calibri"/>
                <w:color w:val="4A5568"/>
              </w:rPr>
              <w:t>Fenske  |</w:t>
            </w:r>
            <w:proofErr w:type="gramEnd"/>
            <w:r>
              <w:rPr>
                <w:rFonts w:ascii="Calibri" w:eastAsia="Calibri" w:hAnsi="Calibri" w:cs="Calibri"/>
                <w:color w:val="4A5568"/>
              </w:rPr>
              <w:t xml:space="preserve">  082 737 8786</w:t>
            </w:r>
          </w:p>
          <w:p w14:paraId="74DDB188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Status:  </w:t>
            </w:r>
            <w:r>
              <w:rPr>
                <w:rFonts w:ascii="Calibri" w:eastAsia="Calibri" w:hAnsi="Calibri" w:cs="Calibri"/>
                <w:b/>
                <w:bCs/>
                <w:color w:val="3EAF6F"/>
              </w:rPr>
              <w:t>Preliminary Studies Complete — Detailed Studies Underway</w:t>
            </w:r>
          </w:p>
        </w:tc>
      </w:tr>
    </w:tbl>
    <w:p w14:paraId="67E8C286" w14:textId="77777777" w:rsidR="00C6684B" w:rsidRDefault="00C6684B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054B7D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2D7A4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7B6E83" w14:textId="77777777" w:rsidR="00C6684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Amahlongwa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Phase 3 Rural Housing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Project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1 000 Units</w:t>
            </w:r>
          </w:p>
        </w:tc>
      </w:tr>
      <w:tr w:rsidR="00C6684B" w14:paraId="4B6159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8FA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3C1FE58E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Client: 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Imvusa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Trading 595 CC</w:t>
            </w:r>
          </w:p>
          <w:p w14:paraId="2EB63E6C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Scope:  </w:t>
            </w:r>
            <w:r>
              <w:rPr>
                <w:rFonts w:ascii="Calibri" w:eastAsia="Calibri" w:hAnsi="Calibri" w:cs="Calibri"/>
                <w:color w:val="4A5568"/>
              </w:rPr>
              <w:t>Project Management, Social Facilitation, Subsidy &amp; Sales Administration</w:t>
            </w:r>
          </w:p>
          <w:p w14:paraId="208573CD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Contact:  </w:t>
            </w:r>
            <w:r>
              <w:rPr>
                <w:rFonts w:ascii="Calibri" w:eastAsia="Calibri" w:hAnsi="Calibri" w:cs="Calibri"/>
                <w:color w:val="4A5568"/>
              </w:rPr>
              <w:t xml:space="preserve">Mr. B. </w:t>
            </w:r>
            <w:proofErr w:type="gramStart"/>
            <w:r>
              <w:rPr>
                <w:rFonts w:ascii="Calibri" w:eastAsia="Calibri" w:hAnsi="Calibri" w:cs="Calibri"/>
                <w:color w:val="4A5568"/>
              </w:rPr>
              <w:t>Sibiya  |</w:t>
            </w:r>
            <w:proofErr w:type="gramEnd"/>
            <w:r>
              <w:rPr>
                <w:rFonts w:ascii="Calibri" w:eastAsia="Calibri" w:hAnsi="Calibri" w:cs="Calibri"/>
                <w:color w:val="4A5568"/>
              </w:rPr>
              <w:t xml:space="preserve">  082 788 3499</w:t>
            </w:r>
          </w:p>
          <w:p w14:paraId="3AB84CA6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Status:  </w:t>
            </w:r>
            <w:r>
              <w:rPr>
                <w:rFonts w:ascii="Calibri" w:eastAsia="Calibri" w:hAnsi="Calibri" w:cs="Calibri"/>
                <w:b/>
                <w:bCs/>
                <w:color w:val="3EAF6F"/>
              </w:rPr>
              <w:t>Preliminary Studies Complete — Detailed Studies Underway</w:t>
            </w:r>
          </w:p>
        </w:tc>
      </w:tr>
    </w:tbl>
    <w:p w14:paraId="70B6D529" w14:textId="77777777" w:rsidR="00C6684B" w:rsidRDefault="00C6684B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2E963BB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2D7A4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C87E5" w14:textId="77777777" w:rsidR="00C6684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Albersville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Urban Housing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Project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100 Units</w:t>
            </w:r>
          </w:p>
        </w:tc>
      </w:tr>
      <w:tr w:rsidR="00C6684B" w14:paraId="0DE5B7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8FA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547E18C0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Client: 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Zamimpilo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Consultant</w:t>
            </w:r>
          </w:p>
          <w:p w14:paraId="048850D9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Scope:  </w:t>
            </w:r>
            <w:r>
              <w:rPr>
                <w:rFonts w:ascii="Calibri" w:eastAsia="Calibri" w:hAnsi="Calibri" w:cs="Calibri"/>
                <w:color w:val="4A5568"/>
              </w:rPr>
              <w:t>Project Management &amp; Social Facilitation</w:t>
            </w:r>
          </w:p>
          <w:p w14:paraId="7C92592A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Contact:  </w:t>
            </w:r>
            <w:r>
              <w:rPr>
                <w:rFonts w:ascii="Calibri" w:eastAsia="Calibri" w:hAnsi="Calibri" w:cs="Calibri"/>
                <w:color w:val="4A5568"/>
              </w:rPr>
              <w:t xml:space="preserve">Mr. L.G.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Ndondo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/ Mr. W. </w:t>
            </w:r>
            <w:proofErr w:type="gramStart"/>
            <w:r>
              <w:rPr>
                <w:rFonts w:ascii="Calibri" w:eastAsia="Calibri" w:hAnsi="Calibri" w:cs="Calibri"/>
                <w:color w:val="4A5568"/>
              </w:rPr>
              <w:t>Fenske  |</w:t>
            </w:r>
            <w:proofErr w:type="gramEnd"/>
            <w:r>
              <w:rPr>
                <w:rFonts w:ascii="Calibri" w:eastAsia="Calibri" w:hAnsi="Calibri" w:cs="Calibri"/>
                <w:color w:val="4A5568"/>
              </w:rPr>
              <w:t xml:space="preserve">  084 764 2013 / 082 737 8786</w:t>
            </w:r>
          </w:p>
          <w:p w14:paraId="15739347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Status:  </w:t>
            </w:r>
            <w:r>
              <w:rPr>
                <w:rFonts w:ascii="Calibri" w:eastAsia="Calibri" w:hAnsi="Calibri" w:cs="Calibri"/>
                <w:b/>
                <w:bCs/>
                <w:color w:val="3EAF6F"/>
              </w:rPr>
              <w:t>Stage 1 — Active</w:t>
            </w:r>
          </w:p>
        </w:tc>
      </w:tr>
    </w:tbl>
    <w:p w14:paraId="40B8BAA3" w14:textId="77777777" w:rsidR="00C6684B" w:rsidRDefault="00C6684B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77C208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2D7A4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DCD41D" w14:textId="77777777" w:rsidR="00C6684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Swayimane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Rural Housing Project, Ward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08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1 000 Units</w:t>
            </w:r>
          </w:p>
        </w:tc>
      </w:tr>
      <w:tr w:rsidR="00C6684B" w14:paraId="46F860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8FA"/>
            <w:tcMar>
              <w:top w:w="80" w:type="dxa"/>
              <w:left w:w="200" w:type="dxa"/>
              <w:bottom w:w="120" w:type="dxa"/>
              <w:right w:w="200" w:type="dxa"/>
            </w:tcMar>
          </w:tcPr>
          <w:p w14:paraId="69C50214" w14:textId="77777777" w:rsidR="00C6684B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Client:  </w:t>
            </w:r>
            <w:proofErr w:type="spellStart"/>
            <w:r>
              <w:rPr>
                <w:rFonts w:ascii="Calibri" w:eastAsia="Calibri" w:hAnsi="Calibri" w:cs="Calibri"/>
                <w:color w:val="4A5568"/>
              </w:rPr>
              <w:t>uPhenyo</w:t>
            </w:r>
            <w:proofErr w:type="spellEnd"/>
            <w:r>
              <w:rPr>
                <w:rFonts w:ascii="Calibri" w:eastAsia="Calibri" w:hAnsi="Calibri" w:cs="Calibri"/>
                <w:color w:val="4A5568"/>
              </w:rPr>
              <w:t xml:space="preserve"> Trading</w:t>
            </w:r>
          </w:p>
          <w:p w14:paraId="45EDBB91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Scope:  </w:t>
            </w:r>
            <w:r>
              <w:rPr>
                <w:rFonts w:ascii="Calibri" w:eastAsia="Calibri" w:hAnsi="Calibri" w:cs="Calibri"/>
                <w:color w:val="4A5568"/>
              </w:rPr>
              <w:t>Project Management &amp; Social Facilitation</w:t>
            </w:r>
          </w:p>
          <w:p w14:paraId="4C417EA5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Contact:  </w:t>
            </w:r>
            <w:r>
              <w:rPr>
                <w:rFonts w:ascii="Calibri" w:eastAsia="Calibri" w:hAnsi="Calibri" w:cs="Calibri"/>
                <w:color w:val="4A5568"/>
              </w:rPr>
              <w:t xml:space="preserve">Mrs. C. </w:t>
            </w:r>
            <w:proofErr w:type="gramStart"/>
            <w:r>
              <w:rPr>
                <w:rFonts w:ascii="Calibri" w:eastAsia="Calibri" w:hAnsi="Calibri" w:cs="Calibri"/>
                <w:color w:val="4A5568"/>
              </w:rPr>
              <w:t>Mtshali  |</w:t>
            </w:r>
            <w:proofErr w:type="gramEnd"/>
            <w:r>
              <w:rPr>
                <w:rFonts w:ascii="Calibri" w:eastAsia="Calibri" w:hAnsi="Calibri" w:cs="Calibri"/>
                <w:color w:val="4A5568"/>
              </w:rPr>
              <w:t xml:space="preserve">  079 291 3007</w:t>
            </w:r>
          </w:p>
          <w:p w14:paraId="07A45909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A4731"/>
              </w:rPr>
              <w:t xml:space="preserve">Status:  </w:t>
            </w:r>
            <w:r>
              <w:rPr>
                <w:rFonts w:ascii="Calibri" w:eastAsia="Calibri" w:hAnsi="Calibri" w:cs="Calibri"/>
                <w:b/>
                <w:bCs/>
                <w:color w:val="3EAF6F"/>
              </w:rPr>
              <w:t>Preliminary Studies Complete</w:t>
            </w:r>
          </w:p>
        </w:tc>
      </w:tr>
    </w:tbl>
    <w:p w14:paraId="419F9000" w14:textId="77777777" w:rsidR="00C6684B" w:rsidRDefault="00C6684B">
      <w:pPr>
        <w:spacing w:before="160"/>
      </w:pPr>
    </w:p>
    <w:p w14:paraId="21641A7B" w14:textId="77777777" w:rsidR="00C6684B" w:rsidRDefault="00000000">
      <w:r>
        <w:br w:type="page"/>
      </w:r>
    </w:p>
    <w:p w14:paraId="1858A94B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CREDENTIALS</w:t>
      </w:r>
    </w:p>
    <w:p w14:paraId="1C635619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Accreditations &amp; Certifications</w:t>
      </w:r>
    </w:p>
    <w:p w14:paraId="29EACB3C" w14:textId="77777777" w:rsidR="00C6684B" w:rsidRDefault="00C6684B">
      <w:pPr>
        <w:pBdr>
          <w:bottom w:val="single" w:sz="12" w:space="1" w:color="2D7A4F"/>
        </w:pBdr>
      </w:pPr>
    </w:p>
    <w:p w14:paraId="2F838195" w14:textId="77777777" w:rsidR="00C6684B" w:rsidRDefault="00C6684B">
      <w:pPr>
        <w:spacing w:before="200"/>
      </w:pPr>
    </w:p>
    <w:p w14:paraId="630F013A" w14:textId="77777777" w:rsidR="00C6684B" w:rsidRDefault="00000000">
      <w:pPr>
        <w:spacing w:before="80" w:after="80" w:line="320" w:lineRule="exact"/>
        <w:jc w:val="both"/>
      </w:pPr>
      <w:proofErr w:type="spellStart"/>
      <w:r>
        <w:rPr>
          <w:rFonts w:ascii="Calibri" w:eastAsia="Calibri" w:hAnsi="Calibri" w:cs="Calibri"/>
          <w:color w:val="4A5568"/>
          <w:sz w:val="22"/>
          <w:szCs w:val="22"/>
        </w:rPr>
        <w:t>Squnga'esihle</w:t>
      </w:r>
      <w:proofErr w:type="spellEnd"/>
      <w:r>
        <w:rPr>
          <w:rFonts w:ascii="Calibri" w:eastAsia="Calibri" w:hAnsi="Calibri" w:cs="Calibri"/>
          <w:color w:val="4A5568"/>
          <w:sz w:val="22"/>
          <w:szCs w:val="22"/>
        </w:rPr>
        <w:t xml:space="preserve"> Trading (Pty) Ltd holds active registrations with the two most critical industry regulatory bodies in South Africa's construction and housing sector. These accreditations are a testament to our commitment to compliance, quality, and operating at the highest professional standards.</w:t>
      </w:r>
    </w:p>
    <w:p w14:paraId="51AEEE94" w14:textId="77777777" w:rsidR="00C6684B" w:rsidRDefault="00C6684B">
      <w:pPr>
        <w:spacing w:before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C6684B" w14:paraId="03B1781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A473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F037BCF" w14:textId="77777777" w:rsidR="00C6684B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C8922A"/>
                <w:sz w:val="24"/>
                <w:szCs w:val="24"/>
              </w:rPr>
              <w:t>CIDB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8922A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Construction Industry Development Board</w:t>
            </w:r>
          </w:p>
        </w:tc>
      </w:tr>
      <w:tr w:rsidR="00C6684B" w14:paraId="122B26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7F8FA"/>
            <w:tcMar>
              <w:top w:w="120" w:type="dxa"/>
              <w:left w:w="280" w:type="dxa"/>
              <w:bottom w:w="160" w:type="dxa"/>
              <w:right w:w="280" w:type="dxa"/>
            </w:tcMar>
          </w:tcPr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0"/>
              <w:gridCol w:w="2150"/>
              <w:gridCol w:w="2150"/>
              <w:gridCol w:w="2150"/>
            </w:tblGrid>
            <w:tr w:rsidR="00C6684B" w14:paraId="398398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58AD32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CRS Number</w:t>
                  </w:r>
                </w:p>
                <w:p w14:paraId="46F942C3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10418613</w:t>
                  </w:r>
                </w:p>
              </w:tc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830662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Grade</w:t>
                  </w:r>
                </w:p>
                <w:p w14:paraId="3498CBBF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PE 1CE, 1GB</w:t>
                  </w:r>
                </w:p>
              </w:tc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CD38AC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Status</w:t>
                  </w:r>
                </w:p>
                <w:p w14:paraId="300419F8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Active</w:t>
                  </w:r>
                </w:p>
              </w:tc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64FFC2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Expiry</w:t>
                  </w:r>
                </w:p>
                <w:p w14:paraId="45B485F3" w14:textId="77777777" w:rsidR="00C6684B" w:rsidRDefault="00000000"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2029-05-04</w:t>
                  </w:r>
                </w:p>
              </w:tc>
            </w:tr>
          </w:tbl>
          <w:p w14:paraId="08752C24" w14:textId="77777777" w:rsidR="00C6684B" w:rsidRDefault="00C6684B"/>
        </w:tc>
      </w:tr>
    </w:tbl>
    <w:p w14:paraId="1C7DBDB4" w14:textId="77777777" w:rsidR="00C6684B" w:rsidRDefault="00C6684B">
      <w:pPr>
        <w:spacing w:before="240"/>
      </w:pPr>
    </w:p>
    <w:tbl>
      <w:tblPr>
        <w:tblpPr w:leftFromText="180" w:rightFromText="180" w:vertAnchor="text" w:tblpY="1"/>
        <w:tblOverlap w:val="never"/>
        <w:tblW w:w="9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0"/>
      </w:tblGrid>
      <w:tr w:rsidR="00C6684B" w14:paraId="16DA03DA" w14:textId="77777777" w:rsidTr="008A469D">
        <w:tblPrEx>
          <w:tblCellMar>
            <w:top w:w="0" w:type="dxa"/>
            <w:bottom w:w="0" w:type="dxa"/>
          </w:tblCellMar>
        </w:tblPrEx>
        <w:tc>
          <w:tcPr>
            <w:tcW w:w="9170" w:type="dxa"/>
            <w:shd w:val="clear" w:color="auto" w:fill="1A4731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EE373B1" w14:textId="77777777" w:rsidR="00C6684B" w:rsidRDefault="00000000" w:rsidP="008A469D">
            <w:proofErr w:type="gramStart"/>
            <w:r>
              <w:rPr>
                <w:rFonts w:ascii="Calibri" w:eastAsia="Calibri" w:hAnsi="Calibri" w:cs="Calibri"/>
                <w:b/>
                <w:bCs/>
                <w:color w:val="C8922A"/>
                <w:sz w:val="24"/>
                <w:szCs w:val="24"/>
              </w:rPr>
              <w:t>NHBRC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8922A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National Home Builders Registration Council</w:t>
            </w:r>
          </w:p>
        </w:tc>
      </w:tr>
      <w:tr w:rsidR="00C6684B" w14:paraId="0ED9A234" w14:textId="77777777" w:rsidTr="008A469D">
        <w:tblPrEx>
          <w:tblCellMar>
            <w:top w:w="0" w:type="dxa"/>
            <w:bottom w:w="0" w:type="dxa"/>
          </w:tblCellMar>
        </w:tblPrEx>
        <w:tc>
          <w:tcPr>
            <w:tcW w:w="9170" w:type="dxa"/>
            <w:shd w:val="clear" w:color="auto" w:fill="F7F8FA"/>
            <w:tcMar>
              <w:top w:w="120" w:type="dxa"/>
              <w:left w:w="280" w:type="dxa"/>
              <w:bottom w:w="160" w:type="dxa"/>
              <w:right w:w="280" w:type="dxa"/>
            </w:tcMar>
          </w:tcPr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0"/>
              <w:gridCol w:w="2150"/>
              <w:gridCol w:w="2150"/>
              <w:gridCol w:w="2150"/>
            </w:tblGrid>
            <w:tr w:rsidR="00C6684B" w14:paraId="72079D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D27EAA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Reg Number</w:t>
                  </w:r>
                </w:p>
                <w:p w14:paraId="5A5209A3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4000023610</w:t>
                  </w:r>
                </w:p>
              </w:tc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488FCE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Category</w:t>
                  </w:r>
                </w:p>
                <w:p w14:paraId="32C1804B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Home Builder</w:t>
                  </w:r>
                </w:p>
              </w:tc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638866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Issued</w:t>
                  </w:r>
                </w:p>
                <w:p w14:paraId="39749203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08/04/2026</w:t>
                  </w:r>
                </w:p>
              </w:tc>
              <w:tc>
                <w:tcPr>
                  <w:tcW w:w="215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8125894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4731"/>
                      <w:sz w:val="18"/>
                      <w:szCs w:val="18"/>
                    </w:rPr>
                    <w:t>Expiry</w:t>
                  </w:r>
                </w:p>
                <w:p w14:paraId="02DCF74B" w14:textId="77777777" w:rsidR="00C6684B" w:rsidRDefault="00000000" w:rsidP="008A469D">
                  <w:pPr>
                    <w:framePr w:hSpace="180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C1C1C"/>
                    </w:rPr>
                    <w:t>08/04/2027</w:t>
                  </w:r>
                </w:p>
              </w:tc>
            </w:tr>
          </w:tbl>
          <w:p w14:paraId="292BC2B7" w14:textId="77777777" w:rsidR="00C6684B" w:rsidRDefault="00C6684B" w:rsidP="008A469D"/>
        </w:tc>
      </w:tr>
    </w:tbl>
    <w:p w14:paraId="6AF129BE" w14:textId="77777777" w:rsidR="008A469D" w:rsidRDefault="008A469D" w:rsidP="008A469D">
      <w:pPr>
        <w:pBdr>
          <w:bottom w:val="single" w:sz="12" w:space="1" w:color="2D7A4F"/>
        </w:pBd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</w:pPr>
    </w:p>
    <w:p w14:paraId="38BDDFC9" w14:textId="77777777" w:rsidR="008A469D" w:rsidRPr="008A469D" w:rsidRDefault="008A469D" w:rsidP="008A469D">
      <w:pPr>
        <w:rPr>
          <w:rFonts w:ascii="Calibri" w:eastAsia="Calibri" w:hAnsi="Calibri" w:cs="Calibri"/>
          <w:sz w:val="18"/>
          <w:szCs w:val="18"/>
        </w:rPr>
      </w:pPr>
    </w:p>
    <w:p w14:paraId="72AAC29F" w14:textId="77777777" w:rsidR="008A469D" w:rsidRPr="008A469D" w:rsidRDefault="008A469D" w:rsidP="008A469D">
      <w:pPr>
        <w:rPr>
          <w:rFonts w:ascii="Calibri" w:eastAsia="Calibri" w:hAnsi="Calibri" w:cs="Calibri"/>
          <w:sz w:val="18"/>
          <w:szCs w:val="18"/>
        </w:rPr>
      </w:pPr>
    </w:p>
    <w:p w14:paraId="459E34FF" w14:textId="77777777" w:rsidR="008A469D" w:rsidRPr="008A469D" w:rsidRDefault="008A469D" w:rsidP="008A469D">
      <w:pPr>
        <w:rPr>
          <w:rFonts w:ascii="Calibri" w:eastAsia="Calibri" w:hAnsi="Calibri" w:cs="Calibri"/>
          <w:sz w:val="18"/>
          <w:szCs w:val="18"/>
        </w:rPr>
      </w:pPr>
    </w:p>
    <w:p w14:paraId="5555BF15" w14:textId="77777777" w:rsidR="008A469D" w:rsidRPr="008A469D" w:rsidRDefault="008A469D" w:rsidP="008A469D">
      <w:pPr>
        <w:rPr>
          <w:rFonts w:ascii="Calibri" w:eastAsia="Calibri" w:hAnsi="Calibri" w:cs="Calibri"/>
          <w:sz w:val="18"/>
          <w:szCs w:val="18"/>
        </w:rPr>
      </w:pPr>
    </w:p>
    <w:p w14:paraId="20ED3272" w14:textId="77777777" w:rsidR="008A469D" w:rsidRDefault="008A469D" w:rsidP="008A469D">
      <w:pPr>
        <w:pBdr>
          <w:bottom w:val="single" w:sz="12" w:space="1" w:color="2D7A4F"/>
        </w:pBd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</w:pPr>
    </w:p>
    <w:p w14:paraId="2AD35897" w14:textId="77777777" w:rsidR="008A469D" w:rsidRDefault="008A469D" w:rsidP="008A469D">
      <w:pPr>
        <w:pBdr>
          <w:bottom w:val="single" w:sz="12" w:space="1" w:color="2D7A4F"/>
        </w:pBd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</w:pPr>
    </w:p>
    <w:p w14:paraId="0A37520A" w14:textId="77777777" w:rsidR="008A469D" w:rsidRDefault="008A469D" w:rsidP="008A469D">
      <w:pPr>
        <w:pBdr>
          <w:bottom w:val="single" w:sz="12" w:space="1" w:color="2D7A4F"/>
        </w:pBd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</w:pPr>
    </w:p>
    <w:p w14:paraId="160709DF" w14:textId="77777777" w:rsidR="008A469D" w:rsidRDefault="008A469D" w:rsidP="008A469D">
      <w:pPr>
        <w:pBdr>
          <w:bottom w:val="single" w:sz="12" w:space="1" w:color="2D7A4F"/>
        </w:pBd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</w:pPr>
    </w:p>
    <w:p w14:paraId="62273242" w14:textId="0752FED6" w:rsidR="008A469D" w:rsidRPr="008A469D" w:rsidRDefault="008A469D" w:rsidP="008A469D">
      <w:pPr>
        <w:pBdr>
          <w:bottom w:val="single" w:sz="12" w:space="1" w:color="2D7A4F"/>
        </w:pBd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br w:type="textWrapping" w:clear="all"/>
      </w:r>
      <w:r w:rsidRPr="008A469D"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PAST PROJECT</w:t>
      </w:r>
    </w:p>
    <w:p w14:paraId="6C6E1BB0" w14:textId="77777777" w:rsidR="00C6684B" w:rsidRDefault="00C6684B">
      <w:pPr>
        <w:pBdr>
          <w:bottom w:val="single" w:sz="12" w:space="1" w:color="2D7A4F"/>
        </w:pBdr>
      </w:pPr>
    </w:p>
    <w:p w14:paraId="57291D4E" w14:textId="77777777" w:rsidR="00C6684B" w:rsidRDefault="00C6684B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5"/>
        <w:gridCol w:w="26"/>
        <w:gridCol w:w="4935"/>
      </w:tblGrid>
      <w:tr w:rsidR="00C6684B" w14:paraId="0B2F5D79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C89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6289A" w14:textId="34EFE570" w:rsidR="00C6684B" w:rsidRDefault="008A469D">
            <w:pPr>
              <w:jc w:val="center"/>
            </w:pPr>
            <w:r>
              <w:t>RE – INFORCING ENGINEERING</w:t>
            </w:r>
          </w:p>
        </w:tc>
        <w:tc>
          <w:tcPr>
            <w:tcW w:w="300" w:type="dxa"/>
          </w:tcPr>
          <w:p w14:paraId="07609209" w14:textId="77777777" w:rsidR="00C6684B" w:rsidRDefault="00C6684B"/>
        </w:tc>
        <w:tc>
          <w:tcPr>
            <w:tcW w:w="4350" w:type="dxa"/>
            <w:shd w:val="clear" w:color="auto" w:fill="C89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F20F0" w14:textId="58C46BA2" w:rsidR="00C6684B" w:rsidRDefault="008A469D">
            <w:pPr>
              <w:jc w:val="center"/>
            </w:pPr>
            <w:r>
              <w:t>CONCRETE FOUNDATION PHASE</w:t>
            </w:r>
          </w:p>
        </w:tc>
      </w:tr>
      <w:tr w:rsidR="00C6684B" w14:paraId="62EDD31A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Borders>
              <w:top w:val="single" w:sz="6" w:space="0" w:color="C8922A"/>
              <w:left w:val="single" w:sz="6" w:space="0" w:color="C8922A"/>
              <w:bottom w:val="single" w:sz="6" w:space="0" w:color="C8922A"/>
              <w:right w:val="single" w:sz="6" w:space="0" w:color="C8922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1ACF8" w14:textId="3C13CFE4" w:rsidR="00C6684B" w:rsidRDefault="008A469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48DAC6" wp14:editId="07A5F7EE">
                  <wp:extent cx="3161907" cy="3648075"/>
                  <wp:effectExtent l="0" t="0" r="635" b="0"/>
                  <wp:docPr id="13670687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956" cy="3681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</w:tcPr>
          <w:p w14:paraId="2DF580E9" w14:textId="77777777" w:rsidR="00C6684B" w:rsidRDefault="00C6684B"/>
        </w:tc>
        <w:tc>
          <w:tcPr>
            <w:tcW w:w="4350" w:type="dxa"/>
            <w:tcBorders>
              <w:top w:val="single" w:sz="6" w:space="0" w:color="C8922A"/>
              <w:left w:val="single" w:sz="6" w:space="0" w:color="C8922A"/>
              <w:bottom w:val="single" w:sz="6" w:space="0" w:color="C8922A"/>
              <w:right w:val="single" w:sz="6" w:space="0" w:color="C8922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F23D1" w14:textId="6E209A32" w:rsidR="00C6684B" w:rsidRDefault="008A469D">
            <w:pPr>
              <w:jc w:val="center"/>
            </w:pPr>
            <w:r w:rsidRPr="008A469D">
              <w:rPr>
                <w:noProof/>
              </w:rPr>
              <w:drawing>
                <wp:inline distT="0" distB="0" distL="0" distR="0" wp14:anchorId="409AE7C1" wp14:editId="02621400">
                  <wp:extent cx="3033159" cy="3599459"/>
                  <wp:effectExtent l="0" t="0" r="0" b="1270"/>
                  <wp:docPr id="7176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768" cy="3672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885E7" w14:textId="77777777" w:rsidR="00C6684B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4BF778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1A4731"/>
            <w:tcMar>
              <w:top w:w="400" w:type="dxa"/>
              <w:left w:w="600" w:type="dxa"/>
              <w:bottom w:w="400" w:type="dxa"/>
              <w:right w:w="600" w:type="dxa"/>
            </w:tcMar>
          </w:tcPr>
          <w:p w14:paraId="1FC5D99E" w14:textId="36A4CA94" w:rsidR="00C6684B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8922A"/>
                <w:spacing w:val="160"/>
              </w:rPr>
              <w:t>WHY CHOOSE US</w:t>
            </w:r>
          </w:p>
          <w:p w14:paraId="043A4F0E" w14:textId="77777777" w:rsidR="00C6684B" w:rsidRDefault="00000000">
            <w:pPr>
              <w:spacing w:before="120"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FFFFFF"/>
                <w:sz w:val="26"/>
                <w:szCs w:val="26"/>
              </w:rPr>
              <w:t>We do not simply execute projects — we invest in communities, elevate local economies, and create the conditions for sustainable human dignity.</w:t>
            </w:r>
          </w:p>
        </w:tc>
      </w:tr>
    </w:tbl>
    <w:p w14:paraId="6FDA3502" w14:textId="77777777" w:rsidR="00C6684B" w:rsidRDefault="00C6684B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158"/>
        <w:gridCol w:w="1674"/>
        <w:gridCol w:w="157"/>
        <w:gridCol w:w="1674"/>
        <w:gridCol w:w="157"/>
        <w:gridCol w:w="1674"/>
        <w:gridCol w:w="157"/>
        <w:gridCol w:w="1674"/>
      </w:tblGrid>
      <w:tr w:rsidR="00C6684B" w14:paraId="0426E9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D7A4F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1308D1B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BBBEE Level 01</w:t>
            </w:r>
          </w:p>
          <w:p w14:paraId="5EA2168E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Certified &amp; compliant</w:t>
            </w:r>
          </w:p>
        </w:tc>
        <w:tc>
          <w:tcPr>
            <w:tcW w:w="150" w:type="dxa"/>
          </w:tcPr>
          <w:p w14:paraId="0B4825F2" w14:textId="77777777" w:rsidR="00C6684B" w:rsidRDefault="00C6684B"/>
        </w:tc>
        <w:tc>
          <w:tcPr>
            <w:tcW w:w="1600" w:type="dxa"/>
            <w:shd w:val="clear" w:color="auto" w:fill="C8922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9E47F04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CIDB Grade 1</w:t>
            </w:r>
          </w:p>
          <w:p w14:paraId="7DE9AEF1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PE 1CE, 1GB</w:t>
            </w:r>
          </w:p>
        </w:tc>
        <w:tc>
          <w:tcPr>
            <w:tcW w:w="150" w:type="dxa"/>
          </w:tcPr>
          <w:p w14:paraId="08E94260" w14:textId="77777777" w:rsidR="00C6684B" w:rsidRDefault="00C6684B"/>
        </w:tc>
        <w:tc>
          <w:tcPr>
            <w:tcW w:w="1600" w:type="dxa"/>
            <w:shd w:val="clear" w:color="auto" w:fill="2D7A4F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7A402DC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NHBRC Registered</w:t>
            </w:r>
          </w:p>
          <w:p w14:paraId="6A0EB5A5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Home Builder</w:t>
            </w:r>
          </w:p>
        </w:tc>
        <w:tc>
          <w:tcPr>
            <w:tcW w:w="150" w:type="dxa"/>
          </w:tcPr>
          <w:p w14:paraId="515B615E" w14:textId="77777777" w:rsidR="00C6684B" w:rsidRDefault="00C6684B"/>
        </w:tc>
        <w:tc>
          <w:tcPr>
            <w:tcW w:w="1600" w:type="dxa"/>
            <w:shd w:val="clear" w:color="auto" w:fill="C8922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9B3389A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5+ Years</w:t>
            </w:r>
          </w:p>
          <w:p w14:paraId="2B8F438A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Sector experience</w:t>
            </w:r>
          </w:p>
        </w:tc>
        <w:tc>
          <w:tcPr>
            <w:tcW w:w="150" w:type="dxa"/>
          </w:tcPr>
          <w:p w14:paraId="321EC593" w14:textId="77777777" w:rsidR="00C6684B" w:rsidRDefault="00C6684B"/>
        </w:tc>
        <w:tc>
          <w:tcPr>
            <w:tcW w:w="1600" w:type="dxa"/>
            <w:shd w:val="clear" w:color="auto" w:fill="2D7A4F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18E53F8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3 500+ Units</w:t>
            </w:r>
          </w:p>
          <w:p w14:paraId="2C383A72" w14:textId="77777777" w:rsidR="00C6684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Under management</w:t>
            </w:r>
          </w:p>
        </w:tc>
      </w:tr>
    </w:tbl>
    <w:p w14:paraId="63E154E4" w14:textId="77777777" w:rsidR="00C6684B" w:rsidRDefault="00C6684B">
      <w:pPr>
        <w:spacing w:before="400"/>
      </w:pPr>
    </w:p>
    <w:p w14:paraId="5682A43D" w14:textId="77777777" w:rsidR="00C6684B" w:rsidRDefault="00000000">
      <w:pPr>
        <w:spacing w:before="360" w:after="80"/>
      </w:pPr>
      <w:r>
        <w:rPr>
          <w:rFonts w:ascii="Calibri" w:eastAsia="Calibri" w:hAnsi="Calibri" w:cs="Calibri"/>
          <w:b/>
          <w:bCs/>
          <w:color w:val="C8922A"/>
          <w:spacing w:val="80"/>
          <w:sz w:val="18"/>
          <w:szCs w:val="18"/>
        </w:rPr>
        <w:t>REACH OUT</w:t>
      </w:r>
    </w:p>
    <w:p w14:paraId="6CE3AA33" w14:textId="77777777" w:rsidR="00C6684B" w:rsidRDefault="00000000">
      <w:pPr>
        <w:spacing w:before="120" w:after="200"/>
      </w:pPr>
      <w:r>
        <w:rPr>
          <w:rFonts w:ascii="Calibri" w:eastAsia="Calibri" w:hAnsi="Calibri" w:cs="Calibri"/>
          <w:b/>
          <w:bCs/>
          <w:color w:val="1A4731"/>
          <w:sz w:val="36"/>
          <w:szCs w:val="36"/>
        </w:rPr>
        <w:t>Contact Us</w:t>
      </w:r>
    </w:p>
    <w:p w14:paraId="750551E6" w14:textId="77777777" w:rsidR="00C6684B" w:rsidRDefault="00C6684B">
      <w:pPr>
        <w:pBdr>
          <w:bottom w:val="single" w:sz="12" w:space="1" w:color="2D7A4F"/>
        </w:pBdr>
      </w:pPr>
    </w:p>
    <w:p w14:paraId="6823C9A1" w14:textId="77777777" w:rsidR="00C6684B" w:rsidRDefault="00C6684B">
      <w:pPr>
        <w:spacing w:before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00"/>
        <w:gridCol w:w="4300"/>
      </w:tblGrid>
      <w:tr w:rsidR="00C6684B" w14:paraId="5DC226F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8F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FFB270A" w14:textId="77777777" w:rsidR="00C6684B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C8922A"/>
                <w:spacing w:val="80"/>
                <w:sz w:val="18"/>
                <w:szCs w:val="18"/>
              </w:rPr>
              <w:t>HEAD OFFICE</w:t>
            </w:r>
          </w:p>
          <w:p w14:paraId="211586A6" w14:textId="77777777" w:rsidR="00C668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C1C1C"/>
                <w:sz w:val="21"/>
                <w:szCs w:val="21"/>
              </w:rPr>
              <w:t>46 Calendula Crescent</w:t>
            </w:r>
          </w:p>
          <w:p w14:paraId="51DB43E1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1C1C1C"/>
                <w:sz w:val="21"/>
                <w:szCs w:val="21"/>
              </w:rPr>
              <w:t>Avoca Hills, Durban North</w:t>
            </w:r>
          </w:p>
          <w:p w14:paraId="63C7E3B5" w14:textId="77777777" w:rsidR="00C6684B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color w:val="1C1C1C"/>
                <w:sz w:val="21"/>
                <w:szCs w:val="21"/>
              </w:rPr>
              <w:t>KwaZulu-Natal, 4001</w:t>
            </w:r>
          </w:p>
          <w:p w14:paraId="06776FD9" w14:textId="77777777" w:rsidR="00C6684B" w:rsidRDefault="00C6684B">
            <w:pPr>
              <w:spacing w:before="120"/>
            </w:pPr>
          </w:p>
          <w:p w14:paraId="2F0A8A2F" w14:textId="77777777" w:rsidR="00C6684B" w:rsidRDefault="00000000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A4731"/>
                <w:sz w:val="21"/>
                <w:szCs w:val="21"/>
              </w:rPr>
              <w:t>📞  064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4731"/>
                <w:sz w:val="21"/>
                <w:szCs w:val="21"/>
              </w:rPr>
              <w:t xml:space="preserve"> 897 0288</w:t>
            </w:r>
          </w:p>
          <w:p w14:paraId="42640950" w14:textId="77777777" w:rsidR="00C6684B" w:rsidRDefault="00000000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A4731"/>
                <w:sz w:val="21"/>
                <w:szCs w:val="21"/>
              </w:rPr>
              <w:t>✉  squngatrading@mail.com</w:t>
            </w:r>
            <w:proofErr w:type="gramEnd"/>
          </w:p>
        </w:tc>
        <w:tc>
          <w:tcPr>
            <w:tcW w:w="400" w:type="dxa"/>
          </w:tcPr>
          <w:p w14:paraId="12C60C8B" w14:textId="77777777" w:rsidR="00C6684B" w:rsidRDefault="00C6684B"/>
        </w:tc>
        <w:tc>
          <w:tcPr>
            <w:tcW w:w="4300" w:type="dxa"/>
            <w:shd w:val="clear" w:color="auto" w:fill="1A4731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52DBF91A" w14:textId="77777777" w:rsidR="00C6684B" w:rsidRDefault="00000000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C8922A"/>
                <w:spacing w:val="80"/>
                <w:sz w:val="18"/>
                <w:szCs w:val="18"/>
              </w:rPr>
              <w:t>CHIEF EXECUTIVE OFFICER</w:t>
            </w:r>
          </w:p>
          <w:p w14:paraId="5BF034A8" w14:textId="77777777" w:rsidR="00C668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Mr. Siboniso Wiseman Cele</w:t>
            </w:r>
          </w:p>
          <w:p w14:paraId="2921058C" w14:textId="77777777" w:rsidR="00C668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F5D9A0"/>
                <w:sz w:val="19"/>
                <w:szCs w:val="19"/>
              </w:rPr>
              <w:t>BSc Geography &amp; Hydrology (2016)</w:t>
            </w:r>
          </w:p>
          <w:p w14:paraId="72DE90A4" w14:textId="77777777" w:rsidR="00C6684B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color w:val="F5D9A0"/>
                <w:sz w:val="19"/>
                <w:szCs w:val="19"/>
              </w:rPr>
              <w:t>Fundamentals of Project Management (2019)</w:t>
            </w:r>
          </w:p>
          <w:p w14:paraId="5F5FDA0A" w14:textId="77777777" w:rsidR="00C6684B" w:rsidRDefault="00C6684B">
            <w:pPr>
              <w:spacing w:before="80"/>
            </w:pPr>
          </w:p>
          <w:p w14:paraId="7B3C9236" w14:textId="77777777" w:rsidR="00C6684B" w:rsidRDefault="00000000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3EAF6F"/>
                <w:sz w:val="21"/>
                <w:szCs w:val="21"/>
              </w:rPr>
              <w:t>📞  064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EAF6F"/>
                <w:sz w:val="21"/>
                <w:szCs w:val="21"/>
              </w:rPr>
              <w:t xml:space="preserve"> 897 0288</w:t>
            </w:r>
          </w:p>
        </w:tc>
      </w:tr>
    </w:tbl>
    <w:p w14:paraId="7C5E9E09" w14:textId="77777777" w:rsidR="00C6684B" w:rsidRDefault="00C6684B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6684B" w14:paraId="640D355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C8922A"/>
            <w:tcMar>
              <w:top w:w="200" w:type="dxa"/>
              <w:left w:w="600" w:type="dxa"/>
              <w:bottom w:w="200" w:type="dxa"/>
              <w:right w:w="600" w:type="dxa"/>
            </w:tcMar>
            <w:vAlign w:val="center"/>
          </w:tcPr>
          <w:p w14:paraId="54E1AF36" w14:textId="77777777" w:rsidR="00C6684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Squnga'esihle</w:t>
            </w:r>
            <w:proofErr w:type="spellEnd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 xml:space="preserve"> Trading (Pty) </w:t>
            </w:r>
            <w:proofErr w:type="gramStart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Ltd  |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 xml:space="preserve">  Reg. 2024/123222/</w:t>
            </w:r>
            <w:proofErr w:type="gramStart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07  |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 xml:space="preserve">  CIDB: </w:t>
            </w:r>
            <w:proofErr w:type="gramStart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10418613  |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 xml:space="preserve">  NHBRC: </w:t>
            </w:r>
            <w:proofErr w:type="gramStart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4000023610  |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 xml:space="preserve">  BBBEE Level 01</w:t>
            </w:r>
          </w:p>
          <w:p w14:paraId="710B92D7" w14:textId="77777777" w:rsidR="00C6684B" w:rsidRDefault="0000000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</w:rPr>
              <w:t>Building Communities. Delivering Futures. Transforming KwaZulu-Natal.</w:t>
            </w:r>
          </w:p>
        </w:tc>
      </w:tr>
    </w:tbl>
    <w:p w14:paraId="69C458E4" w14:textId="77777777" w:rsidR="00876A2B" w:rsidRDefault="00876A2B"/>
    <w:sectPr w:rsidR="00876A2B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607D1"/>
    <w:multiLevelType w:val="hybridMultilevel"/>
    <w:tmpl w:val="0096D048"/>
    <w:lvl w:ilvl="0" w:tplc="FA30C6E8">
      <w:start w:val="1"/>
      <w:numFmt w:val="bullet"/>
      <w:lvlText w:val="●"/>
      <w:lvlJc w:val="left"/>
      <w:pPr>
        <w:ind w:left="720" w:hanging="360"/>
      </w:pPr>
    </w:lvl>
    <w:lvl w:ilvl="1" w:tplc="629EC888">
      <w:start w:val="1"/>
      <w:numFmt w:val="bullet"/>
      <w:lvlText w:val="○"/>
      <w:lvlJc w:val="left"/>
      <w:pPr>
        <w:ind w:left="1440" w:hanging="360"/>
      </w:pPr>
    </w:lvl>
    <w:lvl w:ilvl="2" w:tplc="B2BEDA80">
      <w:start w:val="1"/>
      <w:numFmt w:val="bullet"/>
      <w:lvlText w:val="■"/>
      <w:lvlJc w:val="left"/>
      <w:pPr>
        <w:ind w:left="2160" w:hanging="360"/>
      </w:pPr>
    </w:lvl>
    <w:lvl w:ilvl="3" w:tplc="0B54E8BA">
      <w:start w:val="1"/>
      <w:numFmt w:val="bullet"/>
      <w:lvlText w:val="●"/>
      <w:lvlJc w:val="left"/>
      <w:pPr>
        <w:ind w:left="2880" w:hanging="360"/>
      </w:pPr>
    </w:lvl>
    <w:lvl w:ilvl="4" w:tplc="EC8693FE">
      <w:start w:val="1"/>
      <w:numFmt w:val="bullet"/>
      <w:lvlText w:val="○"/>
      <w:lvlJc w:val="left"/>
      <w:pPr>
        <w:ind w:left="3600" w:hanging="360"/>
      </w:pPr>
    </w:lvl>
    <w:lvl w:ilvl="5" w:tplc="E5F2F5D2">
      <w:start w:val="1"/>
      <w:numFmt w:val="bullet"/>
      <w:lvlText w:val="■"/>
      <w:lvlJc w:val="left"/>
      <w:pPr>
        <w:ind w:left="4320" w:hanging="360"/>
      </w:pPr>
    </w:lvl>
    <w:lvl w:ilvl="6" w:tplc="224E79D6">
      <w:start w:val="1"/>
      <w:numFmt w:val="bullet"/>
      <w:lvlText w:val="●"/>
      <w:lvlJc w:val="left"/>
      <w:pPr>
        <w:ind w:left="5040" w:hanging="360"/>
      </w:pPr>
    </w:lvl>
    <w:lvl w:ilvl="7" w:tplc="6F3A8DEE">
      <w:start w:val="1"/>
      <w:numFmt w:val="bullet"/>
      <w:lvlText w:val="●"/>
      <w:lvlJc w:val="left"/>
      <w:pPr>
        <w:ind w:left="5760" w:hanging="360"/>
      </w:pPr>
    </w:lvl>
    <w:lvl w:ilvl="8" w:tplc="5F5CC754">
      <w:start w:val="1"/>
      <w:numFmt w:val="bullet"/>
      <w:lvlText w:val="●"/>
      <w:lvlJc w:val="left"/>
      <w:pPr>
        <w:ind w:left="6480" w:hanging="360"/>
      </w:pPr>
    </w:lvl>
  </w:abstractNum>
  <w:num w:numId="1" w16cid:durableId="2041397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84B"/>
    <w:rsid w:val="00117B3C"/>
    <w:rsid w:val="00335E23"/>
    <w:rsid w:val="005E0065"/>
    <w:rsid w:val="00876A2B"/>
    <w:rsid w:val="008A469D"/>
    <w:rsid w:val="00C6684B"/>
    <w:rsid w:val="00DF7A35"/>
    <w:rsid w:val="00E0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3E7BA"/>
  <w15:docId w15:val="{702F6F35-6767-4100-9F4E-7A62FAC6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Njabulo Madonsela</cp:lastModifiedBy>
  <cp:revision>2</cp:revision>
  <dcterms:created xsi:type="dcterms:W3CDTF">2026-07-16T12:41:00Z</dcterms:created>
  <dcterms:modified xsi:type="dcterms:W3CDTF">2026-07-16T12:41:00Z</dcterms:modified>
</cp:coreProperties>
</file>