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5116A" w14:textId="76B31031" w:rsidR="00637C14" w:rsidRDefault="00756A1A" w:rsidP="00756A1A">
      <w:r>
        <w:rPr>
          <w:noProof/>
          <w:lang w:val="pt-BR"/>
        </w:rPr>
        <w:drawing>
          <wp:inline distT="0" distB="0" distL="0" distR="0" wp14:anchorId="1B6F409B" wp14:editId="4D395967">
            <wp:extent cx="5934710" cy="2484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236F" w14:textId="464B21D7" w:rsidR="001D11D6" w:rsidRDefault="001D11D6" w:rsidP="001D11D6">
      <w:pPr>
        <w:jc w:val="center"/>
      </w:pPr>
      <w:r>
        <w:rPr>
          <w:noProof/>
        </w:rPr>
        <w:drawing>
          <wp:inline distT="0" distB="0" distL="0" distR="0" wp14:anchorId="2974B378" wp14:editId="5F65250C">
            <wp:extent cx="3373120" cy="2182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CFA1" w14:textId="2A889710" w:rsidR="00756A1A" w:rsidRDefault="00756A1A" w:rsidP="00756A1A">
      <w:pPr>
        <w:pStyle w:val="ListParagraph"/>
        <w:numPr>
          <w:ilvl w:val="0"/>
          <w:numId w:val="1"/>
        </w:numPr>
        <w:rPr>
          <w:lang w:val="pt-BR"/>
        </w:rPr>
      </w:pPr>
      <w:r w:rsidRPr="00756A1A">
        <w:rPr>
          <w:lang w:val="pt-BR"/>
        </w:rPr>
        <w:t>A camada de entrada nada m</w:t>
      </w:r>
      <w:r>
        <w:rPr>
          <w:lang w:val="pt-BR"/>
        </w:rPr>
        <w:t>ais é que o ponto de passagem dos atributos a rede. Portanto, como a camada de entrada possui 10 neurônios, a matriz X terá 10 colunas e N linhas, que correspondem ao tamanho do dataset de entrada.</w:t>
      </w:r>
    </w:p>
    <w:p w14:paraId="10E0695B" w14:textId="1E78A71A" w:rsidR="00756A1A" w:rsidRDefault="001D11D6" w:rsidP="00756A1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Pela figura é possível observar que se a camada de entrada possui 10 neurônio enquanto a camada escondida (que é a única) possui 50 neurônios, temos que a matriz total será de 50 linhas e 10 colunas, enquanto a de bias erá composta por 50 linhas e 1 coluna (que seria a vetor de uns).</w:t>
      </w:r>
    </w:p>
    <w:p w14:paraId="15AF4D84" w14:textId="654ADE9F" w:rsidR="001D11D6" w:rsidRDefault="00553CA9" w:rsidP="00756A1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o vetor de saída possui apenas 3 neurônios e a camada oculta possui 50 neurônios, temos que a dimensão do vetor de pesos será 3 linhas por 50 colunas, onde o vetor de bias possui 3 linhas e 1 colunas.</w:t>
      </w:r>
    </w:p>
    <w:p w14:paraId="488B1898" w14:textId="528CA887" w:rsidR="00553CA9" w:rsidRDefault="00553CA9" w:rsidP="00756A1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dimensão da matriz de saída será do tamanho do vetor de pesoas da camada de saída, portando será de 3 linhas  e uma coluna.</w:t>
      </w:r>
    </w:p>
    <w:p w14:paraId="792A36E1" w14:textId="77777777" w:rsidR="00553CA9" w:rsidRPr="00756A1A" w:rsidRDefault="00553CA9" w:rsidP="00756A1A">
      <w:pPr>
        <w:pStyle w:val="ListParagraph"/>
        <w:numPr>
          <w:ilvl w:val="0"/>
          <w:numId w:val="1"/>
        </w:numPr>
        <w:rPr>
          <w:lang w:val="pt-BR"/>
        </w:rPr>
      </w:pPr>
    </w:p>
    <w:sectPr w:rsidR="00553CA9" w:rsidRPr="0075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2C84"/>
    <w:multiLevelType w:val="hybridMultilevel"/>
    <w:tmpl w:val="B8FE5A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3F"/>
    <w:rsid w:val="001D11D6"/>
    <w:rsid w:val="00553CA9"/>
    <w:rsid w:val="00637C14"/>
    <w:rsid w:val="006F2B3F"/>
    <w:rsid w:val="0075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52E7"/>
  <w15:chartTrackingRefBased/>
  <w15:docId w15:val="{027938FA-B6AA-4BDA-8E34-499FC3A6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2020-11-20T00:38:00Z</dcterms:created>
  <dcterms:modified xsi:type="dcterms:W3CDTF">2020-11-20T01:21:00Z</dcterms:modified>
</cp:coreProperties>
</file>