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19F" w:rsidRPr="0048619F" w:rsidRDefault="0048619F">
      <w:pPr>
        <w:rPr>
          <w:rFonts w:ascii="Cambria" w:hAnsi="Cambria"/>
        </w:rPr>
      </w:pPr>
      <w:r w:rsidRPr="0048619F">
        <w:rPr>
          <w:rFonts w:ascii="Cambria" w:hAnsi="Cambria"/>
        </w:rPr>
        <w:t xml:space="preserve">It is a fact that we are approaching the physical limit on the miniaturization of transistors and it will soon be necessary to design innovative architectures and technologies in order to keep up with Moore’s Law and continue to make better computers.  </w:t>
      </w:r>
      <w:r w:rsidR="00DE7448">
        <w:t>Although m</w:t>
      </w:r>
      <w:r w:rsidR="00DE7448">
        <w:t xml:space="preserve">y studies as an electrical engineer have given me a deep understanding of </w:t>
      </w:r>
      <w:r w:rsidR="00DE7448">
        <w:t xml:space="preserve">how </w:t>
      </w:r>
      <w:r w:rsidR="00DE7448">
        <w:t xml:space="preserve">today’s CPUs work, from the molecular level to the global network level, but it was my personal curiosity that led me to branch out to other paradigms that force me to question every aspect about conventional electronic </w:t>
      </w:r>
      <w:proofErr w:type="spellStart"/>
      <w:proofErr w:type="gramStart"/>
      <w:r w:rsidR="00DE7448">
        <w:t>design.</w:t>
      </w:r>
      <w:r w:rsidR="00450A46">
        <w:rPr>
          <w:rFonts w:ascii="Cambria" w:hAnsi="Cambria"/>
        </w:rPr>
        <w:t>Some</w:t>
      </w:r>
      <w:proofErr w:type="spellEnd"/>
      <w:proofErr w:type="gramEnd"/>
      <w:r w:rsidR="00450A46">
        <w:rPr>
          <w:rFonts w:ascii="Cambria" w:hAnsi="Cambria"/>
        </w:rPr>
        <w:t xml:space="preserve"> of these technologies include </w:t>
      </w:r>
      <w:r w:rsidR="00DE7448">
        <w:rPr>
          <w:rFonts w:ascii="Cambria" w:hAnsi="Cambria"/>
        </w:rPr>
        <w:t xml:space="preserve">carbon nanotube transistors, quantum computing, and neurosynaptic computing.  </w:t>
      </w:r>
      <w:r w:rsidRPr="0048619F">
        <w:rPr>
          <w:rFonts w:ascii="Cambria" w:hAnsi="Cambria"/>
        </w:rPr>
        <w:t xml:space="preserve">As stated by the influential computer pioneer, Alan Kay, “the best way to </w:t>
      </w:r>
      <w:bookmarkStart w:id="0" w:name="_GoBack"/>
      <w:bookmarkEnd w:id="0"/>
      <w:r w:rsidRPr="0048619F">
        <w:rPr>
          <w:rFonts w:ascii="Cambria" w:hAnsi="Cambria"/>
        </w:rPr>
        <w:t xml:space="preserve">predict the future is to invent it.”  I anticipate that </w:t>
      </w:r>
      <w:proofErr w:type="gramStart"/>
      <w:r w:rsidRPr="0048619F">
        <w:rPr>
          <w:rFonts w:ascii="Cambria" w:hAnsi="Cambria"/>
        </w:rPr>
        <w:t>neurosynaptic computing</w:t>
      </w:r>
      <w:proofErr w:type="gramEnd"/>
      <w:r w:rsidRPr="0048619F">
        <w:rPr>
          <w:rFonts w:ascii="Cambria" w:hAnsi="Cambria"/>
        </w:rPr>
        <w:t xml:space="preserve"> architecture will be a significant player in the future of computing, and I plan to be involved in the development of this technology.  </w:t>
      </w:r>
    </w:p>
    <w:p w:rsidR="0048619F" w:rsidRPr="0048619F" w:rsidRDefault="0048619F">
      <w:pPr>
        <w:rPr>
          <w:rFonts w:ascii="Cambria" w:hAnsi="Cambria" w:cs="Times New Roman"/>
        </w:rPr>
      </w:pPr>
    </w:p>
    <w:p w:rsidR="004073FB" w:rsidRPr="0048619F" w:rsidRDefault="0048619F">
      <w:pPr>
        <w:rPr>
          <w:rFonts w:ascii="Cambria" w:hAnsi="Cambria" w:cs="Times New Roman"/>
        </w:rPr>
      </w:pPr>
      <w:r w:rsidRPr="0048619F">
        <w:rPr>
          <w:rFonts w:ascii="Cambria" w:hAnsi="Cambria" w:cs="Times New Roman"/>
        </w:rPr>
        <w:t>A</w:t>
      </w:r>
      <w:r w:rsidR="00E67C8B" w:rsidRPr="0048619F">
        <w:rPr>
          <w:rFonts w:ascii="Cambria" w:hAnsi="Cambria" w:cs="Times New Roman"/>
        </w:rPr>
        <w:t xml:space="preserve">s we </w:t>
      </w:r>
      <w:r w:rsidRPr="0048619F">
        <w:rPr>
          <w:rFonts w:ascii="Cambria" w:hAnsi="Cambria" w:cs="Times New Roman"/>
        </w:rPr>
        <w:t>approach</w:t>
      </w:r>
      <w:r w:rsidR="00E67C8B" w:rsidRPr="0048619F">
        <w:rPr>
          <w:rFonts w:ascii="Cambria" w:hAnsi="Cambria" w:cs="Times New Roman"/>
        </w:rPr>
        <w:t xml:space="preserve"> the physical limit on the miniaturization of transistors</w:t>
      </w:r>
      <w:r w:rsidRPr="0048619F">
        <w:rPr>
          <w:rFonts w:ascii="Cambria" w:hAnsi="Cambria" w:cs="Times New Roman"/>
        </w:rPr>
        <w:t>, it will soon be impossible to keep up with Moore’s Law</w:t>
      </w:r>
      <w:r w:rsidR="00E67C8B" w:rsidRPr="0048619F">
        <w:rPr>
          <w:rFonts w:ascii="Cambria" w:hAnsi="Cambria" w:cs="Times New Roman"/>
        </w:rPr>
        <w:t xml:space="preserve">.  I believe that </w:t>
      </w:r>
      <w:proofErr w:type="spellStart"/>
      <w:r w:rsidR="00E67C8B" w:rsidRPr="0048619F">
        <w:rPr>
          <w:rFonts w:ascii="Cambria" w:hAnsi="Cambria" w:cs="Times New Roman"/>
        </w:rPr>
        <w:t>Neuromorphic</w:t>
      </w:r>
      <w:proofErr w:type="spellEnd"/>
      <w:r w:rsidR="00E67C8B" w:rsidRPr="0048619F">
        <w:rPr>
          <w:rFonts w:ascii="Cambria" w:hAnsi="Cambria" w:cs="Times New Roman"/>
        </w:rPr>
        <w:t xml:space="preserve"> Computing is a fascinating idea and expect to see it enter the marketplace in my lifetime.  Whether there is a breakthrough with quantum computing or a replacement for the transistor, I believe that </w:t>
      </w:r>
      <w:proofErr w:type="spellStart"/>
      <w:r w:rsidR="00E67C8B" w:rsidRPr="0048619F">
        <w:rPr>
          <w:rFonts w:ascii="Cambria" w:hAnsi="Cambria" w:cs="Times New Roman"/>
        </w:rPr>
        <w:t>Neuromorphic</w:t>
      </w:r>
      <w:proofErr w:type="spellEnd"/>
      <w:r w:rsidR="00E67C8B" w:rsidRPr="0048619F">
        <w:rPr>
          <w:rFonts w:ascii="Cambria" w:hAnsi="Cambria" w:cs="Times New Roman"/>
        </w:rPr>
        <w:t xml:space="preserve"> Computing could have certain significant advantages that will ensure its dominanc</w:t>
      </w:r>
      <w:r w:rsidR="00CE066F" w:rsidRPr="0048619F">
        <w:rPr>
          <w:rFonts w:ascii="Cambria" w:hAnsi="Cambria" w:cs="Times New Roman"/>
        </w:rPr>
        <w:t xml:space="preserve">e, or at least survival, in the future world.  </w:t>
      </w:r>
    </w:p>
    <w:p w:rsidR="00CE066F" w:rsidRPr="0048619F" w:rsidRDefault="00CE066F">
      <w:pPr>
        <w:rPr>
          <w:rFonts w:ascii="Cambria" w:hAnsi="Cambria" w:cs="Times New Roman"/>
        </w:rPr>
      </w:pPr>
    </w:p>
    <w:p w:rsidR="00CE066F" w:rsidRPr="0048619F" w:rsidRDefault="00CE066F">
      <w:pPr>
        <w:rPr>
          <w:rFonts w:ascii="Cambria" w:hAnsi="Cambria" w:cs="Times New Roman"/>
        </w:rPr>
      </w:pPr>
      <w:r w:rsidRPr="0048619F">
        <w:rPr>
          <w:rFonts w:ascii="Cambria" w:hAnsi="Cambria" w:cs="Times New Roman"/>
        </w:rPr>
        <w:t xml:space="preserve">I spent my undergraduate career learning about how to design, build, and implement conventional CPU’s, despite their inefficiencies in </w:t>
      </w:r>
      <w:proofErr w:type="gramStart"/>
      <w:r w:rsidRPr="0048619F">
        <w:rPr>
          <w:rFonts w:ascii="Cambria" w:hAnsi="Cambria" w:cs="Times New Roman"/>
        </w:rPr>
        <w:t>bottle-necking</w:t>
      </w:r>
      <w:proofErr w:type="gramEnd"/>
      <w:r w:rsidRPr="0048619F">
        <w:rPr>
          <w:rFonts w:ascii="Cambria" w:hAnsi="Cambria" w:cs="Times New Roman"/>
        </w:rPr>
        <w:t xml:space="preserve"> data, susceptibility to data corruption, and power consumption.  The human brain has evolved into an immensely complex data processing system that uses a fraction of the power that computers use and can perform tasks such as visual and auditory recognition much better than a computer.  However, the brain, as far as we know, works fundamentally differently from a CPU in that data is robust in the way that it is </w:t>
      </w:r>
      <w:proofErr w:type="spellStart"/>
      <w:r w:rsidRPr="0048619F">
        <w:rPr>
          <w:rFonts w:ascii="Cambria" w:hAnsi="Cambria" w:cs="Times New Roman"/>
        </w:rPr>
        <w:t>distributively</w:t>
      </w:r>
      <w:proofErr w:type="spellEnd"/>
      <w:r w:rsidRPr="0048619F">
        <w:rPr>
          <w:rFonts w:ascii="Cambria" w:hAnsi="Cambria" w:cs="Times New Roman"/>
        </w:rPr>
        <w:t xml:space="preserve"> encoded and neural networks provide rapid and parallel data processing.  In addition to the virtually endless creative applications people will apply this technology to when it is readily available, </w:t>
      </w:r>
      <w:proofErr w:type="spellStart"/>
      <w:r w:rsidRPr="0048619F">
        <w:rPr>
          <w:rFonts w:ascii="Cambria" w:hAnsi="Cambria" w:cs="Times New Roman"/>
        </w:rPr>
        <w:t>neuromorphic</w:t>
      </w:r>
      <w:proofErr w:type="spellEnd"/>
      <w:r w:rsidRPr="0048619F">
        <w:rPr>
          <w:rFonts w:ascii="Cambria" w:hAnsi="Cambria" w:cs="Times New Roman"/>
        </w:rPr>
        <w:t xml:space="preserve"> computing will be useful in computer vision, data processing, personalized education, and biological research.  I imagine that digital logic could become a minor elective, if not obsolete, in the standard Electrical Engineering curriculum.</w:t>
      </w:r>
    </w:p>
    <w:p w:rsidR="00CE066F" w:rsidRPr="0048619F" w:rsidRDefault="00CE066F">
      <w:pPr>
        <w:rPr>
          <w:rFonts w:ascii="Cambria" w:hAnsi="Cambria" w:cs="Times New Roman"/>
        </w:rPr>
      </w:pPr>
    </w:p>
    <w:p w:rsidR="00CE066F" w:rsidRPr="0048619F" w:rsidRDefault="00CE066F">
      <w:pPr>
        <w:rPr>
          <w:rFonts w:ascii="Cambria" w:hAnsi="Cambria" w:cs="Times New Roman"/>
        </w:rPr>
      </w:pPr>
      <w:r w:rsidRPr="0048619F">
        <w:rPr>
          <w:rFonts w:ascii="Cambria" w:hAnsi="Cambria" w:cs="Times New Roman"/>
        </w:rPr>
        <w:t xml:space="preserve">However, it was the result of many eclectic research and internship experiences that </w:t>
      </w:r>
      <w:r w:rsidR="00BF4B16" w:rsidRPr="0048619F">
        <w:rPr>
          <w:rFonts w:ascii="Cambria" w:hAnsi="Cambria" w:cs="Times New Roman"/>
        </w:rPr>
        <w:t xml:space="preserve">led me to converge on these interests.  My first real research experience was at Pennsylvania State University designing and building MRI </w:t>
      </w:r>
      <w:proofErr w:type="spellStart"/>
      <w:r w:rsidR="00BF4B16" w:rsidRPr="0048619F">
        <w:rPr>
          <w:rFonts w:ascii="Cambria" w:hAnsi="Cambria" w:cs="Times New Roman"/>
        </w:rPr>
        <w:t>microcoils</w:t>
      </w:r>
      <w:proofErr w:type="spellEnd"/>
      <w:r w:rsidR="00BF4B16" w:rsidRPr="0048619F">
        <w:rPr>
          <w:rFonts w:ascii="Cambria" w:hAnsi="Cambria" w:cs="Times New Roman"/>
        </w:rPr>
        <w:t xml:space="preserve"> for imaging individual cells.  Although this project was academically interesting, I later found other kinds of work that I enjoyed more.</w:t>
      </w:r>
    </w:p>
    <w:p w:rsidR="00BF4B16" w:rsidRPr="0048619F" w:rsidRDefault="00BF4B16">
      <w:pPr>
        <w:rPr>
          <w:rFonts w:ascii="Cambria" w:hAnsi="Cambria" w:cs="Times New Roman"/>
        </w:rPr>
      </w:pPr>
    </w:p>
    <w:p w:rsidR="00B82B29" w:rsidRPr="0048619F" w:rsidRDefault="00BF4B16">
      <w:pPr>
        <w:rPr>
          <w:rFonts w:ascii="Cambria" w:hAnsi="Cambria" w:cs="Times New Roman"/>
        </w:rPr>
      </w:pPr>
      <w:r w:rsidRPr="0048619F">
        <w:rPr>
          <w:rFonts w:ascii="Cambria" w:hAnsi="Cambria" w:cs="Times New Roman"/>
        </w:rPr>
        <w:t>The next summer, I was accepted in</w:t>
      </w:r>
      <w:r w:rsidR="00B82B29" w:rsidRPr="0048619F">
        <w:rPr>
          <w:rFonts w:ascii="Cambria" w:hAnsi="Cambria" w:cs="Times New Roman"/>
        </w:rPr>
        <w:t>to</w:t>
      </w:r>
      <w:r w:rsidRPr="0048619F">
        <w:rPr>
          <w:rFonts w:ascii="Cambria" w:hAnsi="Cambria" w:cs="Times New Roman"/>
        </w:rPr>
        <w:t xml:space="preserve"> the </w:t>
      </w:r>
      <w:proofErr w:type="spellStart"/>
      <w:r w:rsidRPr="0048619F">
        <w:rPr>
          <w:rFonts w:ascii="Cambria" w:hAnsi="Cambria" w:cs="Times New Roman"/>
        </w:rPr>
        <w:t>NanoJapan</w:t>
      </w:r>
      <w:proofErr w:type="spellEnd"/>
      <w:r w:rsidRPr="0048619F">
        <w:rPr>
          <w:rFonts w:ascii="Cambria" w:hAnsi="Cambria" w:cs="Times New Roman"/>
        </w:rPr>
        <w:t xml:space="preserve"> program through Rice University.  </w:t>
      </w:r>
      <w:r w:rsidR="00B82B29" w:rsidRPr="0048619F">
        <w:rPr>
          <w:rFonts w:ascii="Cambria" w:hAnsi="Cambria" w:cs="Times New Roman"/>
        </w:rPr>
        <w:t xml:space="preserve">Shortly after accepting the position, I was accepted as an intern at SpaceX, which I wanted more than anything else.  In order to be able to do both, I decided to take two consecutive semesters off of school.  </w:t>
      </w:r>
    </w:p>
    <w:p w:rsidR="00B82B29" w:rsidRPr="0048619F" w:rsidRDefault="00B82B29">
      <w:pPr>
        <w:rPr>
          <w:rFonts w:ascii="Cambria" w:hAnsi="Cambria" w:cs="Times New Roman"/>
        </w:rPr>
      </w:pPr>
    </w:p>
    <w:p w:rsidR="00BF4B16" w:rsidRPr="0048619F" w:rsidRDefault="00BF4B16">
      <w:pPr>
        <w:rPr>
          <w:rFonts w:ascii="Cambria" w:hAnsi="Cambria" w:cs="Times New Roman"/>
        </w:rPr>
      </w:pPr>
      <w:r w:rsidRPr="0048619F">
        <w:rPr>
          <w:rFonts w:ascii="Cambria" w:hAnsi="Cambria" w:cs="Times New Roman"/>
        </w:rPr>
        <w:t xml:space="preserve">Because of concerns over the Fukushima incident, I conducted research in the </w:t>
      </w:r>
      <w:proofErr w:type="spellStart"/>
      <w:r w:rsidRPr="0048619F">
        <w:rPr>
          <w:rFonts w:ascii="Cambria" w:hAnsi="Cambria" w:cs="Times New Roman"/>
        </w:rPr>
        <w:t>Ajayan</w:t>
      </w:r>
      <w:proofErr w:type="spellEnd"/>
      <w:r w:rsidRPr="0048619F">
        <w:rPr>
          <w:rFonts w:ascii="Cambria" w:hAnsi="Cambria" w:cs="Times New Roman"/>
        </w:rPr>
        <w:t xml:space="preserve"> Lab at Rice University rather than at Tohoku University in Sendai, Japan.  Although I did not get a chance to immerse myself in Japanese culture and practice my Japanese skills that I spent </w:t>
      </w:r>
      <w:r w:rsidRPr="0048619F">
        <w:rPr>
          <w:rFonts w:ascii="Cambria" w:hAnsi="Cambria" w:cs="Times New Roman"/>
        </w:rPr>
        <w:lastRenderedPageBreak/>
        <w:t xml:space="preserve">about three years developing, I gained a lot of experience working with </w:t>
      </w:r>
      <w:proofErr w:type="spellStart"/>
      <w:r w:rsidRPr="0048619F">
        <w:rPr>
          <w:rFonts w:ascii="Cambria" w:hAnsi="Cambria" w:cs="Times New Roman"/>
        </w:rPr>
        <w:t>graphene</w:t>
      </w:r>
      <w:proofErr w:type="spellEnd"/>
      <w:r w:rsidRPr="0048619F">
        <w:rPr>
          <w:rFonts w:ascii="Cambria" w:hAnsi="Cambria" w:cs="Times New Roman"/>
        </w:rPr>
        <w:t xml:space="preserve"> and </w:t>
      </w:r>
      <w:proofErr w:type="spellStart"/>
      <w:r w:rsidRPr="0048619F">
        <w:rPr>
          <w:rFonts w:ascii="Cambria" w:hAnsi="Cambria" w:cs="Times New Roman"/>
        </w:rPr>
        <w:t>nanomaterials</w:t>
      </w:r>
      <w:proofErr w:type="spellEnd"/>
      <w:r w:rsidRPr="0048619F">
        <w:rPr>
          <w:rFonts w:ascii="Cambria" w:hAnsi="Cambria" w:cs="Times New Roman"/>
        </w:rPr>
        <w:t xml:space="preserve"> for energy storage applications.  </w:t>
      </w:r>
      <w:r w:rsidR="00B82B29" w:rsidRPr="0048619F">
        <w:rPr>
          <w:rFonts w:ascii="Cambria" w:hAnsi="Cambria" w:cs="Times New Roman"/>
        </w:rPr>
        <w:t>Immediately after, I went to Los Angeles to work in Avionics Integration at SpaceX.  This juxtaposition of fundamental scientific research and results-based industry work had a profound affect on my academic trajectory. While research at Rice was exciting and cutting-edge, seeing my work fly to space at SpaceX was enthralling.</w:t>
      </w:r>
      <w:r w:rsidR="0005096C" w:rsidRPr="0048619F">
        <w:rPr>
          <w:rFonts w:ascii="Cambria" w:hAnsi="Cambria" w:cs="Times New Roman"/>
        </w:rPr>
        <w:t xml:space="preserve">  While research was full of dull moments waiting for chemical reactions to occur, SpaceX moved so quickly and put me under so much pressure that it was sometimes difficult to catch my breath.  I decided that </w:t>
      </w:r>
      <w:proofErr w:type="spellStart"/>
      <w:r w:rsidR="0005096C" w:rsidRPr="0048619F">
        <w:rPr>
          <w:rFonts w:ascii="Cambria" w:hAnsi="Cambria" w:cs="Times New Roman"/>
        </w:rPr>
        <w:t>nanomaterials</w:t>
      </w:r>
      <w:proofErr w:type="spellEnd"/>
      <w:r w:rsidR="0005096C" w:rsidRPr="0048619F">
        <w:rPr>
          <w:rFonts w:ascii="Cambria" w:hAnsi="Cambria" w:cs="Times New Roman"/>
        </w:rPr>
        <w:t xml:space="preserve"> was not a field that I would enjoy spending the rest of my life in, nor was Avionics Integration.  </w:t>
      </w:r>
    </w:p>
    <w:p w:rsidR="0005096C" w:rsidRPr="0048619F" w:rsidRDefault="0005096C">
      <w:pPr>
        <w:rPr>
          <w:rFonts w:ascii="Cambria" w:hAnsi="Cambria" w:cs="Times New Roman"/>
        </w:rPr>
      </w:pPr>
    </w:p>
    <w:p w:rsidR="0005096C" w:rsidRPr="0048619F" w:rsidRDefault="0005096C">
      <w:pPr>
        <w:rPr>
          <w:rFonts w:ascii="Cambria" w:hAnsi="Cambria" w:cs="Times New Roman"/>
        </w:rPr>
      </w:pPr>
      <w:r w:rsidRPr="0048619F">
        <w:rPr>
          <w:rFonts w:ascii="Cambria" w:hAnsi="Cambria" w:cs="Times New Roman"/>
        </w:rPr>
        <w:t xml:space="preserve">One of my SpaceX projects, however, threw me a bone.  I worked on the thermal imaging systems that monitors temperatures of the vacuum nozzle on the second stage of the F9R rocket.  This sparked a heavy interest in photonics and led me to take a Photonics class at my university and apply to the Optics in the City of Light REU through University of Michigan.  My project was designing and characterizing a full-field optical coherence tomography setup that could be coupled with optical tweezers for cell-level biological studies.  Although I found this to be the most </w:t>
      </w:r>
      <w:r w:rsidR="00F0436D" w:rsidRPr="0048619F">
        <w:rPr>
          <w:rFonts w:ascii="Cambria" w:hAnsi="Cambria" w:cs="Times New Roman"/>
        </w:rPr>
        <w:t xml:space="preserve">interesting and exciting work up to that point, I was still not satisfied settling on photonics as a career.  I was developing a deep interest in computer and information science at the time.  </w:t>
      </w:r>
    </w:p>
    <w:p w:rsidR="00F0436D" w:rsidRPr="0048619F" w:rsidRDefault="00F0436D">
      <w:pPr>
        <w:rPr>
          <w:rFonts w:ascii="Cambria" w:hAnsi="Cambria" w:cs="Times New Roman"/>
        </w:rPr>
      </w:pPr>
    </w:p>
    <w:p w:rsidR="00F0436D" w:rsidRPr="0048619F" w:rsidRDefault="00F0436D">
      <w:pPr>
        <w:rPr>
          <w:rFonts w:ascii="Cambria" w:hAnsi="Cambria" w:cs="Times New Roman"/>
        </w:rPr>
      </w:pPr>
      <w:r w:rsidRPr="0048619F">
        <w:rPr>
          <w:rFonts w:ascii="Cambria" w:hAnsi="Cambria" w:cs="Times New Roman"/>
        </w:rPr>
        <w:t>I returned to SpaceX the next summer in the Hardware Development department to see if I would enjoy the hardware-software interface in industry.  Although I found, for the second time, that SpaceX is not where I want to establish my career, I had the chance to work on a project that employed a small amount of machine learning in order to automate certain parts of the rocket design process.  I loved programming the various algorithms and continued to learn more about the subject.</w:t>
      </w:r>
    </w:p>
    <w:sectPr w:rsidR="00F0436D" w:rsidRPr="0048619F" w:rsidSect="00E6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8B"/>
    <w:rsid w:val="0005096C"/>
    <w:rsid w:val="004073FB"/>
    <w:rsid w:val="00450A46"/>
    <w:rsid w:val="0048619F"/>
    <w:rsid w:val="00B82B29"/>
    <w:rsid w:val="00BF4B16"/>
    <w:rsid w:val="00CE066F"/>
    <w:rsid w:val="00CE092B"/>
    <w:rsid w:val="00DE7448"/>
    <w:rsid w:val="00E67C8B"/>
    <w:rsid w:val="00F04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818</Words>
  <Characters>4665</Characters>
  <Application>Microsoft Macintosh Word</Application>
  <DocSecurity>0</DocSecurity>
  <Lines>38</Lines>
  <Paragraphs>10</Paragraphs>
  <ScaleCrop>false</ScaleCrop>
  <Company>University of Florida</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2</cp:revision>
  <dcterms:created xsi:type="dcterms:W3CDTF">2014-09-08T04:20:00Z</dcterms:created>
  <dcterms:modified xsi:type="dcterms:W3CDTF">2014-09-08T04:20:00Z</dcterms:modified>
</cp:coreProperties>
</file>