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9FFEB" w14:textId="292B1718" w:rsidR="002C1161" w:rsidRPr="002C1161" w:rsidRDefault="002C1161" w:rsidP="002C1161">
      <w:pPr>
        <w:pStyle w:val="Heading1"/>
      </w:pPr>
      <w:r>
        <w:t>6.047/6.878 term project proposal evaluation form</w:t>
      </w:r>
    </w:p>
    <w:p w14:paraId="114B944B" w14:textId="77777777" w:rsidR="002C1161" w:rsidRDefault="002C1161" w:rsidP="00D916E4">
      <w:pPr>
        <w:pStyle w:val="NormalWeb"/>
        <w:pBdr>
          <w:top w:val="single" w:sz="4" w:space="1" w:color="auto"/>
          <w:left w:val="single" w:sz="4" w:space="4" w:color="auto"/>
          <w:bottom w:val="single" w:sz="4" w:space="1" w:color="auto"/>
          <w:right w:val="single" w:sz="4" w:space="4" w:color="auto"/>
        </w:pBdr>
        <w:spacing w:beforeLines="20" w:before="48" w:afterLines="40" w:after="96"/>
        <w:ind w:left="0"/>
        <w:rPr>
          <w:rStyle w:val="SubtitleChar"/>
          <w:rFonts w:ascii="Arial" w:hAnsi="Arial" w:cs="Arial"/>
          <w:b/>
          <w:sz w:val="22"/>
          <w:szCs w:val="22"/>
        </w:rPr>
      </w:pPr>
    </w:p>
    <w:p w14:paraId="1B84C462" w14:textId="193CD061" w:rsidR="002C1161" w:rsidRPr="002C1161" w:rsidRDefault="002C1161" w:rsidP="00D916E4">
      <w:pPr>
        <w:pStyle w:val="NormalWeb"/>
        <w:pBdr>
          <w:top w:val="single" w:sz="4" w:space="1" w:color="auto"/>
          <w:left w:val="single" w:sz="4" w:space="4" w:color="auto"/>
          <w:bottom w:val="single" w:sz="4" w:space="1" w:color="auto"/>
          <w:right w:val="single" w:sz="4" w:space="4" w:color="auto"/>
        </w:pBdr>
        <w:spacing w:beforeLines="20" w:before="48" w:afterLines="40" w:after="96"/>
        <w:ind w:left="0"/>
        <w:rPr>
          <w:rFonts w:ascii="Arial" w:hAnsi="Arial" w:cs="Arial"/>
          <w:b/>
          <w:sz w:val="22"/>
          <w:szCs w:val="22"/>
        </w:rPr>
      </w:pPr>
      <w:r>
        <w:rPr>
          <w:rFonts w:ascii="Arial" w:hAnsi="Arial" w:cs="Arial"/>
          <w:b/>
          <w:sz w:val="22"/>
          <w:szCs w:val="22"/>
        </w:rPr>
        <w:t xml:space="preserve">Proposal Title: </w:t>
      </w:r>
      <w:r w:rsidR="00752B6B">
        <w:rPr>
          <w:rFonts w:ascii="Arial" w:hAnsi="Arial" w:cs="Arial"/>
          <w:sz w:val="22"/>
          <w:szCs w:val="22"/>
        </w:rPr>
        <w:t>Analysis of gut microbiota and GWAS data to identify gut-brain interaction in ASD</w:t>
      </w:r>
    </w:p>
    <w:p w14:paraId="64F67A46" w14:textId="48A48590" w:rsidR="002C1161" w:rsidRPr="00937A0D" w:rsidRDefault="002C1161" w:rsidP="00937A0D">
      <w:pPr>
        <w:pBdr>
          <w:top w:val="single" w:sz="4" w:space="1" w:color="auto"/>
          <w:left w:val="single" w:sz="4" w:space="4" w:color="auto"/>
          <w:bottom w:val="single" w:sz="4" w:space="1" w:color="auto"/>
          <w:right w:val="single" w:sz="4" w:space="4" w:color="auto"/>
        </w:pBdr>
        <w:spacing w:before="40" w:afterLines="40" w:after="96"/>
        <w:rPr>
          <w:rStyle w:val="SubtitleChar"/>
          <w:rFonts w:ascii="Arial" w:hAnsi="Arial" w:cs="Arial"/>
          <w:b/>
          <w:sz w:val="22"/>
          <w:szCs w:val="22"/>
        </w:rPr>
      </w:pPr>
      <w:r w:rsidRPr="002C1161">
        <w:rPr>
          <w:rStyle w:val="SubtitleChar"/>
          <w:rFonts w:ascii="Arial" w:hAnsi="Arial" w:cs="Arial"/>
          <w:b/>
          <w:sz w:val="22"/>
          <w:szCs w:val="22"/>
        </w:rPr>
        <w:t>Reviewer Role</w:t>
      </w:r>
      <w:r w:rsidR="00937A0D">
        <w:rPr>
          <w:rStyle w:val="SubtitleChar"/>
          <w:rFonts w:ascii="Arial" w:hAnsi="Arial" w:cs="Arial"/>
          <w:b/>
          <w:sz w:val="22"/>
          <w:szCs w:val="22"/>
        </w:rPr>
        <w:t xml:space="preserve">: </w:t>
      </w:r>
      <w:r w:rsidR="00937A0D" w:rsidRPr="00937A0D">
        <w:rPr>
          <w:rStyle w:val="SubtitleChar"/>
          <w:rFonts w:ascii="Arial" w:hAnsi="Arial" w:cs="Arial"/>
          <w:sz w:val="22"/>
          <w:szCs w:val="22"/>
          <w:lang w:val="fr-FR"/>
        </w:rPr>
        <w:t>#</w:t>
      </w:r>
      <w:r w:rsidR="00752B6B">
        <w:rPr>
          <w:rStyle w:val="SubtitleChar"/>
          <w:rFonts w:ascii="Arial" w:hAnsi="Arial" w:cs="Arial"/>
          <w:sz w:val="22"/>
          <w:szCs w:val="22"/>
          <w:lang w:val="fr-FR"/>
        </w:rPr>
        <w:t>3</w:t>
      </w:r>
      <w:r w:rsidR="00937A0D">
        <w:rPr>
          <w:rStyle w:val="SubtitleChar"/>
          <w:rFonts w:ascii="Arial" w:hAnsi="Arial" w:cs="Arial"/>
          <w:sz w:val="22"/>
          <w:szCs w:val="22"/>
          <w:lang w:val="fr-FR"/>
        </w:rPr>
        <w:t xml:space="preserve">. </w:t>
      </w:r>
      <w:r w:rsidR="00752B6B">
        <w:rPr>
          <w:rStyle w:val="SubtitleChar"/>
          <w:rFonts w:ascii="Arial" w:hAnsi="Arial" w:cs="Arial"/>
          <w:sz w:val="22"/>
          <w:szCs w:val="22"/>
        </w:rPr>
        <w:t>Discussant</w:t>
      </w:r>
    </w:p>
    <w:p w14:paraId="5EBDC597" w14:textId="77777777" w:rsidR="002C1161" w:rsidRPr="000E446E" w:rsidRDefault="002C1161" w:rsidP="00D916E4">
      <w:pPr>
        <w:pBdr>
          <w:top w:val="single" w:sz="4" w:space="1" w:color="auto"/>
          <w:left w:val="single" w:sz="4" w:space="4" w:color="auto"/>
          <w:bottom w:val="single" w:sz="4" w:space="1" w:color="auto"/>
          <w:right w:val="single" w:sz="4" w:space="4" w:color="auto"/>
        </w:pBdr>
        <w:spacing w:before="40" w:afterLines="40" w:after="96"/>
        <w:ind w:firstLine="720"/>
        <w:rPr>
          <w:rStyle w:val="SubtitleChar"/>
          <w:rFonts w:ascii="Arial" w:hAnsi="Arial" w:cs="Arial"/>
          <w:sz w:val="22"/>
          <w:szCs w:val="22"/>
          <w:lang w:val="fr-FR"/>
        </w:rPr>
      </w:pPr>
    </w:p>
    <w:p w14:paraId="31521CDB" w14:textId="77777777" w:rsidR="002C1161" w:rsidRDefault="002C1161" w:rsidP="002C1161">
      <w:pPr>
        <w:jc w:val="both"/>
        <w:rPr>
          <w:rFonts w:ascii="Arial" w:hAnsi="Arial" w:cs="Arial"/>
          <w:sz w:val="22"/>
          <w:szCs w:val="22"/>
        </w:rPr>
      </w:pPr>
      <w:r>
        <w:rPr>
          <w:rFonts w:ascii="Arial" w:hAnsi="Arial" w:cs="Arial"/>
          <w:sz w:val="22"/>
          <w:szCs w:val="22"/>
        </w:rPr>
        <w:t xml:space="preserve">Please use this review form to evaluate each proposal. </w:t>
      </w:r>
    </w:p>
    <w:p w14:paraId="3629BFB9" w14:textId="77777777" w:rsidR="002C1161" w:rsidRPr="00E463F2" w:rsidRDefault="002C1161" w:rsidP="002C1161">
      <w:pPr>
        <w:jc w:val="both"/>
        <w:rPr>
          <w:rFonts w:ascii="Arial" w:hAnsi="Arial" w:cs="Arial"/>
          <w:b/>
          <w:i/>
          <w:sz w:val="22"/>
          <w:szCs w:val="22"/>
        </w:rPr>
      </w:pPr>
      <w:r w:rsidRPr="00A545C5">
        <w:rPr>
          <w:rFonts w:ascii="Arial" w:hAnsi="Arial" w:cs="Arial"/>
          <w:sz w:val="22"/>
          <w:szCs w:val="22"/>
        </w:rPr>
        <w:t xml:space="preserve">Reviewers will provide an overall impact score to reflect their assessment of the likelihood for the project to exert a sustained, powerful influence on the research field(s) involved, in consideration of the following five </w:t>
      </w:r>
      <w:r>
        <w:rPr>
          <w:rFonts w:ascii="Arial" w:hAnsi="Arial" w:cs="Arial"/>
          <w:sz w:val="22"/>
          <w:szCs w:val="22"/>
        </w:rPr>
        <w:t>s</w:t>
      </w:r>
      <w:r w:rsidRPr="00A545C5">
        <w:rPr>
          <w:rFonts w:ascii="Arial" w:hAnsi="Arial" w:cs="Arial"/>
          <w:sz w:val="22"/>
          <w:szCs w:val="22"/>
        </w:rPr>
        <w:t>core</w:t>
      </w:r>
      <w:r>
        <w:rPr>
          <w:rFonts w:ascii="Arial" w:hAnsi="Arial" w:cs="Arial"/>
          <w:sz w:val="22"/>
          <w:szCs w:val="22"/>
        </w:rPr>
        <w:t>d</w:t>
      </w:r>
      <w:r w:rsidRPr="00A545C5">
        <w:rPr>
          <w:rFonts w:ascii="Arial" w:hAnsi="Arial" w:cs="Arial"/>
          <w:sz w:val="22"/>
          <w:szCs w:val="22"/>
        </w:rPr>
        <w:t xml:space="preserve"> review criteria, and additional review criteria.</w:t>
      </w:r>
      <w:r>
        <w:rPr>
          <w:rFonts w:ascii="Arial" w:hAnsi="Arial" w:cs="Arial"/>
          <w:sz w:val="22"/>
          <w:szCs w:val="22"/>
        </w:rPr>
        <w:t xml:space="preserve"> </w:t>
      </w:r>
      <w:r w:rsidRPr="00A545C5">
        <w:rPr>
          <w:rFonts w:ascii="Arial" w:hAnsi="Arial" w:cs="Arial"/>
          <w:sz w:val="22"/>
          <w:szCs w:val="22"/>
        </w:rPr>
        <w:t>An application does not need to be strong in all categories to be judged likely to have major scientific impact.</w:t>
      </w:r>
      <w:r>
        <w:rPr>
          <w:rFonts w:ascii="Arial" w:hAnsi="Arial" w:cs="Arial"/>
          <w:sz w:val="22"/>
          <w:szCs w:val="22"/>
        </w:rPr>
        <w:t xml:space="preserve">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54E44482" w14:textId="77777777" w:rsidTr="00EC5EF2">
        <w:tc>
          <w:tcPr>
            <w:tcW w:w="9738" w:type="dxa"/>
          </w:tcPr>
          <w:p w14:paraId="7AACDE97" w14:textId="77777777" w:rsidR="002C1161" w:rsidRPr="001D5220" w:rsidRDefault="00051171" w:rsidP="00D916E4">
            <w:pPr>
              <w:tabs>
                <w:tab w:val="left" w:pos="2895"/>
              </w:tabs>
              <w:spacing w:before="40" w:afterLines="40" w:after="96"/>
              <w:rPr>
                <w:rFonts w:ascii="Arial" w:hAnsi="Arial" w:cs="Arial"/>
                <w:sz w:val="22"/>
              </w:rPr>
            </w:pPr>
            <w:hyperlink r:id="rId5" w:anchor="rpg_overall" w:history="1">
              <w:r w:rsidR="002C1161" w:rsidRPr="001D5220">
                <w:rPr>
                  <w:rStyle w:val="Hyperlink"/>
                  <w:rFonts w:ascii="Arial" w:hAnsi="Arial" w:cs="Arial"/>
                  <w:sz w:val="22"/>
                  <w:szCs w:val="22"/>
                </w:rPr>
                <w:t>Overall Impact</w:t>
              </w:r>
            </w:hyperlink>
            <w:r w:rsidR="002C1161" w:rsidRPr="002B42FA">
              <w:rPr>
                <w:rFonts w:ascii="Arial" w:hAnsi="Arial" w:cs="Arial"/>
                <w:i/>
                <w:sz w:val="21"/>
                <w:szCs w:val="21"/>
              </w:rPr>
              <w:t>.</w:t>
            </w:r>
            <w:r w:rsidR="002C1161">
              <w:rPr>
                <w:rFonts w:ascii="Arial" w:hAnsi="Arial" w:cs="Arial"/>
                <w:b/>
                <w:i/>
                <w:sz w:val="22"/>
                <w:szCs w:val="22"/>
              </w:rPr>
              <w:t xml:space="preserve"> What is the expected impact of this proposal, weighed by how likely it is to succeed. This requires originality, challenge, and relevance, but also that the aims are actually accomplished, so a high score also requires that they are likely to succeed.</w:t>
            </w:r>
          </w:p>
        </w:tc>
      </w:tr>
      <w:tr w:rsidR="002C1161" w:rsidRPr="001D5220" w14:paraId="018044A9" w14:textId="77777777" w:rsidTr="00EC5EF2">
        <w:tc>
          <w:tcPr>
            <w:tcW w:w="9738" w:type="dxa"/>
          </w:tcPr>
          <w:p w14:paraId="19A719E4" w14:textId="5F2F65FE" w:rsidR="002C1161" w:rsidRPr="00752B6B" w:rsidRDefault="002C1161" w:rsidP="00D916E4">
            <w:pPr>
              <w:spacing w:before="40" w:afterLines="40" w:after="96"/>
              <w:rPr>
                <w:rFonts w:ascii="Arial" w:hAnsi="Arial" w:cs="Arial"/>
                <w:b/>
                <w:sz w:val="22"/>
              </w:rPr>
            </w:pPr>
            <w:r w:rsidRPr="00752B6B">
              <w:rPr>
                <w:rFonts w:ascii="Arial" w:hAnsi="Arial" w:cs="Arial"/>
                <w:b/>
                <w:sz w:val="22"/>
                <w:szCs w:val="22"/>
              </w:rPr>
              <w:t xml:space="preserve">Brief summary of proposal (Primary Reviewers only, 1 paragraph, 2-3 sentences): </w:t>
            </w:r>
          </w:p>
          <w:p w14:paraId="3A99109A" w14:textId="77777777" w:rsidR="002C1161" w:rsidRPr="00752B6B" w:rsidRDefault="002C1161" w:rsidP="00D916E4">
            <w:pPr>
              <w:spacing w:before="40" w:afterLines="40" w:after="96"/>
              <w:rPr>
                <w:rFonts w:ascii="Arial" w:hAnsi="Arial" w:cs="Arial"/>
                <w:b/>
                <w:sz w:val="22"/>
              </w:rPr>
            </w:pPr>
            <w:r w:rsidRPr="00752B6B">
              <w:rPr>
                <w:rFonts w:ascii="Arial" w:hAnsi="Arial" w:cs="Arial"/>
                <w:b/>
                <w:sz w:val="22"/>
                <w:szCs w:val="22"/>
              </w:rPr>
              <w:t xml:space="preserve">Summary of </w:t>
            </w:r>
            <w:r w:rsidR="00B4569E" w:rsidRPr="00752B6B">
              <w:rPr>
                <w:rFonts w:ascii="Arial" w:hAnsi="Arial" w:cs="Arial"/>
                <w:b/>
                <w:sz w:val="22"/>
                <w:szCs w:val="22"/>
              </w:rPr>
              <w:t xml:space="preserve">your </w:t>
            </w:r>
            <w:r w:rsidRPr="00752B6B">
              <w:rPr>
                <w:rFonts w:ascii="Arial" w:hAnsi="Arial" w:cs="Arial"/>
                <w:b/>
                <w:sz w:val="22"/>
                <w:szCs w:val="22"/>
              </w:rPr>
              <w:t xml:space="preserve">assessment (Most salient points of the review, all reviewers): </w:t>
            </w:r>
          </w:p>
          <w:p w14:paraId="3E49E65E" w14:textId="5E7F281E" w:rsidR="002C1161" w:rsidRDefault="00360A9F" w:rsidP="00D916E4">
            <w:pPr>
              <w:spacing w:before="40" w:afterLines="40" w:after="96"/>
              <w:rPr>
                <w:rFonts w:ascii="Arial" w:hAnsi="Arial" w:cs="Arial"/>
                <w:sz w:val="22"/>
              </w:rPr>
            </w:pPr>
            <w:r>
              <w:rPr>
                <w:rFonts w:ascii="Arial" w:hAnsi="Arial" w:cs="Arial"/>
                <w:sz w:val="22"/>
              </w:rPr>
              <w:t xml:space="preserve">The project is particularly interesting in its </w:t>
            </w:r>
            <w:r w:rsidR="00F77ED8">
              <w:rPr>
                <w:rFonts w:ascii="Arial" w:hAnsi="Arial" w:cs="Arial"/>
                <w:sz w:val="22"/>
              </w:rPr>
              <w:t>combination of two, seemingly correlated disorders and its attempt to relate the two; however, the approach used seems infeasible due to lack of firsthand, quality data as a sound basis for analysis.</w:t>
            </w:r>
          </w:p>
          <w:p w14:paraId="34176B68" w14:textId="2C4E97C4" w:rsidR="008972D7" w:rsidRPr="00752B6B" w:rsidRDefault="00B4569E" w:rsidP="00D916E4">
            <w:pPr>
              <w:spacing w:before="40" w:afterLines="40" w:after="96"/>
              <w:rPr>
                <w:rFonts w:ascii="Arial" w:hAnsi="Arial" w:cs="Arial"/>
                <w:sz w:val="22"/>
                <w:szCs w:val="22"/>
              </w:rPr>
            </w:pPr>
            <w:r w:rsidRPr="00752B6B">
              <w:rPr>
                <w:rFonts w:ascii="Arial" w:hAnsi="Arial" w:cs="Arial"/>
                <w:b/>
                <w:sz w:val="22"/>
                <w:szCs w:val="22"/>
              </w:rPr>
              <w:t>Overall score</w:t>
            </w:r>
            <w:r w:rsidR="008972D7" w:rsidRPr="00752B6B">
              <w:rPr>
                <w:rFonts w:ascii="Arial" w:hAnsi="Arial" w:cs="Arial"/>
                <w:b/>
                <w:sz w:val="22"/>
                <w:szCs w:val="22"/>
              </w:rPr>
              <w:t xml:space="preserve"> (</w:t>
            </w:r>
            <w:r w:rsidRPr="00752B6B">
              <w:rPr>
                <w:rFonts w:ascii="Arial" w:hAnsi="Arial" w:cs="Arial"/>
                <w:b/>
                <w:sz w:val="22"/>
                <w:szCs w:val="22"/>
              </w:rPr>
              <w:t>1-9</w:t>
            </w:r>
            <w:r w:rsidR="008972D7" w:rsidRPr="00752B6B">
              <w:rPr>
                <w:rFonts w:ascii="Arial" w:hAnsi="Arial" w:cs="Arial"/>
                <w:b/>
                <w:sz w:val="22"/>
                <w:szCs w:val="22"/>
              </w:rPr>
              <w:t xml:space="preserve">, </w:t>
            </w:r>
            <w:r w:rsidRPr="00752B6B">
              <w:rPr>
                <w:rFonts w:ascii="Arial" w:hAnsi="Arial" w:cs="Arial"/>
                <w:b/>
                <w:sz w:val="22"/>
                <w:szCs w:val="22"/>
              </w:rPr>
              <w:t xml:space="preserve">9=best): </w:t>
            </w:r>
            <w:r w:rsidR="00AE36E9">
              <w:rPr>
                <w:rFonts w:ascii="Arial" w:hAnsi="Arial" w:cs="Arial"/>
                <w:sz w:val="22"/>
                <w:szCs w:val="22"/>
              </w:rPr>
              <w:t>6</w:t>
            </w:r>
          </w:p>
        </w:tc>
      </w:tr>
    </w:tbl>
    <w:p w14:paraId="30D6ACA3" w14:textId="77777777" w:rsidR="002C1161" w:rsidRDefault="002C1161" w:rsidP="002C1161">
      <w:pPr>
        <w:pStyle w:val="Heading1"/>
      </w:pPr>
    </w:p>
    <w:p w14:paraId="36A9A742" w14:textId="77777777" w:rsidR="002C1161" w:rsidRPr="002C1161" w:rsidRDefault="002C1161" w:rsidP="002C1161">
      <w:pPr>
        <w:pStyle w:val="Heading1"/>
      </w:pPr>
      <w:r>
        <w:t xml:space="preserve">DETAILED </w:t>
      </w:r>
      <w:r w:rsidRPr="001D5220">
        <w:t>Review Criteria</w:t>
      </w:r>
      <w:r>
        <w:t xml:space="preserve"> </w:t>
      </w:r>
    </w:p>
    <w:p w14:paraId="25825D3E" w14:textId="77777777" w:rsidR="002C1161" w:rsidRDefault="002C1161" w:rsidP="002C1161">
      <w:pPr>
        <w:jc w:val="both"/>
        <w:rPr>
          <w:rFonts w:ascii="Arial" w:hAnsi="Arial" w:cs="Arial"/>
          <w:sz w:val="22"/>
          <w:szCs w:val="22"/>
        </w:rPr>
      </w:pPr>
      <w:r>
        <w:rPr>
          <w:rFonts w:ascii="Arial" w:hAnsi="Arial" w:cs="Arial"/>
          <w:sz w:val="22"/>
          <w:szCs w:val="22"/>
        </w:rPr>
        <w:t>Primary reviewers can be more thorough, and secondary reviewers can be mor</w:t>
      </w:r>
      <w:bookmarkStart w:id="0" w:name="_GoBack"/>
      <w:bookmarkEnd w:id="0"/>
      <w:r>
        <w:rPr>
          <w:rFonts w:ascii="Arial" w:hAnsi="Arial" w:cs="Arial"/>
          <w:sz w:val="22"/>
          <w:szCs w:val="22"/>
        </w:rPr>
        <w:t xml:space="preserve">e brief. </w:t>
      </w:r>
    </w:p>
    <w:p w14:paraId="153FCF9E" w14:textId="77777777" w:rsidR="002C1161" w:rsidRDefault="002C1161" w:rsidP="002C1161">
      <w:pPr>
        <w:jc w:val="both"/>
        <w:rPr>
          <w:rFonts w:ascii="Arial" w:hAnsi="Arial" w:cs="Arial"/>
          <w:sz w:val="22"/>
          <w:szCs w:val="22"/>
        </w:rPr>
      </w:pPr>
      <w:r>
        <w:rPr>
          <w:rFonts w:ascii="Arial" w:hAnsi="Arial" w:cs="Arial"/>
          <w:sz w:val="22"/>
          <w:szCs w:val="22"/>
        </w:rPr>
        <w:t>All r</w:t>
      </w:r>
      <w:r w:rsidRPr="00A545C5">
        <w:rPr>
          <w:rFonts w:ascii="Arial" w:hAnsi="Arial" w:cs="Arial"/>
          <w:sz w:val="22"/>
          <w:szCs w:val="22"/>
        </w:rPr>
        <w:t xml:space="preserve">eviewers will consider each of the five review criteria below in the determination of scientific and technical merit, and give a separate score for each. </w:t>
      </w:r>
    </w:p>
    <w:p w14:paraId="4C0CADCD" w14:textId="77777777" w:rsidR="00B4569E" w:rsidRPr="00A545C5" w:rsidRDefault="00B4569E" w:rsidP="002C1161">
      <w:pPr>
        <w:jc w:val="both"/>
        <w:rPr>
          <w:rFonts w:ascii="Arial" w:hAnsi="Arial" w:cs="Arial"/>
          <w:sz w:val="22"/>
          <w:szCs w:val="22"/>
        </w:rPr>
      </w:pPr>
      <w:r>
        <w:rPr>
          <w:rFonts w:ascii="Arial" w:hAnsi="Arial" w:cs="Arial"/>
          <w:sz w:val="22"/>
          <w:szCs w:val="22"/>
        </w:rPr>
        <w:t xml:space="preserve">Please note, your stated scores will not impact the grade of the student whose proposals you are reviewing. On the contrary, constructive criticism can help improve their proposals.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142C25EC" w14:textId="77777777" w:rsidTr="00EC5EF2">
        <w:tc>
          <w:tcPr>
            <w:tcW w:w="9738" w:type="dxa"/>
          </w:tcPr>
          <w:p w14:paraId="1D745D4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1. </w:t>
            </w:r>
            <w:hyperlink r:id="rId6" w:anchor="rpg_01" w:history="1">
              <w:r w:rsidRPr="001D5220">
                <w:rPr>
                  <w:rStyle w:val="Hyperlink"/>
                  <w:rFonts w:ascii="Arial" w:hAnsi="Arial" w:cs="Arial"/>
                  <w:sz w:val="22"/>
                  <w:szCs w:val="22"/>
                </w:rPr>
                <w:t>Significance</w:t>
              </w:r>
            </w:hyperlink>
            <w:r>
              <w:rPr>
                <w:rFonts w:ascii="Arial" w:hAnsi="Arial" w:cs="Arial"/>
                <w:sz w:val="22"/>
                <w:szCs w:val="22"/>
              </w:rPr>
              <w:t>/</w:t>
            </w:r>
            <w:hyperlink r:id="rId7" w:anchor="rpg_05" w:history="1">
              <w:r>
                <w:rPr>
                  <w:rStyle w:val="Hyperlink"/>
                  <w:rFonts w:ascii="Arial" w:hAnsi="Arial" w:cs="Arial"/>
                  <w:sz w:val="22"/>
                  <w:szCs w:val="22"/>
                </w:rPr>
                <w:t>Challenge</w:t>
              </w:r>
            </w:hyperlink>
            <w:r>
              <w:rPr>
                <w:rFonts w:ascii="Arial" w:hAnsi="Arial" w:cs="Arial"/>
                <w:sz w:val="22"/>
                <w:szCs w:val="22"/>
              </w:rPr>
              <w:t xml:space="preserve">: </w:t>
            </w:r>
            <w:r>
              <w:rPr>
                <w:rFonts w:ascii="Arial" w:hAnsi="Arial" w:cs="Arial"/>
                <w:b/>
                <w:i/>
                <w:sz w:val="22"/>
                <w:szCs w:val="22"/>
              </w:rPr>
              <w:t xml:space="preserve">If the application succeeds, what is the expected advance </w:t>
            </w:r>
            <w:r w:rsidR="00B4569E">
              <w:rPr>
                <w:rFonts w:ascii="Arial" w:hAnsi="Arial" w:cs="Arial"/>
                <w:b/>
                <w:i/>
                <w:sz w:val="22"/>
                <w:szCs w:val="22"/>
              </w:rPr>
              <w:t xml:space="preserve">in </w:t>
            </w:r>
            <w:r>
              <w:rPr>
                <w:rFonts w:ascii="Arial" w:hAnsi="Arial" w:cs="Arial"/>
                <w:b/>
                <w:i/>
                <w:sz w:val="22"/>
                <w:szCs w:val="22"/>
              </w:rPr>
              <w:t xml:space="preserve">the field. </w:t>
            </w:r>
            <w:r w:rsidR="00B4569E">
              <w:rPr>
                <w:rFonts w:ascii="Arial" w:hAnsi="Arial" w:cs="Arial"/>
                <w:b/>
                <w:i/>
                <w:sz w:val="22"/>
                <w:szCs w:val="22"/>
              </w:rPr>
              <w:t xml:space="preserve">Is the </w:t>
            </w:r>
            <w:r>
              <w:rPr>
                <w:rFonts w:ascii="Arial" w:hAnsi="Arial" w:cs="Arial"/>
                <w:b/>
                <w:i/>
                <w:sz w:val="22"/>
                <w:szCs w:val="22"/>
              </w:rPr>
              <w:t>problem tackled sufficiently complex and interesting for a term project</w:t>
            </w:r>
            <w:r w:rsidR="00B4569E">
              <w:rPr>
                <w:rFonts w:ascii="Arial" w:hAnsi="Arial" w:cs="Arial"/>
                <w:b/>
                <w:i/>
                <w:sz w:val="22"/>
                <w:szCs w:val="22"/>
              </w:rPr>
              <w:t>?</w:t>
            </w:r>
            <w:r>
              <w:rPr>
                <w:rFonts w:ascii="Arial" w:hAnsi="Arial" w:cs="Arial"/>
                <w:b/>
                <w:i/>
                <w:sz w:val="22"/>
                <w:szCs w:val="22"/>
              </w:rPr>
              <w:t xml:space="preserve"> For your own proposals, you should balance challenge and probability of success. </w:t>
            </w:r>
            <w:r w:rsidR="00B4569E">
              <w:rPr>
                <w:rFonts w:ascii="Arial" w:hAnsi="Arial" w:cs="Arial"/>
                <w:b/>
                <w:i/>
                <w:sz w:val="22"/>
                <w:szCs w:val="22"/>
              </w:rPr>
              <w:t xml:space="preserve">Please note that a score of </w:t>
            </w:r>
            <w:r>
              <w:rPr>
                <w:rFonts w:ascii="Arial" w:hAnsi="Arial" w:cs="Arial"/>
                <w:b/>
                <w:i/>
                <w:sz w:val="22"/>
                <w:szCs w:val="22"/>
              </w:rPr>
              <w:t xml:space="preserve">5 should still </w:t>
            </w:r>
            <w:r w:rsidR="00B4569E">
              <w:rPr>
                <w:rFonts w:ascii="Arial" w:hAnsi="Arial" w:cs="Arial"/>
                <w:b/>
                <w:i/>
                <w:sz w:val="22"/>
                <w:szCs w:val="22"/>
              </w:rPr>
              <w:t xml:space="preserve">correspond to a </w:t>
            </w:r>
            <w:r>
              <w:rPr>
                <w:rFonts w:ascii="Arial" w:hAnsi="Arial" w:cs="Arial"/>
                <w:b/>
                <w:i/>
                <w:sz w:val="22"/>
                <w:szCs w:val="22"/>
              </w:rPr>
              <w:t>feasible</w:t>
            </w:r>
            <w:r w:rsidR="00B4569E">
              <w:rPr>
                <w:rFonts w:ascii="Arial" w:hAnsi="Arial" w:cs="Arial"/>
                <w:b/>
                <w:i/>
                <w:sz w:val="22"/>
                <w:szCs w:val="22"/>
              </w:rPr>
              <w:t xml:space="preserve"> proposal for a term</w:t>
            </w:r>
            <w:r>
              <w:rPr>
                <w:rFonts w:ascii="Arial" w:hAnsi="Arial" w:cs="Arial"/>
                <w:b/>
                <w:i/>
                <w:sz w:val="22"/>
                <w:szCs w:val="22"/>
              </w:rPr>
              <w:t>.</w:t>
            </w:r>
          </w:p>
        </w:tc>
      </w:tr>
      <w:tr w:rsidR="002C1161" w:rsidRPr="001D5220" w14:paraId="5873AAA0" w14:textId="77777777" w:rsidTr="00EC5EF2">
        <w:tc>
          <w:tcPr>
            <w:tcW w:w="9738" w:type="dxa"/>
          </w:tcPr>
          <w:p w14:paraId="6ABE8C05" w14:textId="101B3A70" w:rsidR="008972D7" w:rsidRPr="008972D7" w:rsidRDefault="002C1161" w:rsidP="00D916E4">
            <w:pPr>
              <w:spacing w:before="40" w:afterLines="40" w:after="96"/>
              <w:rPr>
                <w:rFonts w:ascii="Arial" w:hAnsi="Arial" w:cs="Arial"/>
                <w:b/>
                <w:sz w:val="22"/>
                <w:szCs w:val="22"/>
              </w:rPr>
            </w:pPr>
            <w:r>
              <w:rPr>
                <w:rFonts w:ascii="Arial" w:hAnsi="Arial" w:cs="Arial"/>
                <w:b/>
                <w:sz w:val="22"/>
                <w:szCs w:val="22"/>
              </w:rPr>
              <w:t>Score</w:t>
            </w:r>
            <w:r w:rsidR="008972D7">
              <w:rPr>
                <w:rFonts w:ascii="Arial" w:hAnsi="Arial" w:cs="Arial"/>
                <w:b/>
                <w:sz w:val="22"/>
                <w:szCs w:val="22"/>
              </w:rPr>
              <w:t xml:space="preserve"> (</w:t>
            </w:r>
            <w:r>
              <w:rPr>
                <w:rFonts w:ascii="Arial" w:hAnsi="Arial" w:cs="Arial"/>
                <w:b/>
                <w:sz w:val="22"/>
                <w:szCs w:val="22"/>
              </w:rPr>
              <w:t>1-5</w:t>
            </w:r>
            <w:r w:rsidR="008972D7">
              <w:rPr>
                <w:rFonts w:ascii="Arial" w:hAnsi="Arial" w:cs="Arial"/>
                <w:b/>
                <w:sz w:val="22"/>
                <w:szCs w:val="22"/>
              </w:rPr>
              <w:t xml:space="preserve">, </w:t>
            </w:r>
            <w:r>
              <w:rPr>
                <w:rFonts w:ascii="Arial" w:hAnsi="Arial" w:cs="Arial"/>
                <w:b/>
                <w:sz w:val="22"/>
                <w:szCs w:val="22"/>
              </w:rPr>
              <w:t>5=best)</w:t>
            </w:r>
            <w:r w:rsidR="008972D7">
              <w:rPr>
                <w:rFonts w:ascii="Arial" w:hAnsi="Arial" w:cs="Arial"/>
                <w:b/>
                <w:sz w:val="22"/>
                <w:szCs w:val="22"/>
              </w:rPr>
              <w:t xml:space="preserve">: </w:t>
            </w:r>
            <w:r w:rsidR="00432FDE" w:rsidRPr="00432FDE">
              <w:rPr>
                <w:rFonts w:ascii="Arial" w:hAnsi="Arial" w:cs="Arial"/>
                <w:sz w:val="22"/>
                <w:szCs w:val="22"/>
              </w:rPr>
              <w:t>3</w:t>
            </w:r>
          </w:p>
          <w:p w14:paraId="277B3E3F"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 xml:space="preserve">Strengths </w:t>
            </w:r>
          </w:p>
          <w:p w14:paraId="36B4D12A" w14:textId="233820D4" w:rsidR="00D25395" w:rsidRPr="00D25395" w:rsidRDefault="008972D7" w:rsidP="00D25395">
            <w:pPr>
              <w:numPr>
                <w:ilvl w:val="0"/>
                <w:numId w:val="2"/>
              </w:numPr>
              <w:spacing w:before="40" w:afterLines="40" w:after="96"/>
              <w:rPr>
                <w:rFonts w:ascii="Arial" w:hAnsi="Arial" w:cs="Arial"/>
                <w:b/>
                <w:sz w:val="22"/>
              </w:rPr>
            </w:pPr>
            <w:r>
              <w:rPr>
                <w:rFonts w:ascii="Arial" w:hAnsi="Arial" w:cs="Arial"/>
                <w:sz w:val="22"/>
              </w:rPr>
              <w:t xml:space="preserve">Significance </w:t>
            </w:r>
            <w:r w:rsidR="00D25395">
              <w:rPr>
                <w:rFonts w:ascii="Arial" w:hAnsi="Arial" w:cs="Arial"/>
                <w:sz w:val="22"/>
              </w:rPr>
              <w:t>is meaningful and would have implications in bettering our understanding of ASD and its development.</w:t>
            </w:r>
          </w:p>
          <w:p w14:paraId="3B5034F7" w14:textId="4C3ADB48" w:rsidR="00D25395" w:rsidRPr="00D25395" w:rsidRDefault="00D25395" w:rsidP="00D25395">
            <w:pPr>
              <w:numPr>
                <w:ilvl w:val="0"/>
                <w:numId w:val="2"/>
              </w:numPr>
              <w:spacing w:before="40" w:afterLines="40" w:after="96"/>
              <w:rPr>
                <w:rFonts w:ascii="Arial" w:hAnsi="Arial" w:cs="Arial"/>
                <w:b/>
                <w:sz w:val="22"/>
              </w:rPr>
            </w:pPr>
            <w:r>
              <w:rPr>
                <w:rFonts w:ascii="Arial" w:hAnsi="Arial" w:cs="Arial"/>
                <w:sz w:val="22"/>
              </w:rPr>
              <w:t>Success would allow us to understand how gut microbiota and ASD are correlated, or not a causal relationship, which has been an outstanding question.</w:t>
            </w:r>
          </w:p>
          <w:p w14:paraId="7EA20E6E"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2A109011" w14:textId="5D27BBB8" w:rsidR="002C1161" w:rsidRPr="001D5220" w:rsidRDefault="00432FDE" w:rsidP="00D916E4">
            <w:pPr>
              <w:numPr>
                <w:ilvl w:val="0"/>
                <w:numId w:val="1"/>
              </w:numPr>
              <w:spacing w:before="40" w:afterLines="40" w:after="96"/>
              <w:rPr>
                <w:rFonts w:ascii="Arial" w:hAnsi="Arial" w:cs="Arial"/>
                <w:sz w:val="22"/>
              </w:rPr>
            </w:pPr>
            <w:r>
              <w:rPr>
                <w:rFonts w:ascii="Arial" w:hAnsi="Arial" w:cs="Arial"/>
                <w:sz w:val="22"/>
              </w:rPr>
              <w:t xml:space="preserve">How will Aim 1 be achieved? In particular, the statistical clustering methods will likely be noisy and imperfect, making it difficult to identify a clear subset of the ASD patients who also have gut disorders. If this population cannot be determined, then the follow up aims </w:t>
            </w:r>
            <w:r>
              <w:rPr>
                <w:rFonts w:ascii="Arial" w:hAnsi="Arial" w:cs="Arial"/>
                <w:sz w:val="22"/>
              </w:rPr>
              <w:lastRenderedPageBreak/>
              <w:t>of the project cannot be accomplished.</w:t>
            </w:r>
          </w:p>
        </w:tc>
      </w:tr>
    </w:tbl>
    <w:p w14:paraId="68659CC8" w14:textId="77777777" w:rsidR="002C1161" w:rsidRDefault="002C1161" w:rsidP="002C1161">
      <w:pPr>
        <w:rPr>
          <w:rFonts w:ascii="Arial" w:hAnsi="Arial" w:cs="Arial"/>
          <w:sz w:val="22"/>
          <w:szCs w:val="22"/>
        </w:rPr>
      </w:pPr>
    </w:p>
    <w:p w14:paraId="1D3C8AA3"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1807A3E1" w14:textId="77777777" w:rsidTr="00EC5EF2">
        <w:tc>
          <w:tcPr>
            <w:tcW w:w="9738" w:type="dxa"/>
          </w:tcPr>
          <w:p w14:paraId="369F4ADC" w14:textId="77777777" w:rsidR="002C1161" w:rsidRPr="005E5D60" w:rsidRDefault="002C1161" w:rsidP="00D916E4">
            <w:pPr>
              <w:tabs>
                <w:tab w:val="left" w:pos="2895"/>
              </w:tabs>
              <w:spacing w:before="40" w:afterLines="40" w:after="96"/>
              <w:rPr>
                <w:rFonts w:ascii="Arial" w:hAnsi="Arial" w:cs="Arial"/>
                <w:b/>
                <w:i/>
                <w:sz w:val="22"/>
              </w:rPr>
            </w:pPr>
            <w:r w:rsidRPr="001D5220">
              <w:rPr>
                <w:rFonts w:ascii="Arial" w:hAnsi="Arial" w:cs="Arial"/>
                <w:sz w:val="22"/>
                <w:szCs w:val="22"/>
              </w:rPr>
              <w:t xml:space="preserve">2. </w:t>
            </w:r>
            <w:hyperlink r:id="rId8" w:anchor="rpg_02" w:history="1">
              <w:r>
                <w:rPr>
                  <w:rStyle w:val="Hyperlink"/>
                  <w:rFonts w:ascii="Arial" w:hAnsi="Arial" w:cs="Arial"/>
                  <w:sz w:val="22"/>
                  <w:szCs w:val="22"/>
                </w:rPr>
                <w:t>Relevance</w:t>
              </w:r>
            </w:hyperlink>
            <w:r>
              <w:rPr>
                <w:rFonts w:ascii="Arial" w:hAnsi="Arial" w:cs="Arial"/>
                <w:b/>
                <w:i/>
                <w:sz w:val="22"/>
                <w:szCs w:val="22"/>
              </w:rPr>
              <w:t xml:space="preserve"> Is the work proposed relevant to the class material? Are techniques presented in the class used, or extended, are the topics relevant to the biological problems presented in the class. </w:t>
            </w:r>
            <w:r w:rsidRPr="005E5D60">
              <w:rPr>
                <w:rFonts w:ascii="Arial" w:hAnsi="Arial" w:cs="Arial"/>
                <w:i/>
                <w:sz w:val="22"/>
                <w:szCs w:val="22"/>
              </w:rPr>
              <w:t xml:space="preserve">Note:  If the investigators are engaged in a similar activity (e.g. UROP), have they defined clear boundaries of what will be achieved in the context of the class. </w:t>
            </w:r>
            <w:r w:rsidRPr="005E5D60">
              <w:rPr>
                <w:rFonts w:ascii="Arial" w:hAnsi="Arial" w:cs="Arial"/>
                <w:sz w:val="22"/>
                <w:szCs w:val="22"/>
              </w:rPr>
              <w:tab/>
            </w:r>
          </w:p>
        </w:tc>
      </w:tr>
      <w:tr w:rsidR="002C1161" w:rsidRPr="001D5220" w14:paraId="13549FA4" w14:textId="77777777" w:rsidTr="00EC5EF2">
        <w:tc>
          <w:tcPr>
            <w:tcW w:w="9738" w:type="dxa"/>
          </w:tcPr>
          <w:p w14:paraId="7826ACED" w14:textId="5FC46445" w:rsidR="002C1161" w:rsidRDefault="002C1161" w:rsidP="00D916E4">
            <w:pPr>
              <w:spacing w:before="40" w:afterLines="40" w:after="96"/>
              <w:rPr>
                <w:rFonts w:ascii="Arial" w:hAnsi="Arial" w:cs="Arial"/>
                <w:b/>
                <w:sz w:val="22"/>
              </w:rPr>
            </w:pPr>
            <w:r>
              <w:rPr>
                <w:rFonts w:ascii="Arial" w:hAnsi="Arial" w:cs="Arial"/>
                <w:b/>
                <w:sz w:val="22"/>
                <w:szCs w:val="22"/>
              </w:rPr>
              <w:t xml:space="preserve">Score </w:t>
            </w:r>
            <w:r w:rsidR="005507DD">
              <w:rPr>
                <w:rFonts w:ascii="Arial" w:hAnsi="Arial" w:cs="Arial"/>
                <w:b/>
                <w:sz w:val="22"/>
                <w:szCs w:val="22"/>
              </w:rPr>
              <w:t>(</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5507DD">
              <w:rPr>
                <w:rFonts w:ascii="Arial" w:hAnsi="Arial" w:cs="Arial"/>
                <w:b/>
                <w:sz w:val="22"/>
                <w:szCs w:val="22"/>
              </w:rPr>
              <w:t>:</w:t>
            </w:r>
            <w:r w:rsidR="00DB5274">
              <w:rPr>
                <w:rFonts w:ascii="Arial" w:hAnsi="Arial" w:cs="Arial"/>
                <w:b/>
                <w:sz w:val="22"/>
                <w:szCs w:val="22"/>
              </w:rPr>
              <w:t xml:space="preserve"> </w:t>
            </w:r>
            <w:r w:rsidR="00DB5274" w:rsidRPr="00DB5274">
              <w:rPr>
                <w:rFonts w:ascii="Arial" w:hAnsi="Arial" w:cs="Arial"/>
                <w:sz w:val="22"/>
                <w:szCs w:val="22"/>
              </w:rPr>
              <w:t>4</w:t>
            </w:r>
          </w:p>
          <w:p w14:paraId="7EC4F728"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 xml:space="preserve">Strengths </w:t>
            </w:r>
          </w:p>
          <w:p w14:paraId="654AAB7F" w14:textId="6EF30C87" w:rsidR="002C1161" w:rsidRPr="001D5220" w:rsidRDefault="00DB5274" w:rsidP="00D916E4">
            <w:pPr>
              <w:numPr>
                <w:ilvl w:val="0"/>
                <w:numId w:val="2"/>
              </w:numPr>
              <w:spacing w:before="40" w:afterLines="40" w:after="96"/>
              <w:rPr>
                <w:rFonts w:ascii="Arial" w:hAnsi="Arial" w:cs="Arial"/>
                <w:b/>
                <w:sz w:val="22"/>
              </w:rPr>
            </w:pPr>
            <w:r>
              <w:rPr>
                <w:rFonts w:ascii="Arial" w:hAnsi="Arial" w:cs="Arial"/>
                <w:sz w:val="22"/>
              </w:rPr>
              <w:t>The methods that are proposed are discussed and covered in class lectures, and the biological problem of autism is also discussed in the context of gene regulatory networks.</w:t>
            </w:r>
          </w:p>
          <w:p w14:paraId="7CA20B9D"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6FA47620" w14:textId="104DFCA8" w:rsidR="002C1161" w:rsidRPr="001D5220" w:rsidRDefault="00942BE0" w:rsidP="00D916E4">
            <w:pPr>
              <w:numPr>
                <w:ilvl w:val="0"/>
                <w:numId w:val="1"/>
              </w:numPr>
              <w:spacing w:before="40" w:afterLines="40" w:after="96"/>
              <w:rPr>
                <w:rFonts w:ascii="Arial" w:hAnsi="Arial" w:cs="Arial"/>
                <w:sz w:val="22"/>
              </w:rPr>
            </w:pPr>
            <w:r>
              <w:rPr>
                <w:rFonts w:ascii="Arial" w:hAnsi="Arial" w:cs="Arial"/>
                <w:sz w:val="22"/>
              </w:rPr>
              <w:t>Some of the proposed methods extend beyond methods discussed in class, but are generally understandable by other students.</w:t>
            </w:r>
          </w:p>
        </w:tc>
      </w:tr>
    </w:tbl>
    <w:p w14:paraId="307D0D5A" w14:textId="77777777" w:rsidR="002C1161" w:rsidRDefault="002C1161" w:rsidP="002C1161">
      <w:pPr>
        <w:rPr>
          <w:rFonts w:ascii="Arial" w:hAnsi="Arial" w:cs="Arial"/>
          <w:sz w:val="22"/>
          <w:szCs w:val="22"/>
        </w:rPr>
      </w:pPr>
    </w:p>
    <w:p w14:paraId="48760711"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7B2126CB" w14:textId="77777777" w:rsidTr="00EC5EF2">
        <w:tc>
          <w:tcPr>
            <w:tcW w:w="9738" w:type="dxa"/>
          </w:tcPr>
          <w:p w14:paraId="72F9FB0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3. </w:t>
            </w:r>
            <w:hyperlink r:id="rId9" w:anchor="rpg_03" w:history="1">
              <w:r w:rsidRPr="001D5220">
                <w:rPr>
                  <w:rStyle w:val="Hyperlink"/>
                  <w:rFonts w:ascii="Arial" w:hAnsi="Arial" w:cs="Arial"/>
                  <w:sz w:val="22"/>
                  <w:szCs w:val="22"/>
                </w:rPr>
                <w:t>Innovatio</w:t>
              </w:r>
              <w:r>
                <w:rPr>
                  <w:rStyle w:val="Hyperlink"/>
                  <w:rFonts w:ascii="Arial" w:hAnsi="Arial" w:cs="Arial"/>
                  <w:sz w:val="22"/>
                  <w:szCs w:val="22"/>
                </w:rPr>
                <w:t xml:space="preserve">n/Originality </w:t>
              </w:r>
            </w:hyperlink>
            <w:r>
              <w:rPr>
                <w:rFonts w:ascii="Arial" w:hAnsi="Arial" w:cs="Arial"/>
                <w:b/>
                <w:i/>
                <w:sz w:val="22"/>
                <w:szCs w:val="22"/>
              </w:rPr>
              <w:t xml:space="preserve">Are the methods proposed original, or are existing methods applied to original problems? Is the literature cited sufficiently enough to show that the investigators have a good grasp of the state of the field, so that they can show how their work relates to it. If there are closely related papers, do they show how their proposed work differs? </w:t>
            </w:r>
          </w:p>
        </w:tc>
      </w:tr>
      <w:tr w:rsidR="002C1161" w:rsidRPr="001D5220" w14:paraId="60A689CC" w14:textId="77777777" w:rsidTr="00EC5EF2">
        <w:tc>
          <w:tcPr>
            <w:tcW w:w="9738" w:type="dxa"/>
          </w:tcPr>
          <w:p w14:paraId="41DA2A5D" w14:textId="12B4A59E" w:rsidR="002C1161" w:rsidRPr="00AE36E9" w:rsidRDefault="002C1161" w:rsidP="00D916E4">
            <w:pPr>
              <w:spacing w:before="40" w:afterLines="40" w:after="96"/>
              <w:rPr>
                <w:rFonts w:ascii="Arial" w:hAnsi="Arial" w:cs="Arial"/>
                <w:sz w:val="22"/>
              </w:rPr>
            </w:pPr>
            <w:r>
              <w:rPr>
                <w:rFonts w:ascii="Arial" w:hAnsi="Arial" w:cs="Arial"/>
                <w:b/>
                <w:sz w:val="22"/>
                <w:szCs w:val="22"/>
              </w:rPr>
              <w:t>Score</w:t>
            </w:r>
            <w:r w:rsidR="005507DD">
              <w:rPr>
                <w:rFonts w:ascii="Arial" w:hAnsi="Arial" w:cs="Arial"/>
                <w:b/>
                <w:sz w:val="22"/>
                <w:szCs w:val="22"/>
              </w:rPr>
              <w:t xml:space="preserve"> (</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AE36E9">
              <w:rPr>
                <w:rFonts w:ascii="Arial" w:hAnsi="Arial" w:cs="Arial"/>
                <w:b/>
                <w:sz w:val="22"/>
                <w:szCs w:val="22"/>
              </w:rPr>
              <w:t>:</w:t>
            </w:r>
            <w:r w:rsidR="00AE36E9">
              <w:rPr>
                <w:rFonts w:ascii="Arial" w:hAnsi="Arial" w:cs="Arial"/>
                <w:sz w:val="22"/>
                <w:szCs w:val="22"/>
              </w:rPr>
              <w:t xml:space="preserve"> 3</w:t>
            </w:r>
          </w:p>
          <w:p w14:paraId="69980BEC"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090E4A49" w14:textId="276A8A48" w:rsidR="002C1161" w:rsidRPr="001D5220" w:rsidRDefault="002411C0" w:rsidP="00D916E4">
            <w:pPr>
              <w:numPr>
                <w:ilvl w:val="0"/>
                <w:numId w:val="1"/>
              </w:numPr>
              <w:spacing w:before="40" w:afterLines="40" w:after="96"/>
              <w:rPr>
                <w:rFonts w:ascii="Arial" w:hAnsi="Arial" w:cs="Arial"/>
                <w:sz w:val="22"/>
              </w:rPr>
            </w:pPr>
            <w:r>
              <w:rPr>
                <w:rFonts w:ascii="Arial" w:hAnsi="Arial" w:cs="Arial"/>
                <w:sz w:val="22"/>
                <w:szCs w:val="22"/>
              </w:rPr>
              <w:t>An attempt to analyze two distinct datasets concurrently in order to gain correlated insights in to autism and gut disorders is original – this particular combination of data has not been extensively studied.</w:t>
            </w:r>
          </w:p>
          <w:p w14:paraId="04447511"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514BB689" w14:textId="2BE96CA9" w:rsidR="002C1161" w:rsidRPr="001D5220" w:rsidRDefault="002411C0" w:rsidP="00D916E4">
            <w:pPr>
              <w:numPr>
                <w:ilvl w:val="0"/>
                <w:numId w:val="1"/>
              </w:numPr>
              <w:spacing w:before="40" w:afterLines="40" w:after="96"/>
              <w:rPr>
                <w:rFonts w:ascii="Arial" w:hAnsi="Arial" w:cs="Arial"/>
                <w:sz w:val="22"/>
              </w:rPr>
            </w:pPr>
            <w:r>
              <w:rPr>
                <w:rFonts w:ascii="Arial" w:hAnsi="Arial" w:cs="Arial"/>
                <w:sz w:val="22"/>
                <w:szCs w:val="22"/>
              </w:rPr>
              <w:t>Lack of citations in the literature for the feasibility of such a method; for example, finding previous studies that combined datasets for different diseases may be helpful in guiding this research.</w:t>
            </w:r>
          </w:p>
        </w:tc>
      </w:tr>
    </w:tbl>
    <w:p w14:paraId="700143C1" w14:textId="77777777" w:rsidR="002C1161" w:rsidRDefault="002C1161" w:rsidP="002C1161">
      <w:pPr>
        <w:rPr>
          <w:rFonts w:ascii="Arial" w:hAnsi="Arial" w:cs="Arial"/>
          <w:sz w:val="22"/>
          <w:szCs w:val="22"/>
        </w:rPr>
      </w:pPr>
    </w:p>
    <w:p w14:paraId="7B912B7C"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6C8F8B2F" w14:textId="77777777" w:rsidTr="00EC5EF2">
        <w:tc>
          <w:tcPr>
            <w:tcW w:w="9738" w:type="dxa"/>
          </w:tcPr>
          <w:p w14:paraId="0B3E354D" w14:textId="77777777" w:rsidR="002C1161" w:rsidRPr="001D5220" w:rsidRDefault="002C1161" w:rsidP="00D916E4">
            <w:pPr>
              <w:tabs>
                <w:tab w:val="left" w:pos="2895"/>
              </w:tabs>
              <w:spacing w:before="40" w:afterLines="40" w:after="96"/>
              <w:rPr>
                <w:rFonts w:ascii="Arial" w:hAnsi="Arial" w:cs="Arial"/>
                <w:sz w:val="22"/>
              </w:rPr>
            </w:pPr>
            <w:r w:rsidRPr="001D5220">
              <w:rPr>
                <w:rFonts w:ascii="Arial" w:hAnsi="Arial" w:cs="Arial"/>
                <w:sz w:val="22"/>
                <w:szCs w:val="22"/>
              </w:rPr>
              <w:t xml:space="preserve">4. </w:t>
            </w:r>
            <w:hyperlink r:id="rId10" w:anchor="rpg_04" w:history="1">
              <w:r w:rsidRPr="001D5220">
                <w:rPr>
                  <w:rStyle w:val="Hyperlink"/>
                  <w:rFonts w:ascii="Arial" w:hAnsi="Arial" w:cs="Arial"/>
                  <w:sz w:val="22"/>
                  <w:szCs w:val="22"/>
                </w:rPr>
                <w:t>Approach</w:t>
              </w:r>
            </w:hyperlink>
            <w:r>
              <w:rPr>
                <w:rFonts w:ascii="Arial" w:hAnsi="Arial" w:cs="Arial"/>
                <w:sz w:val="22"/>
                <w:szCs w:val="22"/>
              </w:rPr>
              <w:t xml:space="preserve">. </w:t>
            </w:r>
            <w:r>
              <w:rPr>
                <w:rFonts w:ascii="Arial" w:hAnsi="Arial" w:cs="Arial"/>
                <w:b/>
                <w:i/>
                <w:sz w:val="22"/>
                <w:szCs w:val="22"/>
              </w:rPr>
              <w:t xml:space="preserve">This is about the “precision of dragon-slaying”. No matter how big the challenge they’re tackling, are they meticulous about how they will address it, the potential issues that may be most trickiest or most difficult, and how they will go about them, and what they will try to do if it doesn’t work. Are the methods well laid out, and are the necessary datasets available? Is there a plan for testing the methodologies by simulation or gold standard </w:t>
            </w:r>
            <w:proofErr w:type="gramStart"/>
            <w:r>
              <w:rPr>
                <w:rFonts w:ascii="Arial" w:hAnsi="Arial" w:cs="Arial"/>
                <w:b/>
                <w:i/>
                <w:sz w:val="22"/>
                <w:szCs w:val="22"/>
              </w:rPr>
              <w:t>datasets.</w:t>
            </w:r>
            <w:proofErr w:type="gramEnd"/>
            <w:r>
              <w:rPr>
                <w:rFonts w:ascii="Arial" w:hAnsi="Arial" w:cs="Arial"/>
                <w:b/>
                <w:i/>
                <w:sz w:val="22"/>
                <w:szCs w:val="22"/>
              </w:rPr>
              <w:t xml:space="preserve"> Will they be able to interpret their results? Is there a plan for validation of the results? Even if all the other scores are very strong, this score determines the overall potential for success of the project. </w:t>
            </w:r>
          </w:p>
        </w:tc>
      </w:tr>
      <w:tr w:rsidR="002C1161" w:rsidRPr="001D5220" w14:paraId="6E1A6BBB" w14:textId="77777777" w:rsidTr="00EC5EF2">
        <w:tc>
          <w:tcPr>
            <w:tcW w:w="9738" w:type="dxa"/>
          </w:tcPr>
          <w:p w14:paraId="59DB7D76" w14:textId="7C1BC9ED" w:rsidR="002C1161" w:rsidRDefault="002C1161" w:rsidP="00D916E4">
            <w:pPr>
              <w:spacing w:before="40" w:afterLines="40" w:after="96"/>
              <w:rPr>
                <w:rFonts w:ascii="Arial" w:hAnsi="Arial" w:cs="Arial"/>
                <w:b/>
                <w:sz w:val="22"/>
              </w:rPr>
            </w:pPr>
            <w:r>
              <w:rPr>
                <w:rFonts w:ascii="Arial" w:hAnsi="Arial" w:cs="Arial"/>
                <w:b/>
                <w:sz w:val="22"/>
                <w:szCs w:val="22"/>
              </w:rPr>
              <w:t xml:space="preserve">Score </w:t>
            </w:r>
            <w:r w:rsidR="005507DD">
              <w:rPr>
                <w:rFonts w:ascii="Arial" w:hAnsi="Arial" w:cs="Arial"/>
                <w:b/>
                <w:sz w:val="22"/>
                <w:szCs w:val="22"/>
              </w:rPr>
              <w:t>(</w:t>
            </w:r>
            <w:r>
              <w:rPr>
                <w:rFonts w:ascii="Arial" w:hAnsi="Arial" w:cs="Arial"/>
                <w:b/>
                <w:sz w:val="22"/>
                <w:szCs w:val="22"/>
              </w:rPr>
              <w:t>1-5</w:t>
            </w:r>
            <w:r w:rsidR="005507DD">
              <w:rPr>
                <w:rFonts w:ascii="Arial" w:hAnsi="Arial" w:cs="Arial"/>
                <w:b/>
                <w:sz w:val="22"/>
                <w:szCs w:val="22"/>
              </w:rPr>
              <w:t xml:space="preserve">, </w:t>
            </w:r>
            <w:r>
              <w:rPr>
                <w:rFonts w:ascii="Arial" w:hAnsi="Arial" w:cs="Arial"/>
                <w:b/>
                <w:sz w:val="22"/>
                <w:szCs w:val="22"/>
              </w:rPr>
              <w:t>5=best)</w:t>
            </w:r>
            <w:r w:rsidR="005507DD">
              <w:rPr>
                <w:rFonts w:ascii="Arial" w:hAnsi="Arial" w:cs="Arial"/>
                <w:b/>
                <w:sz w:val="22"/>
                <w:szCs w:val="22"/>
              </w:rPr>
              <w:t>:</w:t>
            </w:r>
            <w:r w:rsidR="00AE36E9">
              <w:rPr>
                <w:rFonts w:ascii="Arial" w:hAnsi="Arial" w:cs="Arial"/>
                <w:b/>
                <w:sz w:val="22"/>
                <w:szCs w:val="22"/>
              </w:rPr>
              <w:t xml:space="preserve"> </w:t>
            </w:r>
            <w:r w:rsidR="003C5EC3" w:rsidRPr="003C5EC3">
              <w:rPr>
                <w:rFonts w:ascii="Arial" w:hAnsi="Arial" w:cs="Arial"/>
                <w:sz w:val="22"/>
                <w:szCs w:val="22"/>
              </w:rPr>
              <w:t>2</w:t>
            </w:r>
          </w:p>
          <w:p w14:paraId="54690D94"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5D3ACE51" w14:textId="5F96486F" w:rsidR="002C1161" w:rsidRPr="001D5220" w:rsidRDefault="002C1161" w:rsidP="00D916E4">
            <w:pPr>
              <w:numPr>
                <w:ilvl w:val="0"/>
                <w:numId w:val="1"/>
              </w:numPr>
              <w:spacing w:before="40" w:afterLines="40" w:after="96"/>
              <w:rPr>
                <w:rFonts w:ascii="Arial" w:hAnsi="Arial" w:cs="Arial"/>
                <w:sz w:val="22"/>
              </w:rPr>
            </w:pPr>
            <w:r w:rsidRPr="001D5220">
              <w:rPr>
                <w:rFonts w:ascii="Arial" w:hAnsi="Arial" w:cs="Arial"/>
                <w:sz w:val="22"/>
                <w:szCs w:val="22"/>
              </w:rPr>
              <w:t xml:space="preserve"> </w:t>
            </w:r>
            <w:r w:rsidR="003C5EC3">
              <w:rPr>
                <w:rFonts w:ascii="Arial" w:hAnsi="Arial" w:cs="Arial"/>
                <w:sz w:val="22"/>
                <w:szCs w:val="22"/>
              </w:rPr>
              <w:t>Clearly defined goals for examining the output of many of algorithms and techniques.</w:t>
            </w:r>
          </w:p>
          <w:p w14:paraId="3409D451"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lastRenderedPageBreak/>
              <w:t>Weaknesses</w:t>
            </w:r>
          </w:p>
          <w:p w14:paraId="110C1E92" w14:textId="77777777" w:rsidR="002C1161" w:rsidRPr="0054341A" w:rsidRDefault="00360A9F" w:rsidP="00D916E4">
            <w:pPr>
              <w:numPr>
                <w:ilvl w:val="0"/>
                <w:numId w:val="1"/>
              </w:numPr>
              <w:spacing w:before="40" w:afterLines="40" w:after="96"/>
              <w:rPr>
                <w:rFonts w:ascii="Arial" w:hAnsi="Arial" w:cs="Arial"/>
                <w:sz w:val="22"/>
              </w:rPr>
            </w:pPr>
            <w:r>
              <w:rPr>
                <w:rFonts w:ascii="Arial" w:hAnsi="Arial" w:cs="Arial"/>
                <w:sz w:val="22"/>
                <w:szCs w:val="22"/>
              </w:rPr>
              <w:t>Many uses of statistical clustering methods, which may not yield beneficial or clean results that can be interpreted.</w:t>
            </w:r>
          </w:p>
          <w:p w14:paraId="7822E790" w14:textId="1FF33FAC" w:rsidR="0054341A" w:rsidRPr="001D5220" w:rsidRDefault="0054341A" w:rsidP="00D916E4">
            <w:pPr>
              <w:numPr>
                <w:ilvl w:val="0"/>
                <w:numId w:val="1"/>
              </w:numPr>
              <w:spacing w:before="40" w:afterLines="40" w:after="96"/>
              <w:rPr>
                <w:rFonts w:ascii="Arial" w:hAnsi="Arial" w:cs="Arial"/>
                <w:sz w:val="22"/>
              </w:rPr>
            </w:pPr>
            <w:r>
              <w:rPr>
                <w:rFonts w:ascii="Arial" w:hAnsi="Arial" w:cs="Arial"/>
                <w:sz w:val="22"/>
              </w:rPr>
              <w:t>The statistical methods are vague or unspecified, which yields doubts on the understanding of scope and applicability of techniques that may be used.</w:t>
            </w:r>
          </w:p>
        </w:tc>
      </w:tr>
    </w:tbl>
    <w:p w14:paraId="51B91A7B" w14:textId="77777777" w:rsidR="000E446E" w:rsidRDefault="000E446E" w:rsidP="002C1161">
      <w:pPr>
        <w:rPr>
          <w:rFonts w:ascii="Arial" w:hAnsi="Arial" w:cs="Arial"/>
          <w:sz w:val="22"/>
          <w:szCs w:val="22"/>
        </w:rPr>
      </w:pPr>
    </w:p>
    <w:p w14:paraId="4539C4A3" w14:textId="77777777" w:rsidR="000E446E" w:rsidRPr="001D5220" w:rsidRDefault="000E446E" w:rsidP="002C1161">
      <w:pPr>
        <w:rPr>
          <w:rFonts w:ascii="Arial" w:hAnsi="Arial" w:cs="Arial"/>
          <w:sz w:val="22"/>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2C1161" w:rsidRPr="001D5220" w14:paraId="3DF8C553" w14:textId="77777777" w:rsidTr="00EC5EF2">
        <w:tc>
          <w:tcPr>
            <w:tcW w:w="9738" w:type="dxa"/>
          </w:tcPr>
          <w:p w14:paraId="543986E4" w14:textId="77777777" w:rsidR="002C1161" w:rsidRPr="00B4569E" w:rsidRDefault="002C1161" w:rsidP="00D916E4">
            <w:pPr>
              <w:tabs>
                <w:tab w:val="left" w:pos="2895"/>
              </w:tabs>
              <w:spacing w:before="40" w:afterLines="40" w:after="96"/>
              <w:rPr>
                <w:rFonts w:ascii="Arial" w:hAnsi="Arial" w:cs="Arial"/>
                <w:b/>
                <w:sz w:val="22"/>
              </w:rPr>
            </w:pPr>
            <w:r w:rsidRPr="001D5220">
              <w:rPr>
                <w:rFonts w:ascii="Arial" w:hAnsi="Arial" w:cs="Arial"/>
                <w:sz w:val="22"/>
                <w:szCs w:val="22"/>
              </w:rPr>
              <w:t xml:space="preserve">5. </w:t>
            </w:r>
            <w:hyperlink r:id="rId11" w:anchor="rpg_04" w:history="1">
              <w:r w:rsidR="00B4569E">
                <w:rPr>
                  <w:rStyle w:val="Hyperlink"/>
                  <w:rFonts w:ascii="Arial" w:hAnsi="Arial" w:cs="Arial"/>
                  <w:sz w:val="22"/>
                  <w:szCs w:val="22"/>
                </w:rPr>
                <w:t>Presentation/Timeline.</w:t>
              </w:r>
            </w:hyperlink>
            <w:r w:rsidR="00B4569E">
              <w:rPr>
                <w:rFonts w:ascii="Arial" w:hAnsi="Arial" w:cs="Arial"/>
                <w:sz w:val="22"/>
                <w:szCs w:val="22"/>
              </w:rPr>
              <w:t xml:space="preserve"> </w:t>
            </w:r>
            <w:r w:rsidR="00B4569E">
              <w:rPr>
                <w:rFonts w:ascii="Arial" w:hAnsi="Arial" w:cs="Arial"/>
                <w:b/>
                <w:sz w:val="22"/>
                <w:szCs w:val="22"/>
              </w:rPr>
              <w:t xml:space="preserve">Are the investigators explaining their ideas clearly, and providing enough background and information for the reviewers to assess the work. Please point to specific parts that were unclear, or should have been expanded. Is a detailed timeline presented for achieving the work? </w:t>
            </w:r>
          </w:p>
        </w:tc>
      </w:tr>
      <w:tr w:rsidR="002C1161" w:rsidRPr="001D5220" w14:paraId="1A051D9F" w14:textId="77777777" w:rsidTr="00EC5EF2">
        <w:tc>
          <w:tcPr>
            <w:tcW w:w="9738" w:type="dxa"/>
          </w:tcPr>
          <w:p w14:paraId="0BB6DB98" w14:textId="047049F6" w:rsidR="002C1161" w:rsidRDefault="002C1161" w:rsidP="00D916E4">
            <w:pPr>
              <w:spacing w:before="40" w:afterLines="40" w:after="96"/>
              <w:rPr>
                <w:rFonts w:ascii="Arial" w:hAnsi="Arial" w:cs="Arial"/>
                <w:b/>
                <w:sz w:val="22"/>
              </w:rPr>
            </w:pPr>
            <w:r>
              <w:rPr>
                <w:rFonts w:ascii="Arial" w:hAnsi="Arial" w:cs="Arial"/>
                <w:b/>
                <w:sz w:val="22"/>
                <w:szCs w:val="22"/>
              </w:rPr>
              <w:t>Score</w:t>
            </w:r>
            <w:r w:rsidR="00DD6F80">
              <w:rPr>
                <w:rFonts w:ascii="Arial" w:hAnsi="Arial" w:cs="Arial"/>
                <w:b/>
                <w:sz w:val="22"/>
                <w:szCs w:val="22"/>
              </w:rPr>
              <w:t xml:space="preserve"> (</w:t>
            </w:r>
            <w:r>
              <w:rPr>
                <w:rFonts w:ascii="Arial" w:hAnsi="Arial" w:cs="Arial"/>
                <w:b/>
                <w:sz w:val="22"/>
                <w:szCs w:val="22"/>
              </w:rPr>
              <w:t>1-5</w:t>
            </w:r>
            <w:r w:rsidR="00DD6F80">
              <w:rPr>
                <w:rFonts w:ascii="Arial" w:hAnsi="Arial" w:cs="Arial"/>
                <w:b/>
                <w:sz w:val="22"/>
                <w:szCs w:val="22"/>
              </w:rPr>
              <w:t xml:space="preserve">, </w:t>
            </w:r>
            <w:r>
              <w:rPr>
                <w:rFonts w:ascii="Arial" w:hAnsi="Arial" w:cs="Arial"/>
                <w:b/>
                <w:sz w:val="22"/>
                <w:szCs w:val="22"/>
              </w:rPr>
              <w:t>5=best)</w:t>
            </w:r>
            <w:r w:rsidR="00DD6F80">
              <w:rPr>
                <w:rFonts w:ascii="Arial" w:hAnsi="Arial" w:cs="Arial"/>
                <w:b/>
                <w:sz w:val="22"/>
                <w:szCs w:val="22"/>
              </w:rPr>
              <w:t>:</w:t>
            </w:r>
          </w:p>
          <w:p w14:paraId="011312EA"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Strengths</w:t>
            </w:r>
          </w:p>
          <w:p w14:paraId="53C9536E" w14:textId="36508D44" w:rsidR="002C1161" w:rsidRPr="00752B6B" w:rsidRDefault="00752B6B" w:rsidP="00D916E4">
            <w:pPr>
              <w:numPr>
                <w:ilvl w:val="0"/>
                <w:numId w:val="1"/>
              </w:numPr>
              <w:spacing w:before="40" w:afterLines="40" w:after="96"/>
              <w:rPr>
                <w:rFonts w:ascii="Arial" w:hAnsi="Arial" w:cs="Arial"/>
                <w:sz w:val="22"/>
              </w:rPr>
            </w:pPr>
            <w:r>
              <w:rPr>
                <w:rFonts w:ascii="Arial" w:hAnsi="Arial" w:cs="Arial"/>
                <w:sz w:val="22"/>
                <w:szCs w:val="22"/>
              </w:rPr>
              <w:t>Timeline is detailed</w:t>
            </w:r>
            <w:r w:rsidR="00360A9F">
              <w:rPr>
                <w:rFonts w:ascii="Arial" w:hAnsi="Arial" w:cs="Arial"/>
                <w:sz w:val="22"/>
                <w:szCs w:val="22"/>
              </w:rPr>
              <w:t xml:space="preserve">, with </w:t>
            </w:r>
            <w:r>
              <w:rPr>
                <w:rFonts w:ascii="Arial" w:hAnsi="Arial" w:cs="Arial"/>
                <w:sz w:val="22"/>
                <w:szCs w:val="22"/>
              </w:rPr>
              <w:t>key progress checkpoints that should be met</w:t>
            </w:r>
            <w:r w:rsidR="00360A9F">
              <w:rPr>
                <w:rFonts w:ascii="Arial" w:hAnsi="Arial" w:cs="Arial"/>
                <w:sz w:val="22"/>
                <w:szCs w:val="22"/>
              </w:rPr>
              <w:t xml:space="preserve"> by certain dates</w:t>
            </w:r>
            <w:r>
              <w:rPr>
                <w:rFonts w:ascii="Arial" w:hAnsi="Arial" w:cs="Arial"/>
                <w:sz w:val="22"/>
                <w:szCs w:val="22"/>
              </w:rPr>
              <w:t>.</w:t>
            </w:r>
          </w:p>
          <w:p w14:paraId="46A2B2E4" w14:textId="58D0325E" w:rsidR="00F86ECC" w:rsidRPr="00F86ECC" w:rsidRDefault="00F86ECC" w:rsidP="00F86ECC">
            <w:pPr>
              <w:numPr>
                <w:ilvl w:val="0"/>
                <w:numId w:val="1"/>
              </w:numPr>
              <w:spacing w:before="40" w:afterLines="40" w:after="96"/>
              <w:rPr>
                <w:rFonts w:ascii="Arial" w:hAnsi="Arial" w:cs="Arial"/>
                <w:sz w:val="22"/>
              </w:rPr>
            </w:pPr>
            <w:r>
              <w:rPr>
                <w:rFonts w:ascii="Arial" w:hAnsi="Arial" w:cs="Arial"/>
                <w:sz w:val="22"/>
              </w:rPr>
              <w:t>Clear project aims and goals, with substantial background.</w:t>
            </w:r>
          </w:p>
          <w:p w14:paraId="6D92742F" w14:textId="77777777" w:rsidR="002C1161" w:rsidRPr="001D5220" w:rsidRDefault="002C1161" w:rsidP="00D916E4">
            <w:pPr>
              <w:spacing w:before="40" w:afterLines="40" w:after="96"/>
              <w:rPr>
                <w:rFonts w:ascii="Arial" w:hAnsi="Arial" w:cs="Arial"/>
                <w:b/>
                <w:sz w:val="22"/>
              </w:rPr>
            </w:pPr>
            <w:r w:rsidRPr="001D5220">
              <w:rPr>
                <w:rFonts w:ascii="Arial" w:hAnsi="Arial" w:cs="Arial"/>
                <w:b/>
                <w:sz w:val="22"/>
                <w:szCs w:val="22"/>
              </w:rPr>
              <w:t>Weaknesses</w:t>
            </w:r>
          </w:p>
          <w:p w14:paraId="2680107C" w14:textId="5780F4BC" w:rsidR="002C1161" w:rsidRPr="001D5220" w:rsidRDefault="002C1161" w:rsidP="00D916E4">
            <w:pPr>
              <w:numPr>
                <w:ilvl w:val="0"/>
                <w:numId w:val="1"/>
              </w:numPr>
              <w:spacing w:before="40" w:afterLines="40" w:after="96"/>
              <w:rPr>
                <w:rFonts w:ascii="Arial" w:hAnsi="Arial" w:cs="Arial"/>
                <w:sz w:val="22"/>
              </w:rPr>
            </w:pPr>
            <w:r w:rsidRPr="001D5220">
              <w:rPr>
                <w:rFonts w:ascii="Arial" w:hAnsi="Arial" w:cs="Arial"/>
                <w:sz w:val="22"/>
                <w:szCs w:val="22"/>
              </w:rPr>
              <w:t xml:space="preserve"> </w:t>
            </w:r>
            <w:r w:rsidR="00F86ECC">
              <w:rPr>
                <w:rFonts w:ascii="Arial" w:hAnsi="Arial" w:cs="Arial"/>
                <w:sz w:val="22"/>
                <w:szCs w:val="22"/>
              </w:rPr>
              <w:t>Lack of clarity in the method</w:t>
            </w:r>
            <w:r w:rsidR="00B1167C">
              <w:rPr>
                <w:rFonts w:ascii="Arial" w:hAnsi="Arial" w:cs="Arial"/>
                <w:sz w:val="22"/>
                <w:szCs w:val="22"/>
              </w:rPr>
              <w:t>ology, in particular vague or generic techniques cited.</w:t>
            </w:r>
          </w:p>
        </w:tc>
      </w:tr>
    </w:tbl>
    <w:p w14:paraId="514E158E" w14:textId="77777777" w:rsidR="002C1161" w:rsidRDefault="002C1161" w:rsidP="002C1161">
      <w:pPr>
        <w:pStyle w:val="Heading1"/>
      </w:pPr>
    </w:p>
    <w:p w14:paraId="3B9DDCA7" w14:textId="77777777" w:rsidR="005F00C2" w:rsidRDefault="005F00C2"/>
    <w:sectPr w:rsidR="005F00C2" w:rsidSect="002C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369CE"/>
    <w:multiLevelType w:val="hybridMultilevel"/>
    <w:tmpl w:val="757EDD94"/>
    <w:lvl w:ilvl="0" w:tplc="F1C827E8">
      <w:start w:val="1"/>
      <w:numFmt w:val="bullet"/>
      <w:lvlText w:val=""/>
      <w:lvlJc w:val="left"/>
      <w:pPr>
        <w:ind w:left="720" w:hanging="360"/>
      </w:pPr>
      <w:rPr>
        <w:rFonts w:ascii="Symbol" w:hAnsi="Symbol" w:hint="default"/>
        <w:b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161"/>
    <w:rsid w:val="00012EC6"/>
    <w:rsid w:val="00051171"/>
    <w:rsid w:val="000977C0"/>
    <w:rsid w:val="000E446E"/>
    <w:rsid w:val="00180096"/>
    <w:rsid w:val="0023525B"/>
    <w:rsid w:val="0023558D"/>
    <w:rsid w:val="002411C0"/>
    <w:rsid w:val="002C1161"/>
    <w:rsid w:val="002C2A69"/>
    <w:rsid w:val="00360A9F"/>
    <w:rsid w:val="003C5EC3"/>
    <w:rsid w:val="00432FDE"/>
    <w:rsid w:val="0054341A"/>
    <w:rsid w:val="005507DD"/>
    <w:rsid w:val="0056525C"/>
    <w:rsid w:val="00590F37"/>
    <w:rsid w:val="005F00C2"/>
    <w:rsid w:val="00604A44"/>
    <w:rsid w:val="00626A61"/>
    <w:rsid w:val="006610FB"/>
    <w:rsid w:val="00690755"/>
    <w:rsid w:val="006D3092"/>
    <w:rsid w:val="00701BD1"/>
    <w:rsid w:val="00730B3E"/>
    <w:rsid w:val="00752B6B"/>
    <w:rsid w:val="00886006"/>
    <w:rsid w:val="00895F2A"/>
    <w:rsid w:val="008972D7"/>
    <w:rsid w:val="00937A0D"/>
    <w:rsid w:val="00942BE0"/>
    <w:rsid w:val="00A91181"/>
    <w:rsid w:val="00AE2055"/>
    <w:rsid w:val="00AE36E9"/>
    <w:rsid w:val="00B1167C"/>
    <w:rsid w:val="00B4569E"/>
    <w:rsid w:val="00C15D6C"/>
    <w:rsid w:val="00D25395"/>
    <w:rsid w:val="00D916E4"/>
    <w:rsid w:val="00DB5274"/>
    <w:rsid w:val="00DD6F80"/>
    <w:rsid w:val="00F77ED8"/>
    <w:rsid w:val="00F8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7331"/>
  <w15:docId w15:val="{C8641E35-09DE-984B-84E6-8C9E7CC6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1"/>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autoRedefine/>
    <w:qFormat/>
    <w:rsid w:val="002C1161"/>
    <w:pPr>
      <w:keepNext/>
      <w:spacing w:after="80"/>
      <w:jc w:val="center"/>
      <w:outlineLvl w:val="0"/>
    </w:pPr>
    <w:rPr>
      <w:rFonts w:ascii="Arial" w:hAnsi="Arial"/>
      <w:b/>
      <w:bCs/>
      <w:caps/>
      <w:kern w:val="32"/>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161"/>
    <w:rPr>
      <w:rFonts w:ascii="Arial" w:eastAsia="Times New Roman" w:hAnsi="Arial" w:cs="Times New Roman"/>
      <w:b/>
      <w:bCs/>
      <w:caps/>
      <w:kern w:val="32"/>
      <w:sz w:val="28"/>
      <w:szCs w:val="28"/>
      <w:u w:val="single"/>
    </w:rPr>
  </w:style>
  <w:style w:type="character" w:styleId="Hyperlink">
    <w:name w:val="Hyperlink"/>
    <w:rsid w:val="002C1161"/>
    <w:rPr>
      <w:rFonts w:ascii="Verdana" w:hAnsi="Verdana"/>
      <w:color w:val="0000FF"/>
      <w:sz w:val="20"/>
      <w:u w:val="single"/>
    </w:rPr>
  </w:style>
  <w:style w:type="paragraph" w:styleId="NormalWeb">
    <w:name w:val="Normal (Web)"/>
    <w:basedOn w:val="Normal"/>
    <w:rsid w:val="002C1161"/>
    <w:pPr>
      <w:spacing w:before="200"/>
      <w:ind w:left="720"/>
    </w:pPr>
    <w:rPr>
      <w:szCs w:val="20"/>
      <w:lang w:bidi="he-IL"/>
    </w:rPr>
  </w:style>
  <w:style w:type="paragraph" w:styleId="Subtitle">
    <w:name w:val="Subtitle"/>
    <w:basedOn w:val="Normal"/>
    <w:next w:val="Normal"/>
    <w:link w:val="SubtitleChar"/>
    <w:uiPriority w:val="11"/>
    <w:qFormat/>
    <w:rsid w:val="002C1161"/>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2C1161"/>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6053">
      <w:bodyDiv w:val="1"/>
      <w:marLeft w:val="0"/>
      <w:marRight w:val="0"/>
      <w:marTop w:val="0"/>
      <w:marBottom w:val="0"/>
      <w:divBdr>
        <w:top w:val="none" w:sz="0" w:space="0" w:color="auto"/>
        <w:left w:val="none" w:sz="0" w:space="0" w:color="auto"/>
        <w:bottom w:val="none" w:sz="0" w:space="0" w:color="auto"/>
        <w:right w:val="none" w:sz="0" w:space="0" w:color="auto"/>
      </w:divBdr>
    </w:div>
    <w:div w:id="1003555561">
      <w:bodyDiv w:val="1"/>
      <w:marLeft w:val="0"/>
      <w:marRight w:val="0"/>
      <w:marTop w:val="0"/>
      <w:marBottom w:val="0"/>
      <w:divBdr>
        <w:top w:val="none" w:sz="0" w:space="0" w:color="auto"/>
        <w:left w:val="none" w:sz="0" w:space="0" w:color="auto"/>
        <w:bottom w:val="none" w:sz="0" w:space="0" w:color="auto"/>
        <w:right w:val="none" w:sz="0" w:space="0" w:color="auto"/>
      </w:divBdr>
    </w:div>
    <w:div w:id="13304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nts.nih.gov/grants/peer/critiques/rpg.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ants.nih.gov/grants/peer/critiques/rpg.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nts.nih.gov/grants/peer/critiques/rpg.htm" TargetMode="External"/><Relationship Id="rId11" Type="http://schemas.openxmlformats.org/officeDocument/2006/relationships/hyperlink" Target="http://grants.nih.gov/grants/peer/critiques/rpg.htm" TargetMode="External"/><Relationship Id="rId5" Type="http://schemas.openxmlformats.org/officeDocument/2006/relationships/hyperlink" Target="http://grants.nih.gov/grants/peer/critiques/rpg.htm" TargetMode="External"/><Relationship Id="rId10" Type="http://schemas.openxmlformats.org/officeDocument/2006/relationships/hyperlink" Target="http://grants.nih.gov/grants/peer/critiques/rpg.htm" TargetMode="External"/><Relationship Id="rId4" Type="http://schemas.openxmlformats.org/officeDocument/2006/relationships/webSettings" Target="webSettings.xml"/><Relationship Id="rId9" Type="http://schemas.openxmlformats.org/officeDocument/2006/relationships/hyperlink" Target="http://grants.nih.gov/grants/peer/critiques/rp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Manolis Kellis</dc:creator>
  <cp:lastModifiedBy>Microsoft Office User</cp:lastModifiedBy>
  <cp:revision>22</cp:revision>
  <dcterms:created xsi:type="dcterms:W3CDTF">2018-10-25T18:59:00Z</dcterms:created>
  <dcterms:modified xsi:type="dcterms:W3CDTF">2018-10-30T20:46:00Z</dcterms:modified>
</cp:coreProperties>
</file>