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D60" w:rsidRDefault="00425981" w:rsidP="009B6D60">
      <w:r>
        <w:t>How Razor Clam Seasons are Set</w:t>
      </w:r>
    </w:p>
    <w:p w:rsidR="009B6D60" w:rsidRDefault="009B6D60" w:rsidP="009B6D60">
      <w:r>
        <w:t xml:space="preserve">Washington State has actively managed the coastal recreational razor clam fishery since 1929. Over the decades there have been many changes as more and more people continue to move to the state and discover how enjoyable participation in the fishery is. The flow chart below details the many changes fishery managers have made to address increased digging pressure. </w:t>
      </w:r>
    </w:p>
    <w:p w:rsidR="0027042D" w:rsidRDefault="00AE3431" w:rsidP="009B6D60">
      <w:r w:rsidRPr="00AE3431">
        <w:rPr>
          <w:noProof/>
        </w:rPr>
        <w:drawing>
          <wp:anchor distT="0" distB="0" distL="114300" distR="114300" simplePos="0" relativeHeight="251658240" behindDoc="1" locked="0" layoutInCell="1" allowOverlap="1">
            <wp:simplePos x="0" y="0"/>
            <wp:positionH relativeFrom="column">
              <wp:posOffset>742950</wp:posOffset>
            </wp:positionH>
            <wp:positionV relativeFrom="paragraph">
              <wp:posOffset>19685</wp:posOffset>
            </wp:positionV>
            <wp:extent cx="4572635" cy="3429000"/>
            <wp:effectExtent l="19050" t="19050" r="18415" b="190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572635" cy="3429000"/>
                    </a:xfrm>
                    <a:prstGeom prst="rect">
                      <a:avLst/>
                    </a:prstGeom>
                    <a:ln>
                      <a:solidFill>
                        <a:schemeClr val="tx1"/>
                      </a:solidFill>
                    </a:ln>
                  </pic:spPr>
                </pic:pic>
              </a:graphicData>
            </a:graphic>
          </wp:anchor>
        </w:drawing>
      </w:r>
    </w:p>
    <w:p w:rsidR="009B6D60" w:rsidRDefault="009B6D60" w:rsidP="009B6D60">
      <w:r>
        <w:t xml:space="preserve">Today, the season setting process starts with a very detailed summer population </w:t>
      </w:r>
      <w:r w:rsidR="004F7D73">
        <w:t>assessment</w:t>
      </w:r>
      <w:r>
        <w:t xml:space="preserve"> of each beach. A good description of </w:t>
      </w:r>
      <w:r w:rsidR="00916924">
        <w:t>how WDFW conduc</w:t>
      </w:r>
      <w:r w:rsidR="00FE6D63">
        <w:t>ts</w:t>
      </w:r>
      <w:r w:rsidR="00916924">
        <w:t xml:space="preserve"> this </w:t>
      </w:r>
      <w:r>
        <w:t xml:space="preserve">work can be found in the WDFW video available at this link </w:t>
      </w:r>
      <w:r w:rsidR="004F7D73">
        <w:t xml:space="preserve">( </w:t>
      </w:r>
      <w:hyperlink r:id="rId5" w:history="1">
        <w:r w:rsidR="004F7D73" w:rsidRPr="00B84715">
          <w:rPr>
            <w:rStyle w:val="Hyperlink"/>
          </w:rPr>
          <w:t>https://www.youtube.com/watch?v=aC4fu6_8G8I</w:t>
        </w:r>
      </w:hyperlink>
      <w:r w:rsidR="004F7D73">
        <w:t xml:space="preserve"> ) </w:t>
      </w:r>
      <w:r>
        <w:t xml:space="preserve">After </w:t>
      </w:r>
      <w:r w:rsidR="004F7D73">
        <w:t xml:space="preserve">this </w:t>
      </w:r>
      <w:r>
        <w:t xml:space="preserve">population </w:t>
      </w:r>
      <w:r w:rsidR="004F7D73">
        <w:t>assessment</w:t>
      </w:r>
      <w:r>
        <w:t xml:space="preserve"> is completed, the </w:t>
      </w:r>
      <w:r w:rsidR="004F7D73">
        <w:t xml:space="preserve">data collected is used to make estimates of </w:t>
      </w:r>
      <w:r>
        <w:t xml:space="preserve">total number of clams under 3 inches (pre-recruits) and </w:t>
      </w:r>
      <w:r w:rsidR="004F7D73">
        <w:t xml:space="preserve">total number of  </w:t>
      </w:r>
      <w:r>
        <w:t xml:space="preserve">clams over 3 inches (recruits). </w:t>
      </w:r>
      <w:r w:rsidR="004F7D73">
        <w:t xml:space="preserve">These estimates are </w:t>
      </w:r>
      <w:r w:rsidR="00916924">
        <w:t xml:space="preserve">made </w:t>
      </w:r>
      <w:r w:rsidR="004F7D73">
        <w:t>for each of five management beaches (</w:t>
      </w:r>
      <w:hyperlink r:id="rId6" w:anchor="beachmaps" w:history="1">
        <w:r w:rsidR="004F7D73" w:rsidRPr="00B84715">
          <w:rPr>
            <w:rStyle w:val="Hyperlink"/>
          </w:rPr>
          <w:t>https://wdfw.wa.gov/fishing/shellfishing-regulations/razor-clams#beachmaps</w:t>
        </w:r>
      </w:hyperlink>
      <w:r w:rsidR="004F7D73">
        <w:t xml:space="preserve"> ) </w:t>
      </w:r>
    </w:p>
    <w:p w:rsidR="004F7D73" w:rsidRDefault="009B6D60" w:rsidP="009B6D60">
      <w:r>
        <w:t xml:space="preserve">For each </w:t>
      </w:r>
      <w:r w:rsidR="004F7D73">
        <w:t xml:space="preserve">management </w:t>
      </w:r>
      <w:r>
        <w:t>beach, a Total Allowable Catch (TAC) is then calculated</w:t>
      </w:r>
      <w:r w:rsidR="004F7D73">
        <w:t xml:space="preserve"> using a </w:t>
      </w:r>
      <w:r w:rsidR="004F7D73" w:rsidRPr="00916924">
        <w:rPr>
          <w:i/>
        </w:rPr>
        <w:t>harvest rate</w:t>
      </w:r>
      <w:r w:rsidR="004F7D73">
        <w:t xml:space="preserve"> that is applied to the estimate of recruit sized clams</w:t>
      </w:r>
      <w:r w:rsidR="00916924">
        <w:t>. The</w:t>
      </w:r>
      <w:r w:rsidR="004F7D73">
        <w:t xml:space="preserve"> </w:t>
      </w:r>
      <w:r w:rsidR="00916924" w:rsidRPr="00916924">
        <w:rPr>
          <w:i/>
        </w:rPr>
        <w:t>harvest rate</w:t>
      </w:r>
      <w:r w:rsidR="004F7D73">
        <w:t xml:space="preserve"> used ranges between 30% and 40</w:t>
      </w:r>
      <w:r w:rsidR="0027042D">
        <w:t>% depending</w:t>
      </w:r>
      <w:r w:rsidR="004F7D73">
        <w:t xml:space="preserve"> on the overall strength of the population. The stronger the population, </w:t>
      </w:r>
      <w:r w:rsidR="00916924">
        <w:t xml:space="preserve">the higher the </w:t>
      </w:r>
      <w:r w:rsidR="007C33C6" w:rsidRPr="007C33C6">
        <w:rPr>
          <w:i/>
        </w:rPr>
        <w:t>variable</w:t>
      </w:r>
      <w:r w:rsidR="007C33C6">
        <w:t xml:space="preserve"> </w:t>
      </w:r>
      <w:r w:rsidR="00916924" w:rsidRPr="008E1A17">
        <w:rPr>
          <w:i/>
        </w:rPr>
        <w:t>harvest rate</w:t>
      </w:r>
      <w:r w:rsidR="00916924">
        <w:t xml:space="preserve"> and the weaker the population </w:t>
      </w:r>
      <w:r w:rsidR="008E1A17">
        <w:t xml:space="preserve">the lower the </w:t>
      </w:r>
      <w:r w:rsidR="007C33C6" w:rsidRPr="007C33C6">
        <w:rPr>
          <w:i/>
        </w:rPr>
        <w:t>variable</w:t>
      </w:r>
      <w:r w:rsidR="007C33C6" w:rsidRPr="008E1A17">
        <w:rPr>
          <w:i/>
        </w:rPr>
        <w:t xml:space="preserve"> </w:t>
      </w:r>
      <w:r w:rsidR="008E1A17" w:rsidRPr="008E1A17">
        <w:rPr>
          <w:i/>
        </w:rPr>
        <w:t>harvest rate</w:t>
      </w:r>
      <w:r w:rsidR="008E1A17">
        <w:t xml:space="preserve">. </w:t>
      </w:r>
      <w:r w:rsidR="004F7D73">
        <w:t xml:space="preserve">(The only exception is on the </w:t>
      </w:r>
      <w:proofErr w:type="spellStart"/>
      <w:r>
        <w:t>Kalaloch</w:t>
      </w:r>
      <w:proofErr w:type="spellEnd"/>
      <w:r>
        <w:t xml:space="preserve"> </w:t>
      </w:r>
      <w:r w:rsidR="004F7D73">
        <w:t xml:space="preserve">management beach </w:t>
      </w:r>
      <w:r>
        <w:t xml:space="preserve">where the TAC is </w:t>
      </w:r>
      <w:r w:rsidR="004F7D73">
        <w:t>fixed</w:t>
      </w:r>
      <w:r>
        <w:t xml:space="preserve"> at </w:t>
      </w:r>
      <w:proofErr w:type="gramStart"/>
      <w:r>
        <w:t>25.4%</w:t>
      </w:r>
      <w:proofErr w:type="gramEnd"/>
      <w:r w:rsidR="00FE6D63">
        <w:t>.)</w:t>
      </w:r>
      <w:r>
        <w:t xml:space="preserve"> </w:t>
      </w:r>
    </w:p>
    <w:p w:rsidR="0027042D" w:rsidRDefault="0027042D" w:rsidP="009B6D60">
      <w:r>
        <w:t xml:space="preserve">On the three management beaches </w:t>
      </w:r>
      <w:r w:rsidR="009B6D60">
        <w:t xml:space="preserve">north of the mouth of Grays Harbor </w:t>
      </w:r>
      <w:r w:rsidR="004F7D73">
        <w:t>(</w:t>
      </w:r>
      <w:proofErr w:type="spellStart"/>
      <w:r w:rsidR="004F7D73">
        <w:t>Copalis</w:t>
      </w:r>
      <w:proofErr w:type="spellEnd"/>
      <w:r w:rsidR="004F7D73">
        <w:t xml:space="preserve">, </w:t>
      </w:r>
      <w:proofErr w:type="spellStart"/>
      <w:r w:rsidR="004F7D73">
        <w:t>Mocrocks</w:t>
      </w:r>
      <w:proofErr w:type="spellEnd"/>
      <w:r w:rsidR="004F7D73">
        <w:t xml:space="preserve"> and </w:t>
      </w:r>
      <w:proofErr w:type="spellStart"/>
      <w:r w:rsidR="004F7D73">
        <w:t>Kalaloch</w:t>
      </w:r>
      <w:proofErr w:type="spellEnd"/>
      <w:r w:rsidR="004F7D73">
        <w:t xml:space="preserve">) </w:t>
      </w:r>
      <w:r w:rsidR="008E1A17">
        <w:t>WDFW co</w:t>
      </w:r>
      <w:r>
        <w:t xml:space="preserve">-manages the </w:t>
      </w:r>
      <w:r w:rsidRPr="0027042D">
        <w:t>razor clam resource with coastal tribes that have fishing rights in their usual and accustomed area (U&amp;A)</w:t>
      </w:r>
      <w:r w:rsidR="009B6D60">
        <w:t xml:space="preserve">. </w:t>
      </w:r>
      <w:r>
        <w:t>T</w:t>
      </w:r>
      <w:r w:rsidR="009B6D60">
        <w:t>he</w:t>
      </w:r>
      <w:r w:rsidR="008E1A17">
        <w:t>se include the</w:t>
      </w:r>
      <w:r w:rsidR="009B6D60">
        <w:t xml:space="preserve"> </w:t>
      </w:r>
      <w:r w:rsidR="009B6D60" w:rsidRPr="008E1A17">
        <w:rPr>
          <w:i/>
        </w:rPr>
        <w:t xml:space="preserve">Quinault </w:t>
      </w:r>
      <w:r w:rsidRPr="008E1A17">
        <w:rPr>
          <w:i/>
        </w:rPr>
        <w:t>Indian Nation</w:t>
      </w:r>
      <w:r w:rsidR="009B6D60">
        <w:t xml:space="preserve"> which has fishing rights </w:t>
      </w:r>
      <w:r>
        <w:t xml:space="preserve">in the area that includes </w:t>
      </w:r>
      <w:proofErr w:type="spellStart"/>
      <w:r w:rsidR="009B6D60">
        <w:t>Co</w:t>
      </w:r>
      <w:r>
        <w:t>palis</w:t>
      </w:r>
      <w:proofErr w:type="spellEnd"/>
      <w:r>
        <w:t xml:space="preserve">, </w:t>
      </w:r>
      <w:proofErr w:type="spellStart"/>
      <w:r>
        <w:t>Mocrocks</w:t>
      </w:r>
      <w:proofErr w:type="spellEnd"/>
      <w:r>
        <w:t xml:space="preserve"> and</w:t>
      </w:r>
      <w:r w:rsidR="009B6D60">
        <w:t xml:space="preserve"> </w:t>
      </w:r>
      <w:proofErr w:type="spellStart"/>
      <w:r w:rsidR="009B6D60">
        <w:t>Kalaloch</w:t>
      </w:r>
      <w:proofErr w:type="spellEnd"/>
      <w:r w:rsidR="009B6D60">
        <w:t xml:space="preserve"> </w:t>
      </w:r>
      <w:r>
        <w:t xml:space="preserve">management </w:t>
      </w:r>
      <w:r w:rsidR="009B6D60">
        <w:t xml:space="preserve">beaches and the </w:t>
      </w:r>
      <w:r w:rsidR="009B6D60" w:rsidRPr="008E1A17">
        <w:rPr>
          <w:i/>
        </w:rPr>
        <w:t>Hoh Tribe</w:t>
      </w:r>
      <w:r w:rsidR="009B6D60">
        <w:t xml:space="preserve"> </w:t>
      </w:r>
      <w:r>
        <w:t xml:space="preserve">and the </w:t>
      </w:r>
      <w:r w:rsidRPr="008E1A17">
        <w:rPr>
          <w:i/>
        </w:rPr>
        <w:t>Quileute Tribe</w:t>
      </w:r>
      <w:r>
        <w:t xml:space="preserve"> </w:t>
      </w:r>
      <w:r w:rsidR="008E1A17">
        <w:t xml:space="preserve">with fishing </w:t>
      </w:r>
      <w:r w:rsidR="009B6D60">
        <w:t xml:space="preserve">rights </w:t>
      </w:r>
      <w:r>
        <w:t xml:space="preserve">in the area that includes </w:t>
      </w:r>
      <w:proofErr w:type="spellStart"/>
      <w:r w:rsidR="009B6D60">
        <w:t>Kalaloch</w:t>
      </w:r>
      <w:proofErr w:type="spellEnd"/>
      <w:r w:rsidR="009B6D60">
        <w:t xml:space="preserve">. </w:t>
      </w:r>
    </w:p>
    <w:p w:rsidR="009B6D60" w:rsidRDefault="00526C6C" w:rsidP="0027042D">
      <w:r>
        <w:lastRenderedPageBreak/>
        <w:t xml:space="preserve">After the population assessment on these </w:t>
      </w:r>
      <w:r w:rsidR="007C33C6">
        <w:t xml:space="preserve">co-managed </w:t>
      </w:r>
      <w:r>
        <w:t xml:space="preserve">beaches is </w:t>
      </w:r>
      <w:r w:rsidR="00895E67">
        <w:t xml:space="preserve">completed </w:t>
      </w:r>
      <w:r w:rsidR="008E1A17">
        <w:t>(</w:t>
      </w:r>
      <w:r w:rsidR="00895E67">
        <w:t>by</w:t>
      </w:r>
      <w:r w:rsidR="0027042D">
        <w:t xml:space="preserve"> biologists and technicians from the state and the tribes working together</w:t>
      </w:r>
      <w:r w:rsidR="008E1A17">
        <w:t>)</w:t>
      </w:r>
      <w:r w:rsidR="0027042D">
        <w:t>,</w:t>
      </w:r>
      <w:r w:rsidR="009B6D60">
        <w:t xml:space="preserve"> the TAC is calculated </w:t>
      </w:r>
      <w:r>
        <w:t xml:space="preserve">(in the same manner as we described above) with 50% </w:t>
      </w:r>
      <w:r w:rsidR="007C33C6">
        <w:t>then provided</w:t>
      </w:r>
      <w:r w:rsidR="008E1A17">
        <w:t xml:space="preserve"> </w:t>
      </w:r>
      <w:r>
        <w:t xml:space="preserve">for the state </w:t>
      </w:r>
      <w:r w:rsidR="008E1A17">
        <w:t>fishery</w:t>
      </w:r>
      <w:r>
        <w:t xml:space="preserve"> and 50%</w:t>
      </w:r>
      <w:r w:rsidR="008E1A17">
        <w:t xml:space="preserve"> </w:t>
      </w:r>
      <w:r w:rsidR="0004508C">
        <w:t>provided for</w:t>
      </w:r>
      <w:r>
        <w:t xml:space="preserve"> tribal </w:t>
      </w:r>
      <w:r w:rsidR="008E1A17">
        <w:t>fisheries</w:t>
      </w:r>
      <w:r w:rsidR="007C33C6">
        <w:t>.</w:t>
      </w:r>
    </w:p>
    <w:p w:rsidR="00526C6C" w:rsidRDefault="00895E67" w:rsidP="009B6D60">
      <w:r>
        <w:t>After</w:t>
      </w:r>
      <w:r w:rsidR="00526C6C">
        <w:t xml:space="preserve"> the TAC’s have been finalized, </w:t>
      </w:r>
      <w:r w:rsidR="0027042D">
        <w:t xml:space="preserve">WDFW </w:t>
      </w:r>
      <w:r w:rsidR="00526C6C">
        <w:t>begins to set</w:t>
      </w:r>
      <w:r w:rsidR="0027042D">
        <w:t xml:space="preserve"> </w:t>
      </w:r>
      <w:r w:rsidR="008E1A17">
        <w:t xml:space="preserve">state recreational </w:t>
      </w:r>
      <w:r w:rsidR="009B6D60">
        <w:t>razor clam openers in such a way to avoid exceeding the TAC</w:t>
      </w:r>
      <w:r w:rsidR="0027042D">
        <w:t xml:space="preserve"> or the state’s share of the TAC</w:t>
      </w:r>
      <w:r w:rsidR="009B6D60">
        <w:t xml:space="preserve">. In general, </w:t>
      </w:r>
      <w:r w:rsidR="008E1A17">
        <w:t>WDFW tries to</w:t>
      </w:r>
      <w:r w:rsidR="009B6D60">
        <w:t xml:space="preserve"> provide openers each month (between October and May), while reserving clams for the months ahead. Obviously weather and surf conditions can cause great variations in the number of clams harvest</w:t>
      </w:r>
      <w:r w:rsidR="00FE6D63">
        <w:t>ed</w:t>
      </w:r>
      <w:r w:rsidR="009B6D60">
        <w:t xml:space="preserve"> on any specific day. However, should bad weather result i</w:t>
      </w:r>
      <w:r w:rsidR="00FE6D63">
        <w:t xml:space="preserve">n fewer clams being harvested, </w:t>
      </w:r>
      <w:r w:rsidR="009B6D60">
        <w:t xml:space="preserve">those clams remain a part of the TAC that will </w:t>
      </w:r>
      <w:r w:rsidR="00526C6C">
        <w:t xml:space="preserve">be used to set future openers. </w:t>
      </w:r>
    </w:p>
    <w:p w:rsidR="00895E67" w:rsidRDefault="00895E67" w:rsidP="009B6D60">
      <w:r>
        <w:t>When selecting</w:t>
      </w:r>
      <w:r w:rsidR="00526C6C">
        <w:t xml:space="preserve"> days for harvest, WDFW always </w:t>
      </w:r>
      <w:r>
        <w:t xml:space="preserve">first </w:t>
      </w:r>
      <w:r w:rsidR="00526C6C">
        <w:t>considers the best low tides that fall around weekends. This is the time when the majority of harvesters can participate. When possible</w:t>
      </w:r>
      <w:r w:rsidR="00FE6D63">
        <w:t>,</w:t>
      </w:r>
      <w:r w:rsidR="00526C6C">
        <w:t xml:space="preserve"> week days with good low tides</w:t>
      </w:r>
      <w:r w:rsidR="008E1A17">
        <w:t xml:space="preserve"> are also scheduled</w:t>
      </w:r>
      <w:r w:rsidR="00526C6C">
        <w:t xml:space="preserve">.  </w:t>
      </w:r>
      <w:r w:rsidR="007C33C6" w:rsidRPr="007C33C6">
        <w:t>Along the Washington coast, the best low tides (when digging success is opti</w:t>
      </w:r>
      <w:r w:rsidR="00FE6D63">
        <w:t>mized) always occurs during afternoon/evening (PM)</w:t>
      </w:r>
      <w:r w:rsidR="007C33C6" w:rsidRPr="007C33C6">
        <w:t xml:space="preserve"> hours in the fall and winter (between October</w:t>
      </w:r>
      <w:r w:rsidR="00FE6D63">
        <w:t xml:space="preserve"> and mid-March) and during morning (AM)</w:t>
      </w:r>
      <w:r w:rsidR="007C33C6" w:rsidRPr="007C33C6">
        <w:t xml:space="preserve"> tides in the spring (after mid-March.)</w:t>
      </w:r>
    </w:p>
    <w:p w:rsidR="009B6D60" w:rsidRDefault="009B6D60" w:rsidP="009B6D60">
      <w:r>
        <w:t xml:space="preserve">Only after the </w:t>
      </w:r>
      <w:r w:rsidR="00526C6C">
        <w:t xml:space="preserve">WDFW </w:t>
      </w:r>
      <w:r>
        <w:t xml:space="preserve">Director has approved the </w:t>
      </w:r>
      <w:r w:rsidR="00526C6C">
        <w:t>harvest dates</w:t>
      </w:r>
      <w:r>
        <w:t xml:space="preserve"> </w:t>
      </w:r>
      <w:r w:rsidRPr="00CD7ADF">
        <w:rPr>
          <w:i/>
        </w:rPr>
        <w:t>and</w:t>
      </w:r>
      <w:r>
        <w:t xml:space="preserve"> </w:t>
      </w:r>
      <w:r w:rsidR="00895E67">
        <w:t xml:space="preserve">the Washington Department of </w:t>
      </w:r>
      <w:r>
        <w:t xml:space="preserve">Health Department </w:t>
      </w:r>
      <w:r w:rsidR="00895E67">
        <w:t>analysis</w:t>
      </w:r>
      <w:r>
        <w:t xml:space="preserve"> for marine toxins </w:t>
      </w:r>
      <w:r w:rsidR="008E1A17">
        <w:t>(</w:t>
      </w:r>
      <w:r w:rsidR="00895E67">
        <w:t>from recent razor clam samples provided by WDFW</w:t>
      </w:r>
      <w:r w:rsidR="008E1A17">
        <w:t>) show</w:t>
      </w:r>
      <w:r w:rsidR="00895E67">
        <w:t xml:space="preserve"> clams are safe to </w:t>
      </w:r>
      <w:r w:rsidR="003876E5">
        <w:t>each, then</w:t>
      </w:r>
      <w:r w:rsidR="00CD7ADF">
        <w:t xml:space="preserve"> does WDFW</w:t>
      </w:r>
      <w:r>
        <w:t xml:space="preserve"> announce </w:t>
      </w:r>
      <w:r w:rsidR="00CD7ADF">
        <w:t xml:space="preserve">that </w:t>
      </w:r>
      <w:r>
        <w:t>the</w:t>
      </w:r>
      <w:r w:rsidR="00CD7ADF">
        <w:t xml:space="preserve"> </w:t>
      </w:r>
      <w:r w:rsidR="003876E5">
        <w:t>upcoming</w:t>
      </w:r>
      <w:r w:rsidR="00526C6C">
        <w:t xml:space="preserve"> harvest dates</w:t>
      </w:r>
      <w:r w:rsidR="00895E67">
        <w:t xml:space="preserve"> can proceed</w:t>
      </w:r>
      <w:r>
        <w:t xml:space="preserve">. </w:t>
      </w:r>
      <w:r w:rsidR="00CD7ADF">
        <w:t>That’s why</w:t>
      </w:r>
      <w:r w:rsidR="00895E67">
        <w:t xml:space="preserve"> it is important for harve</w:t>
      </w:r>
      <w:r w:rsidR="00CD7ADF">
        <w:t xml:space="preserve">sters to </w:t>
      </w:r>
      <w:r w:rsidR="003876E5">
        <w:t>check</w:t>
      </w:r>
      <w:r w:rsidR="00CD7ADF">
        <w:t xml:space="preserve"> our web site (</w:t>
      </w:r>
      <w:hyperlink r:id="rId7" w:anchor="current" w:history="1">
        <w:r w:rsidR="00895E67" w:rsidRPr="00B84715">
          <w:rPr>
            <w:rStyle w:val="Hyperlink"/>
          </w:rPr>
          <w:t>https://wdfw.wa.gov/fishing/shellfishing-regulations/razor-clams#current</w:t>
        </w:r>
      </w:hyperlink>
      <w:r w:rsidR="00895E67">
        <w:t xml:space="preserve"> ) before heading out to harvest razor clams.</w:t>
      </w:r>
    </w:p>
    <w:p w:rsidR="00663393" w:rsidRDefault="008E1A17" w:rsidP="009B6D60">
      <w:r>
        <w:t>In the end, t</w:t>
      </w:r>
      <w:r w:rsidR="00425981">
        <w:t>he evidence is clear</w:t>
      </w:r>
      <w:r w:rsidR="00895E67">
        <w:t xml:space="preserve"> </w:t>
      </w:r>
      <w:r w:rsidR="0074159F">
        <w:t xml:space="preserve">- a conservative management strategy allows </w:t>
      </w:r>
      <w:r w:rsidR="00895E67">
        <w:t xml:space="preserve">razor </w:t>
      </w:r>
      <w:r w:rsidR="009B6D60">
        <w:t xml:space="preserve">clam populations </w:t>
      </w:r>
      <w:r w:rsidR="0074159F">
        <w:t>to</w:t>
      </w:r>
      <w:r w:rsidR="00895E67">
        <w:t xml:space="preserve"> </w:t>
      </w:r>
      <w:r w:rsidR="009B6D60">
        <w:t xml:space="preserve">remain strong, </w:t>
      </w:r>
      <w:r w:rsidR="00D959F9">
        <w:t>allowing</w:t>
      </w:r>
      <w:r w:rsidR="009B6D60">
        <w:t xml:space="preserve"> WDFW </w:t>
      </w:r>
      <w:r w:rsidR="00895E67">
        <w:t>the</w:t>
      </w:r>
      <w:r w:rsidR="009B6D60">
        <w:t xml:space="preserve"> flexibility to provide </w:t>
      </w:r>
      <w:r w:rsidR="00895E67">
        <w:t>more</w:t>
      </w:r>
      <w:r w:rsidR="009B6D60">
        <w:t xml:space="preserve"> harvest opportunities and more economic </w:t>
      </w:r>
      <w:r w:rsidR="002024DA">
        <w:t>benefit</w:t>
      </w:r>
      <w:r w:rsidR="00895E67">
        <w:t xml:space="preserve"> to</w:t>
      </w:r>
      <w:r w:rsidR="009B6D60">
        <w:t xml:space="preserve"> coastal economies.</w:t>
      </w:r>
      <w:bookmarkStart w:id="0" w:name="_GoBack"/>
      <w:bookmarkEnd w:id="0"/>
    </w:p>
    <w:sectPr w:rsidR="00663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D60"/>
    <w:rsid w:val="0004508C"/>
    <w:rsid w:val="002024DA"/>
    <w:rsid w:val="0027042D"/>
    <w:rsid w:val="00365261"/>
    <w:rsid w:val="003876E5"/>
    <w:rsid w:val="00425981"/>
    <w:rsid w:val="00436B57"/>
    <w:rsid w:val="004F7D73"/>
    <w:rsid w:val="00526C6C"/>
    <w:rsid w:val="00663393"/>
    <w:rsid w:val="0074159F"/>
    <w:rsid w:val="0076083E"/>
    <w:rsid w:val="007C33C6"/>
    <w:rsid w:val="00895E67"/>
    <w:rsid w:val="008E1A17"/>
    <w:rsid w:val="00916924"/>
    <w:rsid w:val="009B6D60"/>
    <w:rsid w:val="00AE3431"/>
    <w:rsid w:val="00C06269"/>
    <w:rsid w:val="00C21DCD"/>
    <w:rsid w:val="00CD7ADF"/>
    <w:rsid w:val="00D959F9"/>
    <w:rsid w:val="00FE6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3732"/>
  <w15:chartTrackingRefBased/>
  <w15:docId w15:val="{4BB333E3-D349-429F-91C4-58F49002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7D73"/>
    <w:rPr>
      <w:color w:val="0563C1" w:themeColor="hyperlink"/>
      <w:u w:val="single"/>
    </w:rPr>
  </w:style>
  <w:style w:type="paragraph" w:styleId="BalloonText">
    <w:name w:val="Balloon Text"/>
    <w:basedOn w:val="Normal"/>
    <w:link w:val="BalloonTextChar"/>
    <w:uiPriority w:val="99"/>
    <w:semiHidden/>
    <w:unhideWhenUsed/>
    <w:rsid w:val="009169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692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dfw.wa.gov/fishing/shellfishing-regulations/razor-cla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dfw.wa.gov/fishing/shellfishing-regulations/razor-clams" TargetMode="External"/><Relationship Id="rId5" Type="http://schemas.openxmlformats.org/officeDocument/2006/relationships/hyperlink" Target="https://www.youtube.com/watch?v=aC4fu6_8G8I"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2</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 Ayres</dc:creator>
  <cp:keywords/>
  <dc:description/>
  <cp:lastModifiedBy>Dan L. Ayres</cp:lastModifiedBy>
  <cp:revision>12</cp:revision>
  <cp:lastPrinted>2019-10-16T20:29:00Z</cp:lastPrinted>
  <dcterms:created xsi:type="dcterms:W3CDTF">2019-10-04T19:24:00Z</dcterms:created>
  <dcterms:modified xsi:type="dcterms:W3CDTF">2019-10-17T18:18:00Z</dcterms:modified>
</cp:coreProperties>
</file>