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D323" w14:textId="48221F25" w:rsidR="00EE2370" w:rsidRDefault="00067ED2" w:rsidP="00067ED2">
      <w:pPr>
        <w:pStyle w:val="ListParagraph"/>
        <w:numPr>
          <w:ilvl w:val="0"/>
          <w:numId w:val="1"/>
        </w:numPr>
      </w:pPr>
      <w:r>
        <w:t>Objectives of the course</w:t>
      </w:r>
    </w:p>
    <w:p w14:paraId="5A984129" w14:textId="346DF61B" w:rsidR="00D4570A" w:rsidRDefault="00242F3A" w:rsidP="00D4570A">
      <w:pPr>
        <w:pStyle w:val="ListParagraph"/>
        <w:numPr>
          <w:ilvl w:val="1"/>
          <w:numId w:val="1"/>
        </w:numPr>
      </w:pPr>
      <w:r>
        <w:t xml:space="preserve">To provide an introduction to Bayesian </w:t>
      </w:r>
      <w:proofErr w:type="spellStart"/>
      <w:r>
        <w:t>statisti</w:t>
      </w:r>
      <w:proofErr w:type="spellEnd"/>
    </w:p>
    <w:p w14:paraId="7D8AAEDD" w14:textId="5AC46E08" w:rsidR="00D4570A" w:rsidRDefault="00D4570A" w:rsidP="00D4570A">
      <w:pPr>
        <w:pStyle w:val="ListParagraph"/>
        <w:numPr>
          <w:ilvl w:val="1"/>
          <w:numId w:val="1"/>
        </w:numPr>
      </w:pPr>
      <w:r>
        <w:t xml:space="preserve">Instead of focusing on the specific equations, I hope to provide a </w:t>
      </w:r>
      <w:proofErr w:type="spellStart"/>
      <w:r>
        <w:t>synthesization</w:t>
      </w:r>
      <w:proofErr w:type="spellEnd"/>
      <w:r>
        <w:t xml:space="preserve"> of the literature discussing the core philosophy of Bayesian statistics first, then working out from there to provide a basic understanding of how it works and how to differentiate a Bayesian approach from a Frequentist approach.</w:t>
      </w:r>
    </w:p>
    <w:p w14:paraId="2AF6F405" w14:textId="7F26B0D3" w:rsidR="00CF6C53" w:rsidRDefault="00CF6C53" w:rsidP="00067ED2">
      <w:pPr>
        <w:pStyle w:val="ListParagraph"/>
        <w:numPr>
          <w:ilvl w:val="0"/>
          <w:numId w:val="1"/>
        </w:numPr>
      </w:pPr>
      <w:r>
        <w:t>Getting started…</w:t>
      </w:r>
    </w:p>
    <w:p w14:paraId="0A5A86B1" w14:textId="451FE41E" w:rsidR="00CF6C53" w:rsidRDefault="00CF6C53" w:rsidP="00CF6C53">
      <w:pPr>
        <w:pStyle w:val="ListParagraph"/>
        <w:numPr>
          <w:ilvl w:val="1"/>
          <w:numId w:val="1"/>
        </w:numPr>
      </w:pPr>
      <w:r>
        <w:t>Layout a common example to use through the module.</w:t>
      </w:r>
    </w:p>
    <w:p w14:paraId="737F3AAC" w14:textId="77777777" w:rsidR="00CF6C53" w:rsidRDefault="00CF6C53" w:rsidP="00CF6C53">
      <w:pPr>
        <w:pStyle w:val="ListParagraph"/>
        <w:numPr>
          <w:ilvl w:val="1"/>
          <w:numId w:val="1"/>
        </w:numPr>
      </w:pPr>
    </w:p>
    <w:p w14:paraId="5506C4D4" w14:textId="7CD24D93" w:rsidR="00067ED2" w:rsidRDefault="00067ED2" w:rsidP="00067ED2">
      <w:pPr>
        <w:pStyle w:val="ListParagraph"/>
        <w:numPr>
          <w:ilvl w:val="0"/>
          <w:numId w:val="1"/>
        </w:numPr>
      </w:pPr>
      <w:r>
        <w:t>Sources</w:t>
      </w:r>
    </w:p>
    <w:p w14:paraId="50F38D53" w14:textId="2160CC75" w:rsidR="005631EC" w:rsidRDefault="00D4570A" w:rsidP="00242F3A">
      <w:pPr>
        <w:pStyle w:val="ListParagraph"/>
        <w:numPr>
          <w:ilvl w:val="1"/>
          <w:numId w:val="1"/>
        </w:numPr>
      </w:pPr>
      <w:r>
        <w:t xml:space="preserve">Gelman, A., and C. R. </w:t>
      </w:r>
      <w:proofErr w:type="spellStart"/>
      <w:r>
        <w:t>Shalizi</w:t>
      </w:r>
      <w:proofErr w:type="spellEnd"/>
      <w:r>
        <w:t>. 2012. Philosophy and the practice of Bayesian statistics. British Journal of Mathematical and Statistical Psychology</w:t>
      </w:r>
      <w:r w:rsidR="00C51D3D">
        <w:t xml:space="preserve"> 66(1):8-38</w:t>
      </w:r>
      <w:r>
        <w:t xml:space="preserve">. </w:t>
      </w:r>
    </w:p>
    <w:p w14:paraId="215CFE71" w14:textId="4112A9C0" w:rsidR="00DD6821" w:rsidRDefault="00DD6821" w:rsidP="00067ED2">
      <w:pPr>
        <w:pStyle w:val="ListParagraph"/>
        <w:numPr>
          <w:ilvl w:val="0"/>
          <w:numId w:val="1"/>
        </w:numPr>
      </w:pPr>
      <w:r>
        <w:t>Nomenclature and Symbols</w:t>
      </w:r>
    </w:p>
    <w:p w14:paraId="0406FE00" w14:textId="7567C1BA" w:rsidR="00DD6821" w:rsidRDefault="00DD6821" w:rsidP="00DD6821">
      <w:pPr>
        <w:pStyle w:val="ListParagraph"/>
        <w:numPr>
          <w:ilvl w:val="1"/>
          <w:numId w:val="1"/>
        </w:numPr>
      </w:pPr>
      <w:r>
        <w:t>Reading probability statements</w:t>
      </w:r>
    </w:p>
    <w:p w14:paraId="6606C816" w14:textId="28800252" w:rsidR="00067ED2" w:rsidRDefault="00242F3A" w:rsidP="00067ED2">
      <w:pPr>
        <w:pStyle w:val="ListParagraph"/>
        <w:numPr>
          <w:ilvl w:val="0"/>
          <w:numId w:val="1"/>
        </w:numPr>
      </w:pPr>
      <w:r>
        <w:t>A broad definition</w:t>
      </w:r>
    </w:p>
    <w:p w14:paraId="51E5C01B" w14:textId="49FECFD0" w:rsidR="00DD6821" w:rsidRDefault="00DD6821" w:rsidP="00DD6821">
      <w:pPr>
        <w:pStyle w:val="ListParagraph"/>
        <w:numPr>
          <w:ilvl w:val="1"/>
          <w:numId w:val="1"/>
        </w:numPr>
      </w:pPr>
      <w:r>
        <w:t>Probability theory</w:t>
      </w:r>
    </w:p>
    <w:p w14:paraId="4DB1F236" w14:textId="0A34D0C1" w:rsidR="00242F3A" w:rsidRDefault="00242F3A" w:rsidP="00067ED2">
      <w:pPr>
        <w:pStyle w:val="ListParagraph"/>
        <w:numPr>
          <w:ilvl w:val="0"/>
          <w:numId w:val="1"/>
        </w:numPr>
      </w:pPr>
      <w:r>
        <w:t>Bayes Theorem</w:t>
      </w:r>
    </w:p>
    <w:p w14:paraId="273939DB" w14:textId="4E4C75FA" w:rsidR="00242F3A" w:rsidRDefault="00242F3A" w:rsidP="00067ED2">
      <w:pPr>
        <w:pStyle w:val="ListParagraph"/>
        <w:numPr>
          <w:ilvl w:val="0"/>
          <w:numId w:val="1"/>
        </w:numPr>
      </w:pPr>
      <w:r>
        <w:t>A simple Example</w:t>
      </w:r>
    </w:p>
    <w:p w14:paraId="6656D1F5" w14:textId="131FEE05" w:rsidR="00242F3A" w:rsidRDefault="00242F3A" w:rsidP="00067ED2">
      <w:pPr>
        <w:pStyle w:val="ListParagraph"/>
        <w:numPr>
          <w:ilvl w:val="0"/>
          <w:numId w:val="1"/>
        </w:numPr>
      </w:pPr>
      <w:r>
        <w:t>More Advanced Tools (MCMC)</w:t>
      </w:r>
    </w:p>
    <w:p w14:paraId="4AFAE3BF" w14:textId="77777777" w:rsidR="00580FF3" w:rsidRDefault="00580FF3" w:rsidP="00580FF3">
      <w:pPr>
        <w:pStyle w:val="ListParagraph"/>
        <w:numPr>
          <w:ilvl w:val="1"/>
          <w:numId w:val="1"/>
        </w:numPr>
      </w:pPr>
    </w:p>
    <w:p w14:paraId="32598D07" w14:textId="3CBE1A80" w:rsidR="00242F3A" w:rsidRDefault="00242F3A" w:rsidP="00242F3A">
      <w:pPr>
        <w:pStyle w:val="ListParagraph"/>
        <w:numPr>
          <w:ilvl w:val="0"/>
          <w:numId w:val="1"/>
        </w:numPr>
      </w:pPr>
      <w:r>
        <w:t>Differences and Similarities between Bayesian, Frequentist and Maximum Likelihood approaches</w:t>
      </w:r>
    </w:p>
    <w:p w14:paraId="1C0B2911" w14:textId="03F618BE" w:rsidR="00580FF3" w:rsidRDefault="00580FF3" w:rsidP="00D4570A">
      <w:pPr>
        <w:pStyle w:val="ListParagraph"/>
        <w:numPr>
          <w:ilvl w:val="1"/>
          <w:numId w:val="1"/>
        </w:numPr>
      </w:pPr>
      <w:r>
        <w:t>“</w:t>
      </w:r>
      <w:r>
        <w:rPr>
          <w:b/>
          <w:bCs/>
          <w:color w:val="000000"/>
          <w:sz w:val="27"/>
          <w:szCs w:val="27"/>
        </w:rPr>
        <w:t>Frequentist inference and Bayesian Inference are defined by their goals, not their methods.</w:t>
      </w:r>
      <w:r>
        <w:rPr>
          <w:b/>
          <w:bCs/>
          <w:color w:val="000000"/>
          <w:sz w:val="27"/>
          <w:szCs w:val="27"/>
        </w:rPr>
        <w:t xml:space="preserve">” - </w:t>
      </w:r>
    </w:p>
    <w:p w14:paraId="640B620F" w14:textId="16CB9B22" w:rsidR="00D4570A" w:rsidRDefault="00D4570A" w:rsidP="00D4570A">
      <w:pPr>
        <w:pStyle w:val="ListParagraph"/>
        <w:numPr>
          <w:ilvl w:val="1"/>
          <w:numId w:val="1"/>
        </w:numPr>
      </w:pPr>
      <w:r>
        <w:t>What is Frequentist statistics?</w:t>
      </w:r>
    </w:p>
    <w:p w14:paraId="22948B84" w14:textId="619C6297" w:rsidR="00DD6821" w:rsidRDefault="00DD6821" w:rsidP="00DD6821">
      <w:pPr>
        <w:pStyle w:val="ListParagraph"/>
        <w:numPr>
          <w:ilvl w:val="1"/>
          <w:numId w:val="1"/>
        </w:numPr>
      </w:pPr>
      <w:r>
        <w:t>P(</w:t>
      </w:r>
      <w:proofErr w:type="spellStart"/>
      <w:r>
        <w:t>D|theta</w:t>
      </w:r>
      <w:proofErr w:type="spellEnd"/>
      <w:r>
        <w:t>) vs P(</w:t>
      </w:r>
      <w:proofErr w:type="spellStart"/>
      <w:r>
        <w:t>theta|D</w:t>
      </w:r>
      <w:proofErr w:type="spellEnd"/>
      <w:r>
        <w:t>)</w:t>
      </w:r>
    </w:p>
    <w:p w14:paraId="477F2182" w14:textId="6C44BC09" w:rsidR="00D4570A" w:rsidRDefault="0017376B" w:rsidP="00DD6821">
      <w:pPr>
        <w:pStyle w:val="ListParagraph"/>
        <w:numPr>
          <w:ilvl w:val="1"/>
          <w:numId w:val="1"/>
        </w:numPr>
      </w:pPr>
      <w:r>
        <w:t>P values and posterior distributions – “</w:t>
      </w:r>
      <w:proofErr w:type="spellStart"/>
      <w:r>
        <w:t>tetrapoda</w:t>
      </w:r>
      <w:proofErr w:type="spellEnd"/>
      <w:r>
        <w:t>”</w:t>
      </w:r>
    </w:p>
    <w:p w14:paraId="3BEE84F1" w14:textId="6D5F7097" w:rsidR="000D4ECA" w:rsidRDefault="00DD6821" w:rsidP="00067ED2">
      <w:pPr>
        <w:pStyle w:val="ListParagraph"/>
        <w:numPr>
          <w:ilvl w:val="0"/>
          <w:numId w:val="1"/>
        </w:numPr>
      </w:pPr>
      <w:r>
        <w:t xml:space="preserve">If you wish to further explore the concepts discussed in this module or for a deeper dive, I have provided a number of resources which I have found useful, primarily </w:t>
      </w:r>
      <w:proofErr w:type="spellStart"/>
      <w:r>
        <w:t>youtube</w:t>
      </w:r>
      <w:proofErr w:type="spellEnd"/>
      <w:r>
        <w:t xml:space="preserve"> channels where you can find …For more information on Bayesian or Frequentist statistical approaches…</w:t>
      </w:r>
      <w:r w:rsidR="000D4ECA">
        <w:t>Additional Resources:</w:t>
      </w:r>
    </w:p>
    <w:p w14:paraId="16F4A586" w14:textId="77777777" w:rsidR="00C51D3D" w:rsidRDefault="000D4ECA" w:rsidP="00C51D3D">
      <w:pPr>
        <w:pStyle w:val="ListParagraph"/>
        <w:numPr>
          <w:ilvl w:val="1"/>
          <w:numId w:val="1"/>
        </w:numPr>
      </w:pPr>
      <w:proofErr w:type="spellStart"/>
      <w:r>
        <w:t>Youtube</w:t>
      </w:r>
      <w:proofErr w:type="spellEnd"/>
      <w:r>
        <w:t xml:space="preserve"> channels</w:t>
      </w:r>
      <w:r w:rsidR="00DD6821">
        <w:t xml:space="preserve">: Richard </w:t>
      </w:r>
      <w:proofErr w:type="spellStart"/>
      <w:r w:rsidR="00DD6821">
        <w:t>McElreath</w:t>
      </w:r>
      <w:proofErr w:type="spellEnd"/>
      <w:r w:rsidR="00DD6821">
        <w:t xml:space="preserve">, </w:t>
      </w:r>
      <w:proofErr w:type="spellStart"/>
      <w:r w:rsidR="00DD6821">
        <w:t>ritvikmath</w:t>
      </w:r>
      <w:proofErr w:type="spellEnd"/>
      <w:r w:rsidR="00C51D3D" w:rsidRPr="00C51D3D">
        <w:t xml:space="preserve"> </w:t>
      </w:r>
    </w:p>
    <w:p w14:paraId="6626B339" w14:textId="77777777" w:rsidR="00580FF3" w:rsidRDefault="00580FF3" w:rsidP="00580FF3">
      <w:pPr>
        <w:pStyle w:val="ListParagraph"/>
        <w:numPr>
          <w:ilvl w:val="1"/>
          <w:numId w:val="1"/>
        </w:numPr>
      </w:pPr>
      <w:r>
        <w:t>Dynamic Ecology (Blog)</w:t>
      </w:r>
    </w:p>
    <w:p w14:paraId="446B8C06" w14:textId="382C4F8D" w:rsidR="00C51D3D" w:rsidRDefault="00C51D3D" w:rsidP="00580FF3">
      <w:pPr>
        <w:pStyle w:val="ListParagraph"/>
        <w:numPr>
          <w:ilvl w:val="2"/>
          <w:numId w:val="1"/>
        </w:numPr>
      </w:pPr>
      <w:r>
        <w:t xml:space="preserve">Fox, J. 2011. </w:t>
      </w:r>
      <w:r w:rsidRPr="005631EC">
        <w:rPr>
          <w:i/>
          <w:iCs/>
        </w:rPr>
        <w:t>Frequentist vs. Bayesian statistics: resources to help you choose (UPDATED)</w:t>
      </w:r>
      <w:r>
        <w:t xml:space="preserve"> in Dynamic Ecology </w:t>
      </w:r>
      <w:hyperlink r:id="rId5" w:history="1">
        <w:r w:rsidRPr="000001BF">
          <w:rPr>
            <w:rStyle w:val="Hyperlink"/>
          </w:rPr>
          <w:t>https://dynamicecology.wordpress.com/2011/10/11/frequentist-vs-bayesian-statistics-resources-to-help-you-choose/</w:t>
        </w:r>
      </w:hyperlink>
    </w:p>
    <w:p w14:paraId="6CE79619" w14:textId="77777777" w:rsidR="00C51D3D" w:rsidRDefault="00C51D3D" w:rsidP="00580FF3">
      <w:pPr>
        <w:pStyle w:val="ListParagraph"/>
        <w:numPr>
          <w:ilvl w:val="2"/>
          <w:numId w:val="1"/>
        </w:numPr>
      </w:pPr>
      <w:r>
        <w:t xml:space="preserve">Fox, J. 2011. </w:t>
      </w:r>
      <w:r w:rsidRPr="005631EC">
        <w:rPr>
          <w:i/>
          <w:iCs/>
        </w:rPr>
        <w:t>More resources on Bayesian vs frequentist statistics</w:t>
      </w:r>
      <w:r>
        <w:t xml:space="preserve"> in Dynamic Ecology </w:t>
      </w:r>
      <w:hyperlink r:id="rId6" w:history="1">
        <w:r w:rsidRPr="000001BF">
          <w:rPr>
            <w:rStyle w:val="Hyperlink"/>
          </w:rPr>
          <w:t>https://dynamicecology.wordpress.com/2011/10/14/more-resources-on-bayesian-vs-frequentist-statistics/</w:t>
        </w:r>
      </w:hyperlink>
    </w:p>
    <w:p w14:paraId="18749D89" w14:textId="0C7244F1" w:rsidR="00580FF3" w:rsidRDefault="00580FF3" w:rsidP="00580FF3">
      <w:pPr>
        <w:pStyle w:val="ListParagraph"/>
        <w:numPr>
          <w:ilvl w:val="2"/>
          <w:numId w:val="1"/>
        </w:numPr>
      </w:pPr>
      <w:r w:rsidRPr="00580FF3">
        <w:t>https://dynamicecology.wordpress.com/2013/06/19/why-saying-you-are-a-bayesian-is-a-low-information-statement/</w:t>
      </w:r>
    </w:p>
    <w:sectPr w:rsidR="0058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BC5"/>
    <w:multiLevelType w:val="hybridMultilevel"/>
    <w:tmpl w:val="443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0"/>
    <w:rsid w:val="00067ED2"/>
    <w:rsid w:val="000D4ECA"/>
    <w:rsid w:val="0017376B"/>
    <w:rsid w:val="00242F3A"/>
    <w:rsid w:val="005631EC"/>
    <w:rsid w:val="00580FF3"/>
    <w:rsid w:val="007441FF"/>
    <w:rsid w:val="00C51D3D"/>
    <w:rsid w:val="00CF6C53"/>
    <w:rsid w:val="00D4570A"/>
    <w:rsid w:val="00D51527"/>
    <w:rsid w:val="00DD6821"/>
    <w:rsid w:val="00EE2370"/>
    <w:rsid w:val="00FA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F8A2"/>
  <w15:chartTrackingRefBased/>
  <w15:docId w15:val="{A0FD0F06-46B6-4E96-A7E1-E85C833A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ynamicecology.wordpress.com/2011/10/14/more-resources-on-bayesian-vs-frequentist-statistics/" TargetMode="External"/><Relationship Id="rId5" Type="http://schemas.openxmlformats.org/officeDocument/2006/relationships/hyperlink" Target="https://dynamicecology.wordpress.com/2011/10/11/frequentist-vs-bayesian-statistics-resources-to-help-you-choo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3</cp:revision>
  <dcterms:created xsi:type="dcterms:W3CDTF">2022-01-15T16:27:00Z</dcterms:created>
  <dcterms:modified xsi:type="dcterms:W3CDTF">2022-01-16T20:16:00Z</dcterms:modified>
</cp:coreProperties>
</file>