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8B2C3A"/>
          <w:spacing w:val="30"/>
          <w:sz w:val="18"/>
          <w:szCs w:val="18"/>
        </w:rPr>
        <w:t xml:space="preserve">STUDENTS OF CONCERN · REFERRAL</w:t>
      </w:r>
    </w:p>
    <w:p>
      <w:pPr>
        <w:spacing w:after="120"/>
      </w:pPr>
      <w:r>
        <w:rPr>
          <w:rFonts w:ascii="Arial" w:cs="Arial" w:eastAsia="Arial" w:hAnsi="Arial"/>
          <w:b/>
          <w:bCs/>
          <w:color w:val="3A3835"/>
          <w:sz w:val="44"/>
          <w:szCs w:val="44"/>
        </w:rPr>
        <w:t xml:space="preserve">Student of Concern – referral</w:t>
      </w:r>
    </w:p>
    <w:p>
      <w:pPr>
        <w:spacing w:after="200"/>
      </w:pPr>
      <w:r>
        <w:rPr>
          <w:rFonts w:ascii="Arial" w:cs="Arial" w:eastAsia="Arial" w:hAnsi="Arial"/>
          <w:color w:val="4A4845"/>
          <w:sz w:val="22"/>
          <w:szCs w:val="22"/>
        </w:rPr>
        <w:t xml:space="preserve">Any adult may file. One student per form. Give it to the dean or counselor who runs the meeting.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B88F46" w:sz="24"/>
              <w:bottom w:val="none" w:color="FFFFFF" w:sz="0"/>
              <w:right w:val="none" w:color="FFFFFF" w:sz="0"/>
            </w:tcBorders>
            <w:shd w:fill="F6F1E8" w:color="auto" w:val="clear"/>
            <w:tcMar>
              <w:top w:type="dxa" w:w="120"/>
              <w:left w:type="dxa" w:w="200"/>
              <w:bottom w:type="dxa" w:w="120"/>
              <w:right w:type="dxa" w:w="200"/>
            </w:tcMar>
          </w:tcPr>
          <w:p>
            <w:pPr>
              <w:spacing w:after="60"/>
            </w:pPr>
            <w:r>
              <w:rPr>
                <w:rFonts w:ascii="Arial" w:cs="Arial" w:eastAsia="Arial" w:hAnsi="Arial"/>
                <w:i/>
                <w:iCs/>
                <w:color w:val="4A4845"/>
                <w:sz w:val="18"/>
                <w:szCs w:val="18"/>
              </w:rPr>
              <w:t xml:space="preserve">In practice this ran as a Google Form: on submit it auto-emailed the referral to the relevant faculty, and the shared responses sheet meant every teacher walked into the meeting already able to see who had been raised and bring their own data.</w:t>
            </w:r>
          </w:p>
          <w:p>
            <w:r>
              <w:rPr>
                <w:rFonts w:ascii="Arial" w:cs="Arial" w:eastAsia="Arial" w:hAnsi="Arial"/>
                <w:i/>
                <w:iCs/>
                <w:color w:val="4A4845"/>
                <w:sz w:val="18"/>
                <w:szCs w:val="18"/>
              </w:rPr>
              <w:t xml:space="preserve">Keep access to the staff who need to know, and use district-approved tools.</w:t>
            </w:r>
          </w:p>
        </w:tc>
      </w:tr>
    </w:tbl>
    <w:p>
      <w:pPr>
        <w:spacing w:after="1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600"/>
        <w:gridCol w:w="2080"/>
        <w:gridCol w:w="2400"/>
      </w:tblGrid>
      <w:tr>
        <w:tc>
          <w:tcPr>
            <w:tcW w:type="dxa" w:w="5600"/>
            <w:tcBorders>
              <w:top w:val="none" w:color="FFFFFF" w:sz="0"/>
              <w:left w:val="none" w:color="FFFFFF" w:sz="0"/>
              <w:bottom w:val="single" w:color="B9AE98" w:sz="6"/>
              <w:right w:val="none" w:color="FFFFFF" w:sz="0"/>
            </w:tcBorders>
            <w:tcMar>
              <w:left w:type="dxa" w:w="0"/>
              <w:right w:type="dxa" w:w="120"/>
            </w:tcMar>
          </w:tcPr>
          <w:p>
            <w:pPr>
              <w:spacing w:after="0"/>
            </w:pPr>
            <w:r>
              <w:rPr>
                <w:rFonts w:ascii="Arial" w:cs="Arial" w:eastAsia="Arial" w:hAnsi="Arial"/>
                <w:b/>
                <w:bCs/>
                <w:color w:val="B88F46"/>
                <w:spacing w:val="20"/>
                <w:sz w:val="16"/>
                <w:szCs w:val="16"/>
              </w:rPr>
              <w:t xml:space="preserve">STUDENT NAME</w:t>
            </w:r>
          </w:p>
          <w:p>
            <w:pPr>
              <w:spacing w:after="60" w:before="120"/>
            </w:pPr>
            <w:r>
              <w:rPr>
                <w:rFonts w:ascii="Arial" w:cs="Arial" w:eastAsia="Arial" w:hAnsi="Arial"/>
                <w:color w:val="4A4845"/>
                <w:sz w:val="20"/>
                <w:szCs w:val="20"/>
              </w:rPr>
              <w:t xml:space="preserve"> </w:t>
            </w:r>
          </w:p>
        </w:tc>
        <w:tc>
          <w:tcPr>
            <w:tcW w:type="dxa" w:w="2080"/>
            <w:tcBorders>
              <w:top w:val="none" w:color="FFFFFF" w:sz="0"/>
              <w:left w:val="none" w:color="FFFFFF" w:sz="0"/>
              <w:bottom w:val="single" w:color="B9AE98" w:sz="6"/>
              <w:right w:val="none" w:color="FFFFFF" w:sz="0"/>
            </w:tcBorders>
            <w:tcMar>
              <w:left w:type="dxa" w:w="240"/>
              <w:right w:type="dxa" w:w="120"/>
            </w:tcMar>
          </w:tcPr>
          <w:p>
            <w:pPr>
              <w:spacing w:after="0"/>
            </w:pPr>
            <w:r>
              <w:rPr>
                <w:rFonts w:ascii="Arial" w:cs="Arial" w:eastAsia="Arial" w:hAnsi="Arial"/>
                <w:b/>
                <w:bCs/>
                <w:color w:val="B88F46"/>
                <w:spacing w:val="20"/>
                <w:sz w:val="16"/>
                <w:szCs w:val="16"/>
              </w:rPr>
              <w:t xml:space="preserve">GRADE</w:t>
            </w:r>
          </w:p>
          <w:p>
            <w:pPr>
              <w:spacing w:after="60" w:before="120"/>
            </w:pPr>
            <w:r>
              <w:rPr>
                <w:rFonts w:ascii="Arial" w:cs="Arial" w:eastAsia="Arial" w:hAnsi="Arial"/>
                <w:color w:val="4A4845"/>
                <w:sz w:val="20"/>
                <w:szCs w:val="20"/>
              </w:rPr>
              <w:t xml:space="preserve"> </w:t>
            </w:r>
          </w:p>
        </w:tc>
        <w:tc>
          <w:tcPr>
            <w:tcW w:type="dxa" w:w="2400"/>
            <w:tcBorders>
              <w:top w:val="none" w:color="FFFFFF" w:sz="0"/>
              <w:left w:val="none" w:color="FFFFFF" w:sz="0"/>
              <w:bottom w:val="single" w:color="B9AE98" w:sz="6"/>
              <w:right w:val="none" w:color="FFFFFF" w:sz="0"/>
            </w:tcBorders>
            <w:tcMar>
              <w:left w:type="dxa" w:w="240"/>
              <w:right w:type="dxa" w:w="120"/>
            </w:tcMar>
          </w:tcPr>
          <w:p>
            <w:pPr>
              <w:spacing w:after="0"/>
            </w:pPr>
            <w:r>
              <w:rPr>
                <w:rFonts w:ascii="Arial" w:cs="Arial" w:eastAsia="Arial" w:hAnsi="Arial"/>
                <w:b/>
                <w:bCs/>
                <w:color w:val="B88F46"/>
                <w:spacing w:val="20"/>
                <w:sz w:val="16"/>
                <w:szCs w:val="16"/>
              </w:rPr>
              <w:t xml:space="preserve">DATE</w:t>
            </w:r>
          </w:p>
          <w:p>
            <w:pPr>
              <w:spacing w:after="60" w:before="120"/>
            </w:pPr>
            <w:r>
              <w:rPr>
                <w:rFonts w:ascii="Arial" w:cs="Arial" w:eastAsia="Arial" w:hAnsi="Arial"/>
                <w:color w:val="4A4845"/>
                <w:sz w:val="20"/>
                <w:szCs w:val="20"/>
              </w:rPr>
              <w:t xml:space="preserve"> </w:t>
            </w:r>
          </w:p>
        </w:tc>
      </w:tr>
    </w:tbl>
    <w:p>
      <w:pPr>
        <w:spacing w:after="8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6400"/>
        <w:gridCol w:w="3680"/>
      </w:tblGrid>
      <w:tr>
        <w:tc>
          <w:tcPr>
            <w:tcW w:type="dxa" w:w="6400"/>
            <w:tcBorders>
              <w:top w:val="none" w:color="FFFFFF" w:sz="0"/>
              <w:left w:val="none" w:color="FFFFFF" w:sz="0"/>
              <w:bottom w:val="single" w:color="B9AE98" w:sz="6"/>
              <w:right w:val="none" w:color="FFFFFF" w:sz="0"/>
            </w:tcBorders>
            <w:tcMar>
              <w:left w:type="dxa" w:w="0"/>
              <w:right w:type="dxa" w:w="120"/>
            </w:tcMar>
          </w:tcPr>
          <w:p>
            <w:pPr>
              <w:spacing w:after="0"/>
            </w:pPr>
            <w:r>
              <w:rPr>
                <w:rFonts w:ascii="Arial" w:cs="Arial" w:eastAsia="Arial" w:hAnsi="Arial"/>
                <w:b/>
                <w:bCs/>
                <w:color w:val="B88F46"/>
                <w:spacing w:val="20"/>
                <w:sz w:val="16"/>
                <w:szCs w:val="16"/>
              </w:rPr>
              <w:t xml:space="preserve">REFERRED BY</w:t>
            </w:r>
          </w:p>
          <w:p>
            <w:pPr>
              <w:spacing w:after="60" w:before="120"/>
            </w:pPr>
            <w:r>
              <w:rPr>
                <w:rFonts w:ascii="Arial" w:cs="Arial" w:eastAsia="Arial" w:hAnsi="Arial"/>
                <w:color w:val="4A4845"/>
                <w:sz w:val="20"/>
                <w:szCs w:val="20"/>
              </w:rPr>
              <w:t xml:space="preserve"> </w:t>
            </w:r>
          </w:p>
        </w:tc>
        <w:tc>
          <w:tcPr>
            <w:tcW w:type="dxa" w:w="3680"/>
            <w:tcBorders>
              <w:top w:val="none" w:color="FFFFFF" w:sz="0"/>
              <w:left w:val="none" w:color="FFFFFF" w:sz="0"/>
              <w:bottom w:val="single" w:color="B9AE98" w:sz="6"/>
              <w:right w:val="none" w:color="FFFFFF" w:sz="0"/>
            </w:tcBorders>
            <w:tcMar>
              <w:left w:type="dxa" w:w="240"/>
              <w:right w:type="dxa" w:w="120"/>
            </w:tcMar>
          </w:tcPr>
          <w:p>
            <w:pPr>
              <w:spacing w:after="0"/>
            </w:pPr>
            <w:r>
              <w:rPr>
                <w:rFonts w:ascii="Arial" w:cs="Arial" w:eastAsia="Arial" w:hAnsi="Arial"/>
                <w:b/>
                <w:bCs/>
                <w:color w:val="B88F46"/>
                <w:spacing w:val="20"/>
                <w:sz w:val="16"/>
                <w:szCs w:val="16"/>
              </w:rPr>
              <w:t xml:space="preserve">ROLE</w:t>
            </w:r>
          </w:p>
          <w:p>
            <w:pPr>
              <w:spacing w:after="60" w:before="120"/>
            </w:pPr>
            <w:r>
              <w:rPr>
                <w:rFonts w:ascii="Arial" w:cs="Arial" w:eastAsia="Arial" w:hAnsi="Arial"/>
                <w:color w:val="4A4845"/>
                <w:sz w:val="20"/>
                <w:szCs w:val="20"/>
              </w:rPr>
              <w:t xml:space="preserve"> </w:t>
            </w:r>
          </w:p>
        </w:tc>
      </w:tr>
    </w:tbl>
    <w:p>
      <w:pPr>
        <w:spacing w:after="60" w:before="280"/>
      </w:pPr>
      <w:r>
        <w:rPr>
          <w:rFonts w:ascii="Arial" w:cs="Arial" w:eastAsia="Arial" w:hAnsi="Arial"/>
          <w:b/>
          <w:bCs/>
          <w:color w:val="B88F46"/>
          <w:spacing w:val="20"/>
          <w:sz w:val="16"/>
          <w:szCs w:val="16"/>
        </w:rPr>
        <w:t xml:space="preserve">PRIMARY CONCERN</w:t>
      </w:r>
    </w:p>
    <w:p>
      <w:pPr>
        <w:spacing w:after="40"/>
      </w:pPr>
      <w:r>
        <w:rPr>
          <w:rFonts w:ascii="Arial" w:cs="Arial" w:eastAsia="Arial" w:hAnsi="Arial"/>
          <w:color w:val="3A3835"/>
          <w:sz w:val="22"/>
          <w:szCs w:val="22"/>
        </w:rPr>
        <w:t xml:space="preserve">☐  </w:t>
      </w:r>
      <w:r>
        <w:rPr>
          <w:rFonts w:ascii="Arial" w:cs="Arial" w:eastAsia="Arial" w:hAnsi="Arial"/>
          <w:color w:val="4A4845"/>
          <w:sz w:val="20"/>
          <w:szCs w:val="20"/>
        </w:rPr>
        <w:t xml:space="preserve">Academic</w:t>
      </w:r>
      <w:r>
        <w:rPr>
          <w:rFonts w:ascii="Arial" w:cs="Arial" w:eastAsia="Arial" w:hAnsi="Arial"/>
          <w:color w:val="3A3835"/>
          <w:sz w:val="22"/>
          <w:szCs w:val="22"/>
        </w:rPr>
        <w:t xml:space="preserve">      ☐  </w:t>
      </w:r>
      <w:r>
        <w:rPr>
          <w:rFonts w:ascii="Arial" w:cs="Arial" w:eastAsia="Arial" w:hAnsi="Arial"/>
          <w:color w:val="4A4845"/>
          <w:sz w:val="20"/>
          <w:szCs w:val="20"/>
        </w:rPr>
        <w:t xml:space="preserve">Attendance</w:t>
      </w:r>
      <w:r>
        <w:rPr>
          <w:rFonts w:ascii="Arial" w:cs="Arial" w:eastAsia="Arial" w:hAnsi="Arial"/>
          <w:color w:val="3A3835"/>
          <w:sz w:val="22"/>
          <w:szCs w:val="22"/>
        </w:rPr>
        <w:t xml:space="preserve">      ☐  </w:t>
      </w:r>
      <w:r>
        <w:rPr>
          <w:rFonts w:ascii="Arial" w:cs="Arial" w:eastAsia="Arial" w:hAnsi="Arial"/>
          <w:color w:val="4A4845"/>
          <w:sz w:val="20"/>
          <w:szCs w:val="20"/>
        </w:rPr>
        <w:t xml:space="preserve">Behavior</w:t>
      </w:r>
      <w:r>
        <w:rPr>
          <w:rFonts w:ascii="Arial" w:cs="Arial" w:eastAsia="Arial" w:hAnsi="Arial"/>
          <w:color w:val="3A3835"/>
          <w:sz w:val="22"/>
          <w:szCs w:val="22"/>
        </w:rPr>
        <w:t xml:space="preserve">      ☐  </w:t>
      </w:r>
      <w:r>
        <w:rPr>
          <w:rFonts w:ascii="Arial" w:cs="Arial" w:eastAsia="Arial" w:hAnsi="Arial"/>
          <w:color w:val="4A4845"/>
          <w:sz w:val="20"/>
          <w:szCs w:val="20"/>
        </w:rPr>
        <w:t xml:space="preserve">Social-Emotional</w:t>
      </w:r>
      <w:r>
        <w:rPr>
          <w:rFonts w:ascii="Arial" w:cs="Arial" w:eastAsia="Arial" w:hAnsi="Arial"/>
          <w:color w:val="3A3835"/>
          <w:sz w:val="22"/>
          <w:szCs w:val="22"/>
        </w:rPr>
        <w:t xml:space="preserve">      ☐  </w:t>
      </w:r>
      <w:r>
        <w:rPr>
          <w:rFonts w:ascii="Arial" w:cs="Arial" w:eastAsia="Arial" w:hAnsi="Arial"/>
          <w:color w:val="4A4845"/>
          <w:sz w:val="20"/>
          <w:szCs w:val="20"/>
        </w:rPr>
        <w:t xml:space="preserve">Health / Home</w:t>
      </w:r>
    </w:p>
    <w:p>
      <w:pPr>
        <w:spacing w:after="40"/>
      </w:pPr>
      <w:r>
        <w:rPr>
          <w:rFonts w:ascii="Arial" w:cs="Arial" w:eastAsia="Arial" w:hAnsi="Arial"/>
          <w:color w:val="3A3835"/>
          <w:sz w:val="22"/>
          <w:szCs w:val="22"/>
        </w:rPr>
        <w:t xml:space="preserve">☐  </w:t>
      </w:r>
      <w:r>
        <w:rPr>
          <w:rFonts w:ascii="Arial" w:cs="Arial" w:eastAsia="Arial" w:hAnsi="Arial"/>
          <w:color w:val="4A4845"/>
          <w:sz w:val="20"/>
          <w:szCs w:val="20"/>
        </w:rPr>
        <w:t xml:space="preserve">Other: ______________________________</w:t>
      </w:r>
    </w:p>
    <w:p>
      <w:pPr>
        <w:spacing w:after="60" w:before="200"/>
      </w:pPr>
      <w:r>
        <w:rPr>
          <w:rFonts w:ascii="Arial" w:cs="Arial" w:eastAsia="Arial" w:hAnsi="Arial"/>
          <w:b/>
          <w:bCs/>
          <w:color w:val="B88F46"/>
          <w:spacing w:val="20"/>
          <w:sz w:val="16"/>
          <w:szCs w:val="16"/>
        </w:rPr>
        <w:t xml:space="preserve">WHAT YOU HAVE OBSERVED (SPECIFIC, WITH DATES)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2200" w:hRule="atLeast"/>
        </w:trPr>
        <w:tc>
          <w:tcPr>
            <w:tcW w:type="dxa" w:w="10080"/>
            <w:tcBorders>
              <w:top w:val="single" w:color="DDD3BE" w:sz="6"/>
              <w:left w:val="single" w:color="DDD3BE" w:sz="6"/>
              <w:bottom w:val="single" w:color="DDD3BE" w:sz="6"/>
              <w:right w:val="single" w:color="DDD3BE" w:sz="6"/>
            </w:tcBorders>
            <w:shd w:fill="FFFFFF" w:color="auto" w:val="clear"/>
          </w:tcPr>
          <w:p>
            <w:r>
              <w:rPr>
                <w:rFonts w:ascii="Arial" w:cs="Arial" w:eastAsia="Arial" w:hAnsi="Arial"/>
                <w:color w:val="4A4845"/>
                <w:sz w:val="20"/>
                <w:szCs w:val="20"/>
              </w:rPr>
              <w:t xml:space="preserve"> </w:t>
            </w:r>
          </w:p>
        </w:tc>
      </w:tr>
    </w:tbl>
    <w:p>
      <w:pPr>
        <w:spacing w:after="60" w:before="200"/>
      </w:pPr>
      <w:r>
        <w:rPr>
          <w:rFonts w:ascii="Arial" w:cs="Arial" w:eastAsia="Arial" w:hAnsi="Arial"/>
          <w:b/>
          <w:bCs/>
          <w:color w:val="B88F46"/>
          <w:spacing w:val="20"/>
          <w:sz w:val="16"/>
          <w:szCs w:val="16"/>
        </w:rPr>
        <w:t xml:space="preserve">WHAT HAS ALREADY BEEN TRIED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700" w:hRule="atLeast"/>
        </w:trPr>
        <w:tc>
          <w:tcPr>
            <w:tcW w:type="dxa" w:w="10080"/>
            <w:tcBorders>
              <w:top w:val="single" w:color="DDD3BE" w:sz="6"/>
              <w:left w:val="single" w:color="DDD3BE" w:sz="6"/>
              <w:bottom w:val="single" w:color="DDD3BE" w:sz="6"/>
              <w:right w:val="single" w:color="DDD3BE" w:sz="6"/>
            </w:tcBorders>
            <w:shd w:fill="FFFFFF" w:color="auto" w:val="clear"/>
          </w:tcPr>
          <w:p>
            <w:r>
              <w:rPr>
                <w:rFonts w:ascii="Arial" w:cs="Arial" w:eastAsia="Arial" w:hAnsi="Arial"/>
                <w:color w:val="4A4845"/>
                <w:sz w:val="20"/>
                <w:szCs w:val="20"/>
              </w:rPr>
              <w:t xml:space="preserve"> </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Borders>
              <w:top w:val="none" w:color="FFFFFF" w:sz="0"/>
              <w:left w:val="none" w:color="FFFFFF" w:sz="0"/>
              <w:bottom w:val="none" w:color="FFFFFF" w:sz="0"/>
              <w:right w:val="none" w:color="FFFFFF" w:sz="0"/>
            </w:tcBorders>
            <w:tcMar>
              <w:left w:type="dxa" w:w="0"/>
              <w:right w:type="dxa" w:w="0"/>
            </w:tcMar>
          </w:tcPr>
          <w:p>
            <w:pPr>
              <w:spacing w:after="60" w:before="200"/>
            </w:pPr>
            <w:r>
              <w:rPr>
                <w:rFonts w:ascii="Arial" w:cs="Arial" w:eastAsia="Arial" w:hAnsi="Arial"/>
                <w:b/>
                <w:bCs/>
                <w:color w:val="B88F46"/>
                <w:spacing w:val="20"/>
                <w:sz w:val="16"/>
                <w:szCs w:val="16"/>
              </w:rPr>
              <w:t xml:space="preserve">IS THE FAMILY AWARE?</w:t>
            </w:r>
          </w:p>
          <w:p>
            <w:pPr>
              <w:spacing w:after="40"/>
            </w:pPr>
            <w:r>
              <w:rPr>
                <w:rFonts w:ascii="Arial" w:cs="Arial" w:eastAsia="Arial" w:hAnsi="Arial"/>
                <w:color w:val="3A3835"/>
                <w:sz w:val="22"/>
                <w:szCs w:val="22"/>
              </w:rPr>
              <w:t xml:space="preserve">☐  </w:t>
            </w:r>
            <w:r>
              <w:rPr>
                <w:rFonts w:ascii="Arial" w:cs="Arial" w:eastAsia="Arial" w:hAnsi="Arial"/>
                <w:color w:val="4A4845"/>
                <w:sz w:val="20"/>
                <w:szCs w:val="20"/>
              </w:rPr>
              <w:t xml:space="preserve">Yes</w:t>
            </w:r>
            <w:r>
              <w:rPr>
                <w:rFonts w:ascii="Arial" w:cs="Arial" w:eastAsia="Arial" w:hAnsi="Arial"/>
                <w:color w:val="3A3835"/>
                <w:sz w:val="22"/>
                <w:szCs w:val="22"/>
              </w:rPr>
              <w:t xml:space="preserve">      ☐  </w:t>
            </w:r>
            <w:r>
              <w:rPr>
                <w:rFonts w:ascii="Arial" w:cs="Arial" w:eastAsia="Arial" w:hAnsi="Arial"/>
                <w:color w:val="4A4845"/>
                <w:sz w:val="20"/>
                <w:szCs w:val="20"/>
              </w:rPr>
              <w:t xml:space="preserve">No</w:t>
            </w:r>
            <w:r>
              <w:rPr>
                <w:rFonts w:ascii="Arial" w:cs="Arial" w:eastAsia="Arial" w:hAnsi="Arial"/>
                <w:color w:val="3A3835"/>
                <w:sz w:val="22"/>
                <w:szCs w:val="22"/>
              </w:rPr>
              <w:t xml:space="preserve">      ☐  </w:t>
            </w:r>
            <w:r>
              <w:rPr>
                <w:rFonts w:ascii="Arial" w:cs="Arial" w:eastAsia="Arial" w:hAnsi="Arial"/>
                <w:color w:val="4A4845"/>
                <w:sz w:val="20"/>
                <w:szCs w:val="20"/>
              </w:rPr>
              <w:t xml:space="preserve">Unsure</w:t>
            </w:r>
          </w:p>
        </w:tc>
        <w:tc>
          <w:tcPr>
            <w:tcW w:type="dxa" w:w="5040"/>
            <w:tcBorders>
              <w:top w:val="none" w:color="FFFFFF" w:sz="0"/>
              <w:left w:val="none" w:color="FFFFFF" w:sz="0"/>
              <w:bottom w:val="none" w:color="FFFFFF" w:sz="0"/>
              <w:right w:val="none" w:color="FFFFFF" w:sz="0"/>
            </w:tcBorders>
            <w:tcMar>
              <w:left w:type="dxa" w:w="0"/>
              <w:right w:type="dxa" w:w="0"/>
            </w:tcMar>
          </w:tcPr>
          <w:p>
            <w:pPr>
              <w:spacing w:after="60" w:before="200"/>
            </w:pPr>
            <w:r>
              <w:rPr>
                <w:rFonts w:ascii="Arial" w:cs="Arial" w:eastAsia="Arial" w:hAnsi="Arial"/>
                <w:b/>
                <w:bCs/>
                <w:color w:val="B88F46"/>
                <w:spacing w:val="20"/>
                <w:sz w:val="16"/>
                <w:szCs w:val="16"/>
              </w:rPr>
              <w:t xml:space="preserve">URGENCY</w:t>
            </w:r>
          </w:p>
          <w:p>
            <w:pPr>
              <w:spacing w:after="40"/>
            </w:pPr>
            <w:r>
              <w:rPr>
                <w:rFonts w:ascii="Arial" w:cs="Arial" w:eastAsia="Arial" w:hAnsi="Arial"/>
                <w:color w:val="3A3835"/>
                <w:sz w:val="22"/>
                <w:szCs w:val="22"/>
              </w:rPr>
              <w:t xml:space="preserve">☐  </w:t>
            </w:r>
            <w:r>
              <w:rPr>
                <w:rFonts w:ascii="Arial" w:cs="Arial" w:eastAsia="Arial" w:hAnsi="Arial"/>
                <w:color w:val="4A4845"/>
                <w:sz w:val="20"/>
                <w:szCs w:val="20"/>
              </w:rPr>
              <w:t xml:space="preserve">Monitor</w:t>
            </w:r>
            <w:r>
              <w:rPr>
                <w:rFonts w:ascii="Arial" w:cs="Arial" w:eastAsia="Arial" w:hAnsi="Arial"/>
                <w:color w:val="3A3835"/>
                <w:sz w:val="22"/>
                <w:szCs w:val="22"/>
              </w:rPr>
              <w:t xml:space="preserve">      ☐  </w:t>
            </w:r>
            <w:r>
              <w:rPr>
                <w:rFonts w:ascii="Arial" w:cs="Arial" w:eastAsia="Arial" w:hAnsi="Arial"/>
                <w:color w:val="4A4845"/>
                <w:sz w:val="20"/>
                <w:szCs w:val="20"/>
              </w:rPr>
              <w:t xml:space="preserve">Needs support soon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8B2C3A" w:sz="24"/>
              <w:bottom w:val="none" w:color="FFFFFF" w:sz="0"/>
              <w:right w:val="none" w:color="FFFFFF" w:sz="0"/>
            </w:tcBorders>
            <w:shd w:fill="F1E3DF" w:color="auto" w:val="clear"/>
            <w:tcMar>
              <w:top w:type="dxa" w:w="120"/>
              <w:left w:type="dxa" w:w="200"/>
              <w:bottom w:type="dxa" w:w="120"/>
              <w:right w:type="dxa" w:w="200"/>
            </w:tcMar>
          </w:tcPr>
          <w:p>
            <w:pPr>
              <w:spacing w:after="60"/>
            </w:pPr>
            <w:r>
              <w:rPr>
                <w:rFonts w:ascii="Arial" w:cs="Arial" w:eastAsia="Arial" w:hAnsi="Arial"/>
                <w:b/>
                <w:bCs/>
                <w:color w:val="8B2C3A"/>
                <w:spacing w:val="20"/>
                <w:sz w:val="16"/>
                <w:szCs w:val="16"/>
              </w:rPr>
              <w:t xml:space="preserve">STOP – SAFETY CONCERN?</w:t>
            </w:r>
          </w:p>
          <w:p>
            <w:r>
              <w:rPr>
                <w:rFonts w:ascii="Arial" w:cs="Arial" w:eastAsia="Arial" w:hAnsi="Arial"/>
                <w:color w:val="4A4845"/>
                <w:sz w:val="19"/>
                <w:szCs w:val="19"/>
              </w:rPr>
              <w:t xml:space="preserve">Self-harm, abuse, or immediate risk does not go on this form. Contact a counselor and follow your crisis protocol now.</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3BE" w:sz="4" w:space="6"/>
      </w:pBdr>
      <w:tabs>
        <w:tab w:val="right" w:pos="10080"/>
      </w:tabs>
    </w:pPr>
    <w:r>
      <w:rPr>
        <w:rFonts w:ascii="Arial" w:cs="Arial" w:eastAsia="Arial" w:hAnsi="Arial"/>
        <w:color w:val="4A4845"/>
        <w:sz w:val="16"/>
        <w:szCs w:val="16"/>
      </w:rPr>
      <w:t xml:space="preserve">A Field Tested companion · Students of Concern</w:t>
    </w:r>
    <w:r>
      <w:rPr>
        <w:rFonts w:ascii="Arial" w:cs="Arial" w:eastAsia="Arial" w:hAnsi="Arial"/>
        <w:color w:val="4A4845"/>
        <w:sz w:val="20"/>
        <w:szCs w:val="20"/>
      </w:rPr>
      <w:t xml:space="preserve">	</w:t>
    </w: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 cy="114300"/>
                  </a:xfrm>
                  <a:prstGeom prst="rect">
                    <a:avLst/>
                  </a:prstGeom>
                </pic:spPr>
              </pic:pic>
            </a:graphicData>
          </a:graphic>
        </wp:inline>
      </w:drawing>
    </w:r>
    <w:r>
      <w:rPr>
        <w:rFonts w:ascii="Arial" w:cs="Arial" w:eastAsia="Arial" w:hAnsi="Arial"/>
        <w:b/>
        <w:bCs/>
        <w:color w:val="3A3835"/>
        <w:sz w:val="16"/>
        <w:szCs w:val="16"/>
      </w:rPr>
      <w:t xml:space="preserve">  Goode Design &amp; Consulting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84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db7d03be1353316b5b9834876f4f4d4ab454c4c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2026-09-30T19:08:45.217Z</dcterms:created>
  <dcterms:modified xsi:type="dcterms:W3CDTF">2026-09-30T19:08:45.217Z</dcterms:modified>
</cp:coreProperties>
</file>

<file path=docProps/custom.xml><?xml version="1.0" encoding="utf-8"?>
<Properties xmlns="http://schemas.openxmlformats.org/officeDocument/2006/custom-properties" xmlns:vt="http://schemas.openxmlformats.org/officeDocument/2006/docPropsVTypes"/>
</file>