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2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DA410_Exam2_MattGraham</w:t>
      </w:r>
    </w:p>
    <w:p>
      <w:pPr>
        <w:pStyle w:val="SourceCode"/>
      </w:pPr>
      <w:r>
        <w:rPr>
          <w:rStyle w:val="FunctionTok"/>
        </w:rPr>
        <w:t xml:space="preserve">library</w:t>
      </w:r>
      <w:r>
        <w:rPr>
          <w:rStyle w:val="NormalTok"/>
        </w:rPr>
        <w:t xml:space="preserve">(nnspat)  </w:t>
      </w:r>
      <w:r>
        <w:rPr>
          <w:rStyle w:val="CommentTok"/>
        </w:rPr>
        <w:t xml:space="preserve"># used for dist2full()</w:t>
      </w:r>
      <w:r>
        <w:br/>
      </w:r>
      <w:r>
        <w:rPr>
          <w:rStyle w:val="FunctionTok"/>
        </w:rPr>
        <w:t xml:space="preserve">library</w:t>
      </w:r>
      <w:r>
        <w:rPr>
          <w:rStyle w:val="NormalTok"/>
        </w:rPr>
        <w:t xml:space="preserve">(</w:t>
      </w:r>
      <w:r>
        <w:rPr>
          <w:rStyle w:val="StringTok"/>
        </w:rPr>
        <w:t xml:space="preserve">"dplyr"</w:t>
      </w:r>
      <w:r>
        <w:rPr>
          <w:rStyle w:val="NormalTok"/>
        </w:rPr>
        <w:t xml:space="preserve">)  </w:t>
      </w:r>
      <w:r>
        <w:rPr>
          <w:rStyle w:val="CommentTok"/>
        </w:rPr>
        <w:t xml:space="preserve"># used to select numeric datatypes</w:t>
      </w:r>
      <w:r>
        <w:br/>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(reshape)  </w:t>
      </w:r>
      <w:r>
        <w:rPr>
          <w:rStyle w:val="CommentTok"/>
        </w:rPr>
        <w:t xml:space="preserve"># used for melting matricies</w:t>
      </w:r>
      <w:r>
        <w:br/>
      </w:r>
      <w:r>
        <w:rPr>
          <w:rStyle w:val="FunctionTok"/>
        </w:rPr>
        <w:t xml:space="preserve">library</w:t>
      </w:r>
      <w:r>
        <w:rPr>
          <w:rStyle w:val="NormalTok"/>
        </w:rPr>
        <w:t xml:space="preserve">(klaR)</w:t>
      </w:r>
      <w:r>
        <w:br/>
      </w:r>
      <w:r>
        <w:rPr>
          <w:rStyle w:val="FunctionTok"/>
        </w:rPr>
        <w:t xml:space="preserve">library</w:t>
      </w:r>
      <w:r>
        <w:rPr>
          <w:rStyle w:val="NormalTok"/>
        </w:rPr>
        <w:t xml:space="preserve">(ggvis)</w:t>
      </w:r>
      <w:r>
        <w:br/>
      </w:r>
      <w:r>
        <w:rPr>
          <w:rStyle w:val="FunctionTok"/>
        </w:rPr>
        <w:t xml:space="preserve">library</w:t>
      </w:r>
      <w:r>
        <w:rPr>
          <w:rStyle w:val="NormalTok"/>
        </w:rPr>
        <w:t xml:space="preserve">(class)</w:t>
      </w:r>
      <w:r>
        <w:br/>
      </w:r>
      <w:r>
        <w:rPr>
          <w:rStyle w:val="FunctionTok"/>
        </w:rPr>
        <w:t xml:space="preserve">library</w:t>
      </w:r>
      <w:r>
        <w:rPr>
          <w:rStyle w:val="NormalTok"/>
        </w:rPr>
        <w:t xml:space="preserve">(gmodels)</w:t>
      </w:r>
      <w:r>
        <w:br/>
      </w:r>
      <w:r>
        <w:rPr>
          <w:rStyle w:val="FunctionTok"/>
        </w:rPr>
        <w:t xml:space="preserve">library</w:t>
      </w:r>
      <w:r>
        <w:rPr>
          <w:rStyle w:val="NormalTok"/>
        </w:rPr>
        <w:t xml:space="preserve">(MASS)</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(corrplot)</w:t>
      </w:r>
    </w:p>
    <w:p>
      <w:pPr>
        <w:pStyle w:val="SourceCode"/>
      </w:pPr>
      <w:r>
        <w:rPr>
          <w:rStyle w:val="VerbatimChar"/>
        </w:rPr>
        <w:t xml:space="preserve">## Warning: package 'corrplot' was built under R version 4.2.2</w:t>
      </w:r>
    </w:p>
    <w:p>
      <w:pPr>
        <w:pStyle w:val="SourceCode"/>
      </w:pPr>
      <w:r>
        <w:rPr>
          <w:rStyle w:val="FunctionTok"/>
        </w:rPr>
        <w:t xml:space="preserve">library</w:t>
      </w:r>
      <w:r>
        <w:rPr>
          <w:rStyle w:val="NormalTok"/>
        </w:rPr>
        <w:t xml:space="preserve">(lavaan)</w:t>
      </w:r>
    </w:p>
    <w:p>
      <w:pPr>
        <w:pStyle w:val="SourceCode"/>
      </w:pPr>
      <w:r>
        <w:rPr>
          <w:rStyle w:val="VerbatimChar"/>
        </w:rPr>
        <w:t xml:space="preserve">## Warning: package 'lavaan' was built under R version 4.2.2</w:t>
      </w:r>
    </w:p>
    <w:p>
      <w:pPr>
        <w:pStyle w:val="SourceCode"/>
      </w:pPr>
      <w:r>
        <w:rPr>
          <w:rStyle w:val="FunctionTok"/>
        </w:rPr>
        <w:t xml:space="preserve">library</w:t>
      </w:r>
      <w:r>
        <w:rPr>
          <w:rStyle w:val="NormalTok"/>
        </w:rPr>
        <w:t xml:space="preserve">(semPlot)</w:t>
      </w:r>
    </w:p>
    <w:p>
      <w:pPr>
        <w:pStyle w:val="SourceCode"/>
      </w:pPr>
      <w:r>
        <w:rPr>
          <w:rStyle w:val="VerbatimChar"/>
        </w:rPr>
        <w:t xml:space="preserve">## Warning: package 'semPlot' was built under R version 4.2.2</w:t>
      </w:r>
    </w:p>
    <w:p>
      <w:pPr>
        <w:pStyle w:val="SourceCode"/>
      </w:pPr>
      <w:r>
        <w:rPr>
          <w:rStyle w:val="FunctionTok"/>
        </w:rPr>
        <w:t xml:space="preserve">library</w:t>
      </w:r>
      <w:r>
        <w:rPr>
          <w:rStyle w:val="NormalTok"/>
        </w:rPr>
        <w:t xml:space="preserve">(semTable)</w:t>
      </w:r>
    </w:p>
    <w:p>
      <w:pPr>
        <w:pStyle w:val="SourceCode"/>
      </w:pPr>
      <w:r>
        <w:rPr>
          <w:rStyle w:val="VerbatimChar"/>
        </w:rPr>
        <w:t xml:space="preserve">## Warning: package 'semTable' was built under R version 4.2.2</w:t>
      </w:r>
    </w:p>
    <w:p>
      <w:pPr>
        <w:pStyle w:val="SourceCode"/>
      </w:pPr>
      <w:r>
        <w:rPr>
          <w:rStyle w:val="FunctionTok"/>
        </w:rPr>
        <w:t xml:space="preserve">library</w:t>
      </w:r>
      <w:r>
        <w:rPr>
          <w:rStyle w:val="NormalTok"/>
        </w:rPr>
        <w:t xml:space="preserve">(kutils)</w:t>
      </w:r>
    </w:p>
    <w:p>
      <w:pPr>
        <w:pStyle w:val="SourceCode"/>
      </w:pPr>
      <w:r>
        <w:rPr>
          <w:rStyle w:val="VerbatimChar"/>
        </w:rPr>
        <w:t xml:space="preserve">## Warning: package 'kutils' was built under R version 4.2.2</w:t>
      </w:r>
    </w:p>
    <w:bookmarkStart w:id="26" w:name="problem-1"/>
    <w:p>
      <w:pPr>
        <w:pStyle w:val="Heading2"/>
      </w:pPr>
      <w:r>
        <w:t xml:space="preserve">Problem 1</w:t>
      </w:r>
    </w:p>
    <w:p>
      <w:pPr>
        <w:pStyle w:val="FirstParagraph"/>
      </w:pPr>
      <w:r>
        <w:t xml:space="preserve">Get data</w:t>
      </w:r>
    </w:p>
    <w:p>
      <w:pPr>
        <w:pStyle w:val="SourceCode"/>
      </w:pPr>
      <w:r>
        <w:rPr>
          <w:rStyle w:val="NormalTok"/>
        </w:rPr>
        <w:t xml:space="preserve">cov.mat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9</w:t>
      </w:r>
      <w:r>
        <w:rPr>
          <w:rStyle w:val="NormalTok"/>
        </w:rPr>
        <w:t xml:space="preserve">,</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br/>
      </w:r>
      <w:r>
        <w:rPr>
          <w:rStyle w:val="NormalTok"/>
        </w:rPr>
        <w:t xml:space="preserve">cov.mat</w:t>
      </w:r>
    </w:p>
    <w:p>
      <w:pPr>
        <w:pStyle w:val="SourceCode"/>
      </w:pPr>
      <w:r>
        <w:rPr>
          <w:rStyle w:val="VerbatimChar"/>
        </w:rPr>
        <w:t xml:space="preserve">##   c.5..0..0. c.0..9..0. c.0..0..9.</w:t>
      </w:r>
      <w:r>
        <w:br/>
      </w:r>
      <w:r>
        <w:rPr>
          <w:rStyle w:val="VerbatimChar"/>
        </w:rPr>
        <w:t xml:space="preserve">## 1          5          0          0</w:t>
      </w:r>
      <w:r>
        <w:br/>
      </w:r>
      <w:r>
        <w:rPr>
          <w:rStyle w:val="VerbatimChar"/>
        </w:rPr>
        <w:t xml:space="preserve">## 2          0          9          0</w:t>
      </w:r>
      <w:r>
        <w:br/>
      </w:r>
      <w:r>
        <w:rPr>
          <w:rStyle w:val="VerbatimChar"/>
        </w:rPr>
        <w:t xml:space="preserve">## 3          0          0          9</w:t>
      </w:r>
    </w:p>
    <w:bookmarkStart w:id="20" w:name="a-find-eigenvalues-and-vectors"/>
    <w:p>
      <w:pPr>
        <w:pStyle w:val="Heading3"/>
      </w:pPr>
      <w:r>
        <w:t xml:space="preserve">A) Find eigenvalues and vectors</w:t>
      </w:r>
    </w:p>
    <w:p>
      <w:pPr>
        <w:pStyle w:val="SourceCode"/>
      </w:pPr>
      <w:r>
        <w:rPr>
          <w:rStyle w:val="NormalTok"/>
        </w:rPr>
        <w:t xml:space="preserve">cov.mat.vals </w:t>
      </w:r>
      <w:r>
        <w:rPr>
          <w:rStyle w:val="OtherTok"/>
        </w:rPr>
        <w:t xml:space="preserve">&lt;-</w:t>
      </w:r>
      <w:r>
        <w:rPr>
          <w:rStyle w:val="NormalTok"/>
        </w:rPr>
        <w:t xml:space="preserve"> </w:t>
      </w:r>
      <w:r>
        <w:rPr>
          <w:rStyle w:val="FunctionTok"/>
        </w:rPr>
        <w:t xml:space="preserve">eigen</w:t>
      </w:r>
      <w:r>
        <w:rPr>
          <w:rStyle w:val="NormalTok"/>
        </w:rPr>
        <w:t xml:space="preserve">(cov.mat)</w:t>
      </w:r>
      <w:r>
        <w:rPr>
          <w:rStyle w:val="SpecialCharTok"/>
        </w:rPr>
        <w:t xml:space="preserve">$</w:t>
      </w:r>
      <w:r>
        <w:rPr>
          <w:rStyle w:val="NormalTok"/>
        </w:rPr>
        <w:t xml:space="preserve">values</w:t>
      </w:r>
      <w:r>
        <w:br/>
      </w:r>
      <w:r>
        <w:rPr>
          <w:rStyle w:val="NormalTok"/>
        </w:rPr>
        <w:t xml:space="preserve">cov.mat.vals</w:t>
      </w:r>
    </w:p>
    <w:p>
      <w:pPr>
        <w:pStyle w:val="SourceCode"/>
      </w:pPr>
      <w:r>
        <w:rPr>
          <w:rStyle w:val="VerbatimChar"/>
        </w:rPr>
        <w:t xml:space="preserve">## [1] 9 9 5</w:t>
      </w:r>
    </w:p>
    <w:p>
      <w:pPr>
        <w:pStyle w:val="SourceCode"/>
      </w:pPr>
      <w:r>
        <w:rPr>
          <w:rStyle w:val="NormalTok"/>
        </w:rPr>
        <w:t xml:space="preserve">cov.mat.vects </w:t>
      </w:r>
      <w:r>
        <w:rPr>
          <w:rStyle w:val="OtherTok"/>
        </w:rPr>
        <w:t xml:space="preserve">&lt;-</w:t>
      </w:r>
      <w:r>
        <w:rPr>
          <w:rStyle w:val="NormalTok"/>
        </w:rPr>
        <w:t xml:space="preserve"> </w:t>
      </w:r>
      <w:r>
        <w:rPr>
          <w:rStyle w:val="FunctionTok"/>
        </w:rPr>
        <w:t xml:space="preserve">eigen</w:t>
      </w:r>
      <w:r>
        <w:rPr>
          <w:rStyle w:val="NormalTok"/>
        </w:rPr>
        <w:t xml:space="preserve">(cov.mat)</w:t>
      </w:r>
      <w:r>
        <w:rPr>
          <w:rStyle w:val="SpecialCharTok"/>
        </w:rPr>
        <w:t xml:space="preserve">$</w:t>
      </w:r>
      <w:r>
        <w:rPr>
          <w:rStyle w:val="NormalTok"/>
        </w:rPr>
        <w:t xml:space="preserve">vectors</w:t>
      </w:r>
      <w:r>
        <w:br/>
      </w:r>
      <w:r>
        <w:rPr>
          <w:rStyle w:val="NormalTok"/>
        </w:rPr>
        <w:t xml:space="preserve">cov.mat.vects</w:t>
      </w:r>
    </w:p>
    <w:p>
      <w:pPr>
        <w:pStyle w:val="SourceCode"/>
      </w:pPr>
      <w:r>
        <w:rPr>
          <w:rStyle w:val="VerbatimChar"/>
        </w:rPr>
        <w:t xml:space="preserve">##      [,1] [,2] [,3]</w:t>
      </w:r>
      <w:r>
        <w:br/>
      </w:r>
      <w:r>
        <w:rPr>
          <w:rStyle w:val="VerbatimChar"/>
        </w:rPr>
        <w:t xml:space="preserve">## [1,]    0    0    1</w:t>
      </w:r>
      <w:r>
        <w:br/>
      </w:r>
      <w:r>
        <w:rPr>
          <w:rStyle w:val="VerbatimChar"/>
        </w:rPr>
        <w:t xml:space="preserve">## [2,]    0    1    0</w:t>
      </w:r>
      <w:r>
        <w:br/>
      </w:r>
      <w:r>
        <w:rPr>
          <w:rStyle w:val="VerbatimChar"/>
        </w:rPr>
        <w:t xml:space="preserve">## [3,]    1    0    0</w:t>
      </w:r>
    </w:p>
    <w:bookmarkEnd w:id="20"/>
    <w:bookmarkStart w:id="25" w:name="b-find-variance-explained"/>
    <w:p>
      <w:pPr>
        <w:pStyle w:val="Heading3"/>
      </w:pPr>
      <w:r>
        <w:t xml:space="preserve">B) Find variance explained</w:t>
      </w:r>
    </w:p>
    <w:p>
      <w:pPr>
        <w:pStyle w:val="SourceCode"/>
      </w:pPr>
      <w:r>
        <w:rPr>
          <w:rStyle w:val="ControlFlowTok"/>
        </w:rPr>
        <w:t xml:space="preserve">for</w:t>
      </w:r>
      <w:r>
        <w:rPr>
          <w:rStyle w:val="NormalTok"/>
        </w:rPr>
        <w:t xml:space="preserve"> (r </w:t>
      </w:r>
      <w:r>
        <w:rPr>
          <w:rStyle w:val="ControlFlowTok"/>
        </w:rPr>
        <w:t xml:space="preserve">in</w:t>
      </w:r>
      <w:r>
        <w:rPr>
          <w:rStyle w:val="NormalTok"/>
        </w:rPr>
        <w:t xml:space="preserve"> cov.mat.vals) {</w:t>
      </w:r>
      <w:r>
        <w:br/>
      </w:r>
      <w:r>
        <w:rPr>
          <w:rStyle w:val="NormalTok"/>
        </w:rPr>
        <w:t xml:space="preserve">  </w:t>
      </w:r>
      <w:r>
        <w:rPr>
          <w:rStyle w:val="FunctionTok"/>
        </w:rPr>
        <w:t xml:space="preserve">print</w:t>
      </w:r>
      <w:r>
        <w:rPr>
          <w:rStyle w:val="NormalTok"/>
        </w:rPr>
        <w:t xml:space="preserve">(r</w:t>
      </w:r>
      <w:r>
        <w:rPr>
          <w:rStyle w:val="SpecialCharTok"/>
        </w:rPr>
        <w:t xml:space="preserve">/</w:t>
      </w:r>
      <w:r>
        <w:rPr>
          <w:rStyle w:val="FunctionTok"/>
        </w:rPr>
        <w:t xml:space="preserve">sum</w:t>
      </w:r>
      <w:r>
        <w:rPr>
          <w:rStyle w:val="NormalTok"/>
        </w:rPr>
        <w:t xml:space="preserve">(cov.mat.vals))</w:t>
      </w:r>
      <w:r>
        <w:br/>
      </w:r>
      <w:r>
        <w:rPr>
          <w:rStyle w:val="NormalTok"/>
        </w:rPr>
        <w:t xml:space="preserve">}</w:t>
      </w:r>
    </w:p>
    <w:p>
      <w:pPr>
        <w:pStyle w:val="SourceCode"/>
      </w:pPr>
      <w:r>
        <w:rPr>
          <w:rStyle w:val="VerbatimChar"/>
        </w:rPr>
        <w:t xml:space="preserve">## [1] 0.3913043</w:t>
      </w:r>
      <w:r>
        <w:br/>
      </w:r>
      <w:r>
        <w:rPr>
          <w:rStyle w:val="VerbatimChar"/>
        </w:rPr>
        <w:t xml:space="preserve">## [1] 0.3913043</w:t>
      </w:r>
      <w:r>
        <w:br/>
      </w:r>
      <w:r>
        <w:rPr>
          <w:rStyle w:val="VerbatimChar"/>
        </w:rPr>
        <w:t xml:space="preserve">## [1] 0.2173913</w:t>
      </w:r>
    </w:p>
    <w:p>
      <w:pPr>
        <w:pStyle w:val="FirstParagraph"/>
      </w:pPr>
      <w:r>
        <w:t xml:space="preserve">We can see that of our eigen values, ~80% of our variance is explained with 2 dimensions, while ~20% is explained with 1 dimension. This can be seen below.</w:t>
      </w:r>
    </w:p>
    <w:bookmarkStart w:id="24" w:name="plot"/>
    <w:p>
      <w:pPr>
        <w:pStyle w:val="Heading4"/>
      </w:pPr>
      <w:r>
        <w:t xml:space="preserve">Plot</w:t>
      </w:r>
    </w:p>
    <w:p>
      <w:pPr>
        <w:pStyle w:val="SourceCode"/>
      </w:pPr>
      <w:r>
        <w:rPr>
          <w:rStyle w:val="FunctionTok"/>
        </w:rPr>
        <w:t xml:space="preserve">plot</w:t>
      </w:r>
      <w:r>
        <w:rPr>
          <w:rStyle w:val="NormalTok"/>
        </w:rPr>
        <w:t xml:space="preserve">(cov.mat.vals</w:t>
      </w:r>
      <w:r>
        <w:rPr>
          <w:rStyle w:val="SpecialCharTok"/>
        </w:rPr>
        <w:t xml:space="preserve">/</w:t>
      </w:r>
      <w:r>
        <w:rPr>
          <w:rStyle w:val="FunctionTok"/>
        </w:rPr>
        <w:t xml:space="preserve">sum</w:t>
      </w:r>
      <w:r>
        <w:rPr>
          <w:rStyle w:val="NormalTok"/>
        </w:rPr>
        <w:t xml:space="preserve">(cov.mat.vals), </w:t>
      </w:r>
      <w:r>
        <w:rPr>
          <w:rStyle w:val="AttributeTok"/>
        </w:rPr>
        <w:t xml:space="preserve">xlab =</w:t>
      </w:r>
      <w:r>
        <w:rPr>
          <w:rStyle w:val="NormalTok"/>
        </w:rPr>
        <w:t xml:space="preserve"> </w:t>
      </w:r>
      <w:r>
        <w:rPr>
          <w:rStyle w:val="StringTok"/>
        </w:rPr>
        <w:t xml:space="preserve">'Number of components'</w:t>
      </w:r>
      <w:r>
        <w:rPr>
          <w:rStyle w:val="NormalTok"/>
        </w:rPr>
        <w:t xml:space="preserve">, </w:t>
      </w:r>
      <w:r>
        <w:rPr>
          <w:rStyle w:val="AttributeTok"/>
        </w:rPr>
        <w:t xml:space="preserve">ylab=</w:t>
      </w:r>
      <w:r>
        <w:rPr>
          <w:rStyle w:val="StringTok"/>
        </w:rPr>
        <w:t xml:space="preserve">'Eigen size'</w:t>
      </w:r>
      <w:r>
        <w:rPr>
          <w:rStyle w:val="NormalTok"/>
        </w:rPr>
        <w:t xml:space="preserve">, </w:t>
      </w:r>
      <w:r>
        <w:rPr>
          <w:rStyle w:val="AttributeTok"/>
        </w:rPr>
        <w:t xml:space="preserve">main=</w:t>
      </w:r>
      <w:r>
        <w:rPr>
          <w:rStyle w:val="StringTok"/>
        </w:rPr>
        <w:t xml:space="preserve">'Plot of dimension variance'</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DA410_Exam2_MattGraham_files/figure-docx/unnamed-chunk-5-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 Decision</w:t>
      </w:r>
      <w:r>
        <w:t xml:space="preserve"> </w:t>
      </w:r>
      <w:r>
        <w:t xml:space="preserve">Ultimately, we will want to select 2 components in our analysis.</w:t>
      </w:r>
    </w:p>
    <w:bookmarkEnd w:id="24"/>
    <w:bookmarkEnd w:id="25"/>
    <w:bookmarkEnd w:id="26"/>
    <w:bookmarkStart w:id="28" w:name="problem-2"/>
    <w:p>
      <w:pPr>
        <w:pStyle w:val="Heading2"/>
      </w:pPr>
      <w:r>
        <w:t xml:space="preserve">Problem 2</w:t>
      </w:r>
    </w:p>
    <w:p>
      <w:pPr>
        <w:pStyle w:val="FirstParagraph"/>
      </w:pPr>
      <w:r>
        <w:t xml:space="preserve">Assumption check:</w:t>
      </w:r>
    </w:p>
    <w:p>
      <w:pPr>
        <w:pStyle w:val="BodyText"/>
      </w:pPr>
      <w:r>
        <w:t xml:space="preserve">Variables used should be metric. Dummy variables can also be considered, but only in special cases. -&gt; check</w:t>
      </w:r>
    </w:p>
    <w:p>
      <w:pPr>
        <w:pStyle w:val="BodyText"/>
      </w:pPr>
      <w:r>
        <w:t xml:space="preserve">Sample size: Sample size should be more than 200. -&gt; check</w:t>
      </w:r>
    </w:p>
    <w:p>
      <w:pPr>
        <w:pStyle w:val="BodyText"/>
      </w:pPr>
      <w:r>
        <w:t xml:space="preserve">Homogeneous sample: A sample should be homogenous. Violation of this assumption increases the</w:t>
      </w:r>
      <w:r>
        <w:t xml:space="preserve"> </w:t>
      </w:r>
      <w:r>
        <w:t xml:space="preserve">sample size as the number of variables increases. Reliability analysis is conducted to check the</w:t>
      </w:r>
      <w:r>
        <w:t xml:space="preserve"> </w:t>
      </w:r>
      <w:r>
        <w:t xml:space="preserve">homogeneity between variables.</w:t>
      </w:r>
    </w:p>
    <w:p>
      <w:pPr>
        <w:pStyle w:val="BodyText"/>
      </w:pPr>
      <w:r>
        <w:t xml:space="preserve">Correlation: At least 0.30 correlations are required between the research variables.</w:t>
      </w:r>
    </w:p>
    <w:p>
      <w:pPr>
        <w:pStyle w:val="SourceCode"/>
      </w:pPr>
      <w:r>
        <w:rPr>
          <w:rStyle w:val="NormalTok"/>
        </w:rPr>
        <w:t xml:space="preserve">french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44</w:t>
      </w:r>
      <w:r>
        <w:rPr>
          <w:rStyle w:val="NormalTok"/>
        </w:rPr>
        <w:t xml:space="preserve">, .</w:t>
      </w:r>
      <w:r>
        <w:rPr>
          <w:rStyle w:val="DecValTok"/>
        </w:rPr>
        <w:t xml:space="preserve">41</w:t>
      </w:r>
      <w:r>
        <w:rPr>
          <w:rStyle w:val="NormalTok"/>
        </w:rPr>
        <w:t xml:space="preserve">, .</w:t>
      </w:r>
      <w:r>
        <w:rPr>
          <w:rStyle w:val="DecValTok"/>
        </w:rPr>
        <w:t xml:space="preserve">29</w:t>
      </w:r>
      <w:r>
        <w:rPr>
          <w:rStyle w:val="NormalTok"/>
        </w:rPr>
        <w:t xml:space="preserve">, .</w:t>
      </w:r>
      <w:r>
        <w:rPr>
          <w:rStyle w:val="DecValTok"/>
        </w:rPr>
        <w:t xml:space="preserve">33</w:t>
      </w:r>
      <w:r>
        <w:rPr>
          <w:rStyle w:val="NormalTok"/>
        </w:rPr>
        <w:t xml:space="preserve">, .</w:t>
      </w:r>
      <w:r>
        <w:rPr>
          <w:rStyle w:val="DecValTok"/>
        </w:rPr>
        <w:t xml:space="preserve">25</w:t>
      </w:r>
      <w:r>
        <w:rPr>
          <w:rStyle w:val="NormalTok"/>
        </w:rPr>
        <w:t xml:space="preserve">)</w:t>
      </w:r>
      <w:r>
        <w:br/>
      </w:r>
      <w:r>
        <w:rPr>
          <w:rStyle w:val="NormalTok"/>
        </w:rPr>
        <w:t xml:space="preserve">english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44</w:t>
      </w:r>
      <w:r>
        <w:rPr>
          <w:rStyle w:val="NormalTok"/>
        </w:rPr>
        <w:t xml:space="preserve">, </w:t>
      </w:r>
      <w:r>
        <w:rPr>
          <w:rStyle w:val="DecValTok"/>
        </w:rPr>
        <w:t xml:space="preserve">1</w:t>
      </w:r>
      <w:r>
        <w:rPr>
          <w:rStyle w:val="NormalTok"/>
        </w:rPr>
        <w:t xml:space="preserve">, .</w:t>
      </w:r>
      <w:r>
        <w:rPr>
          <w:rStyle w:val="DecValTok"/>
        </w:rPr>
        <w:t xml:space="preserve">35</w:t>
      </w:r>
      <w:r>
        <w:rPr>
          <w:rStyle w:val="NormalTok"/>
        </w:rPr>
        <w:t xml:space="preserve">, .</w:t>
      </w:r>
      <w:r>
        <w:rPr>
          <w:rStyle w:val="DecValTok"/>
        </w:rPr>
        <w:t xml:space="preserve">35</w:t>
      </w:r>
      <w:r>
        <w:rPr>
          <w:rStyle w:val="NormalTok"/>
        </w:rPr>
        <w:t xml:space="preserve">, .</w:t>
      </w:r>
      <w:r>
        <w:rPr>
          <w:rStyle w:val="DecValTok"/>
        </w:rPr>
        <w:t xml:space="preserve">32</w:t>
      </w:r>
      <w:r>
        <w:rPr>
          <w:rStyle w:val="NormalTok"/>
        </w:rPr>
        <w:t xml:space="preserve">, .</w:t>
      </w:r>
      <w:r>
        <w:rPr>
          <w:rStyle w:val="DecValTok"/>
        </w:rPr>
        <w:t xml:space="preserve">33</w:t>
      </w:r>
      <w:r>
        <w:rPr>
          <w:rStyle w:val="NormalTok"/>
        </w:rPr>
        <w:t xml:space="preserve">)</w:t>
      </w:r>
      <w:r>
        <w:br/>
      </w:r>
      <w:r>
        <w:rPr>
          <w:rStyle w:val="NormalTok"/>
        </w:rPr>
        <w:t xml:space="preserve">history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41</w:t>
      </w:r>
      <w:r>
        <w:rPr>
          <w:rStyle w:val="NormalTok"/>
        </w:rPr>
        <w:t xml:space="preserve">, .</w:t>
      </w:r>
      <w:r>
        <w:rPr>
          <w:rStyle w:val="DecValTok"/>
        </w:rPr>
        <w:t xml:space="preserve">35</w:t>
      </w:r>
      <w:r>
        <w:rPr>
          <w:rStyle w:val="NormalTok"/>
        </w:rPr>
        <w:t xml:space="preserve">, </w:t>
      </w:r>
      <w:r>
        <w:rPr>
          <w:rStyle w:val="DecValTok"/>
        </w:rPr>
        <w:t xml:space="preserve">1</w:t>
      </w:r>
      <w:r>
        <w:rPr>
          <w:rStyle w:val="NormalTok"/>
        </w:rPr>
        <w:t xml:space="preserve">, .</w:t>
      </w:r>
      <w:r>
        <w:rPr>
          <w:rStyle w:val="DecValTok"/>
        </w:rPr>
        <w:t xml:space="preserve">16</w:t>
      </w:r>
      <w:r>
        <w:rPr>
          <w:rStyle w:val="NormalTok"/>
        </w:rPr>
        <w:t xml:space="preserve">, .</w:t>
      </w:r>
      <w:r>
        <w:rPr>
          <w:rStyle w:val="DecValTok"/>
        </w:rPr>
        <w:t xml:space="preserve">19</w:t>
      </w:r>
      <w:r>
        <w:rPr>
          <w:rStyle w:val="NormalTok"/>
        </w:rPr>
        <w:t xml:space="preserve">, .</w:t>
      </w:r>
      <w:r>
        <w:rPr>
          <w:rStyle w:val="DecValTok"/>
        </w:rPr>
        <w:t xml:space="preserve">18</w:t>
      </w:r>
      <w:r>
        <w:rPr>
          <w:rStyle w:val="NormalTok"/>
        </w:rPr>
        <w:t xml:space="preserve">)</w:t>
      </w:r>
      <w:r>
        <w:br/>
      </w:r>
      <w:r>
        <w:rPr>
          <w:rStyle w:val="NormalTok"/>
        </w:rPr>
        <w:t xml:space="preserve">arithmetic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29</w:t>
      </w:r>
      <w:r>
        <w:rPr>
          <w:rStyle w:val="NormalTok"/>
        </w:rPr>
        <w:t xml:space="preserve">, .</w:t>
      </w:r>
      <w:r>
        <w:rPr>
          <w:rStyle w:val="DecValTok"/>
        </w:rPr>
        <w:t xml:space="preserve">35</w:t>
      </w:r>
      <w:r>
        <w:rPr>
          <w:rStyle w:val="NormalTok"/>
        </w:rPr>
        <w:t xml:space="preserve">, .</w:t>
      </w:r>
      <w:r>
        <w:rPr>
          <w:rStyle w:val="DecValTok"/>
        </w:rPr>
        <w:t xml:space="preserve">16</w:t>
      </w:r>
      <w:r>
        <w:rPr>
          <w:rStyle w:val="NormalTok"/>
        </w:rPr>
        <w:t xml:space="preserve">, </w:t>
      </w:r>
      <w:r>
        <w:rPr>
          <w:rStyle w:val="DecValTok"/>
        </w:rPr>
        <w:t xml:space="preserve">1</w:t>
      </w:r>
      <w:r>
        <w:rPr>
          <w:rStyle w:val="NormalTok"/>
        </w:rPr>
        <w:t xml:space="preserve">, .</w:t>
      </w:r>
      <w:r>
        <w:rPr>
          <w:rStyle w:val="DecValTok"/>
        </w:rPr>
        <w:t xml:space="preserve">59</w:t>
      </w:r>
      <w:r>
        <w:rPr>
          <w:rStyle w:val="NormalTok"/>
        </w:rPr>
        <w:t xml:space="preserve">, .</w:t>
      </w:r>
      <w:r>
        <w:rPr>
          <w:rStyle w:val="DecValTok"/>
        </w:rPr>
        <w:t xml:space="preserve">47</w:t>
      </w:r>
      <w:r>
        <w:rPr>
          <w:rStyle w:val="NormalTok"/>
        </w:rPr>
        <w:t xml:space="preserve">)</w:t>
      </w:r>
      <w:r>
        <w:br/>
      </w:r>
      <w:r>
        <w:rPr>
          <w:rStyle w:val="NormalTok"/>
        </w:rPr>
        <w:t xml:space="preserve">algebra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33</w:t>
      </w:r>
      <w:r>
        <w:rPr>
          <w:rStyle w:val="NormalTok"/>
        </w:rPr>
        <w:t xml:space="preserve">, .</w:t>
      </w:r>
      <w:r>
        <w:rPr>
          <w:rStyle w:val="DecValTok"/>
        </w:rPr>
        <w:t xml:space="preserve">32</w:t>
      </w:r>
      <w:r>
        <w:rPr>
          <w:rStyle w:val="NormalTok"/>
        </w:rPr>
        <w:t xml:space="preserve">, .</w:t>
      </w:r>
      <w:r>
        <w:rPr>
          <w:rStyle w:val="DecValTok"/>
        </w:rPr>
        <w:t xml:space="preserve">19</w:t>
      </w:r>
      <w:r>
        <w:rPr>
          <w:rStyle w:val="NormalTok"/>
        </w:rPr>
        <w:t xml:space="preserve">, .</w:t>
      </w:r>
      <w:r>
        <w:rPr>
          <w:rStyle w:val="DecValTok"/>
        </w:rPr>
        <w:t xml:space="preserve">59</w:t>
      </w:r>
      <w:r>
        <w:rPr>
          <w:rStyle w:val="NormalTok"/>
        </w:rPr>
        <w:t xml:space="preserve">, </w:t>
      </w:r>
      <w:r>
        <w:rPr>
          <w:rStyle w:val="DecValTok"/>
        </w:rPr>
        <w:t xml:space="preserve">1</w:t>
      </w:r>
      <w:r>
        <w:rPr>
          <w:rStyle w:val="NormalTok"/>
        </w:rPr>
        <w:t xml:space="preserve">, .</w:t>
      </w:r>
      <w:r>
        <w:rPr>
          <w:rStyle w:val="DecValTok"/>
        </w:rPr>
        <w:t xml:space="preserve">46</w:t>
      </w:r>
      <w:r>
        <w:rPr>
          <w:rStyle w:val="NormalTok"/>
        </w:rPr>
        <w:t xml:space="preserve">)</w:t>
      </w:r>
      <w:r>
        <w:br/>
      </w:r>
      <w:r>
        <w:rPr>
          <w:rStyle w:val="NormalTok"/>
        </w:rPr>
        <w:t xml:space="preserve">geometry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33</w:t>
      </w:r>
      <w:r>
        <w:rPr>
          <w:rStyle w:val="NormalTok"/>
        </w:rPr>
        <w:t xml:space="preserve">, .</w:t>
      </w:r>
      <w:r>
        <w:rPr>
          <w:rStyle w:val="DecValTok"/>
        </w:rPr>
        <w:t xml:space="preserve">18</w:t>
      </w:r>
      <w:r>
        <w:rPr>
          <w:rStyle w:val="NormalTok"/>
        </w:rPr>
        <w:t xml:space="preserve">, .</w:t>
      </w:r>
      <w:r>
        <w:rPr>
          <w:rStyle w:val="DecValTok"/>
        </w:rPr>
        <w:t xml:space="preserve">47</w:t>
      </w:r>
      <w:r>
        <w:rPr>
          <w:rStyle w:val="NormalTok"/>
        </w:rPr>
        <w:t xml:space="preserve">, .</w:t>
      </w:r>
      <w:r>
        <w:rPr>
          <w:rStyle w:val="DecValTok"/>
        </w:rPr>
        <w:t xml:space="preserve">46</w:t>
      </w:r>
      <w:r>
        <w:rPr>
          <w:rStyle w:val="NormalTok"/>
        </w:rPr>
        <w:t xml:space="preserve">, </w:t>
      </w:r>
      <w:r>
        <w:rPr>
          <w:rStyle w:val="DecValTok"/>
        </w:rPr>
        <w:t xml:space="preserve">1</w:t>
      </w:r>
      <w:r>
        <w:rPr>
          <w:rStyle w:val="NormalTok"/>
        </w:rPr>
        <w:t xml:space="preserve">)</w:t>
      </w:r>
      <w:r>
        <w:br/>
      </w:r>
      <w:r>
        <w:br/>
      </w:r>
      <w:r>
        <w:rPr>
          <w:rStyle w:val="NormalTok"/>
        </w:rPr>
        <w:t xml:space="preserve">subject.cor </w:t>
      </w:r>
      <w:r>
        <w:rPr>
          <w:rStyle w:val="OtherTok"/>
        </w:rPr>
        <w:t xml:space="preserve">&lt;-</w:t>
      </w:r>
      <w:r>
        <w:rPr>
          <w:rStyle w:val="NormalTok"/>
        </w:rPr>
        <w:t xml:space="preserve"> </w:t>
      </w:r>
      <w:r>
        <w:rPr>
          <w:rStyle w:val="FunctionTok"/>
        </w:rPr>
        <w:t xml:space="preserve">cbind</w:t>
      </w:r>
      <w:r>
        <w:rPr>
          <w:rStyle w:val="NormalTok"/>
        </w:rPr>
        <w:t xml:space="preserve">(french, english, history, arithmetic, algebra, geometry)</w:t>
      </w:r>
      <w:r>
        <w:br/>
      </w:r>
      <w:r>
        <w:rPr>
          <w:rStyle w:val="FunctionTok"/>
        </w:rPr>
        <w:t xml:space="preserve">row.names</w:t>
      </w:r>
      <w:r>
        <w:rPr>
          <w:rStyle w:val="NormalTok"/>
        </w:rPr>
        <w:t xml:space="preserve">(subject.cor)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'french'</w:t>
      </w:r>
      <w:r>
        <w:rPr>
          <w:rStyle w:val="NormalTok"/>
        </w:rPr>
        <w:t xml:space="preserve">, </w:t>
      </w:r>
      <w:r>
        <w:rPr>
          <w:rStyle w:val="StringTok"/>
        </w:rPr>
        <w:t xml:space="preserve">'english'</w:t>
      </w:r>
      <w:r>
        <w:rPr>
          <w:rStyle w:val="NormalTok"/>
        </w:rPr>
        <w:t xml:space="preserve">, </w:t>
      </w:r>
      <w:r>
        <w:rPr>
          <w:rStyle w:val="StringTok"/>
        </w:rPr>
        <w:t xml:space="preserve">'history'</w:t>
      </w:r>
      <w:r>
        <w:rPr>
          <w:rStyle w:val="NormalTok"/>
        </w:rPr>
        <w:t xml:space="preserve">, </w:t>
      </w:r>
      <w:r>
        <w:rPr>
          <w:rStyle w:val="StringTok"/>
        </w:rPr>
        <w:t xml:space="preserve">'arithmetic'</w:t>
      </w:r>
      <w:r>
        <w:rPr>
          <w:rStyle w:val="NormalTok"/>
        </w:rPr>
        <w:t xml:space="preserve">, </w:t>
      </w:r>
      <w:r>
        <w:rPr>
          <w:rStyle w:val="StringTok"/>
        </w:rPr>
        <w:t xml:space="preserve">'algebra'</w:t>
      </w:r>
      <w:r>
        <w:rPr>
          <w:rStyle w:val="NormalTok"/>
        </w:rPr>
        <w:t xml:space="preserve">, </w:t>
      </w:r>
      <w:r>
        <w:rPr>
          <w:rStyle w:val="StringTok"/>
        </w:rPr>
        <w:t xml:space="preserve">'geometry'</w:t>
      </w:r>
      <w:r>
        <w:rPr>
          <w:rStyle w:val="NormalTok"/>
        </w:rPr>
        <w:t xml:space="preserve">)</w:t>
      </w:r>
      <w:r>
        <w:br/>
      </w:r>
      <w:r>
        <w:rPr>
          <w:rStyle w:val="FunctionTok"/>
        </w:rPr>
        <w:t xml:space="preserve">as.data.frame</w:t>
      </w:r>
      <w:r>
        <w:rPr>
          <w:rStyle w:val="NormalTok"/>
        </w:rPr>
        <w:t xml:space="preserve">(subject.cor)</w:t>
      </w:r>
    </w:p>
    <w:p>
      <w:pPr>
        <w:pStyle w:val="SourceCode"/>
      </w:pPr>
      <w:r>
        <w:rPr>
          <w:rStyle w:val="VerbatimChar"/>
        </w:rPr>
        <w:t xml:space="preserve">##            french english history arithmetic algebra geometry</w:t>
      </w:r>
      <w:r>
        <w:br/>
      </w:r>
      <w:r>
        <w:rPr>
          <w:rStyle w:val="VerbatimChar"/>
        </w:rPr>
        <w:t xml:space="preserve">## french       1.00    0.44    0.41       0.29    0.33     0.25</w:t>
      </w:r>
      <w:r>
        <w:br/>
      </w:r>
      <w:r>
        <w:rPr>
          <w:rStyle w:val="VerbatimChar"/>
        </w:rPr>
        <w:t xml:space="preserve">## english      0.44    1.00    0.35       0.35    0.32     0.33</w:t>
      </w:r>
      <w:r>
        <w:br/>
      </w:r>
      <w:r>
        <w:rPr>
          <w:rStyle w:val="VerbatimChar"/>
        </w:rPr>
        <w:t xml:space="preserve">## history      0.41    0.35    1.00       0.16    0.19     0.18</w:t>
      </w:r>
      <w:r>
        <w:br/>
      </w:r>
      <w:r>
        <w:rPr>
          <w:rStyle w:val="VerbatimChar"/>
        </w:rPr>
        <w:t xml:space="preserve">## arithmetic   0.29    0.35    0.16       1.00    0.59     0.47</w:t>
      </w:r>
      <w:r>
        <w:br/>
      </w:r>
      <w:r>
        <w:rPr>
          <w:rStyle w:val="VerbatimChar"/>
        </w:rPr>
        <w:t xml:space="preserve">## algebra      0.33    0.32    0.19       0.59    1.00     0.46</w:t>
      </w:r>
      <w:r>
        <w:br/>
      </w:r>
      <w:r>
        <w:rPr>
          <w:rStyle w:val="VerbatimChar"/>
        </w:rPr>
        <w:t xml:space="preserve">## geometry     0.25    0.33    0.18       0.47    0.46     1.00</w:t>
      </w:r>
    </w:p>
    <w:p>
      <w:pPr>
        <w:pStyle w:val="FirstParagraph"/>
      </w:pPr>
      <w:r>
        <w:t xml:space="preserve">We have a few correlations that are unable to be compared, and will be noted through analysis</w:t>
      </w:r>
    </w:p>
    <w:p>
      <w:pPr>
        <w:pStyle w:val="BodyText"/>
      </w:pPr>
      <w:r>
        <w:t xml:space="preserve">Since we do not have a raw dataset, we assume there are no outliers.</w:t>
      </w:r>
    </w:p>
    <w:bookmarkStart w:id="27" w:name="running-fa"/>
    <w:p>
      <w:pPr>
        <w:pStyle w:val="Heading3"/>
      </w:pPr>
      <w:r>
        <w:t xml:space="preserve">Running fa</w:t>
      </w:r>
    </w:p>
    <w:p>
      <w:pPr>
        <w:pStyle w:val="SourceCode"/>
      </w:pPr>
      <w:r>
        <w:rPr>
          <w:rStyle w:val="NormalTok"/>
        </w:rPr>
        <w:t xml:space="preserve">solution </w:t>
      </w:r>
      <w:r>
        <w:rPr>
          <w:rStyle w:val="OtherTok"/>
        </w:rPr>
        <w:t xml:space="preserve">&lt;-</w:t>
      </w:r>
      <w:r>
        <w:rPr>
          <w:rStyle w:val="NormalTok"/>
        </w:rPr>
        <w:t xml:space="preserve"> </w:t>
      </w:r>
      <w:r>
        <w:rPr>
          <w:rStyle w:val="FunctionTok"/>
        </w:rPr>
        <w:t xml:space="preserve">fa</w:t>
      </w:r>
      <w:r>
        <w:rPr>
          <w:rStyle w:val="NormalTok"/>
        </w:rPr>
        <w:t xml:space="preserve">(</w:t>
      </w:r>
      <w:r>
        <w:rPr>
          <w:rStyle w:val="AttributeTok"/>
        </w:rPr>
        <w:t xml:space="preserve">r =</w:t>
      </w:r>
      <w:r>
        <w:rPr>
          <w:rStyle w:val="NormalTok"/>
        </w:rPr>
        <w:t xml:space="preserve"> subject.cor, </w:t>
      </w:r>
      <w:r>
        <w:rPr>
          <w:rStyle w:val="AttributeTok"/>
        </w:rPr>
        <w:t xml:space="preserve">nfactors =</w:t>
      </w:r>
      <w:r>
        <w:rPr>
          <w:rStyle w:val="NormalTok"/>
        </w:rPr>
        <w:t xml:space="preserve"> </w:t>
      </w:r>
      <w:r>
        <w:rPr>
          <w:rStyle w:val="DecValTok"/>
        </w:rPr>
        <w:t xml:space="preserve">2</w:t>
      </w:r>
      <w:r>
        <w:rPr>
          <w:rStyle w:val="NormalTok"/>
        </w:rPr>
        <w:t xml:space="preserve">, </w:t>
      </w:r>
      <w:r>
        <w:rPr>
          <w:rStyle w:val="AttributeTok"/>
        </w:rPr>
        <w:t xml:space="preserve">rotate =</w:t>
      </w:r>
      <w:r>
        <w:rPr>
          <w:rStyle w:val="NormalTok"/>
        </w:rPr>
        <w:t xml:space="preserve"> </w:t>
      </w:r>
      <w:r>
        <w:rPr>
          <w:rStyle w:val="StringTok"/>
        </w:rPr>
        <w:t xml:space="preserve">"oblimin"</w:t>
      </w:r>
      <w:r>
        <w:rPr>
          <w:rStyle w:val="NormalTok"/>
        </w:rPr>
        <w:t xml:space="preserve">, </w:t>
      </w:r>
      <w:r>
        <w:rPr>
          <w:rStyle w:val="AttributeTok"/>
        </w:rPr>
        <w:t xml:space="preserve">fm=</w:t>
      </w:r>
      <w:r>
        <w:rPr>
          <w:rStyle w:val="StringTok"/>
        </w:rPr>
        <w:t xml:space="preserve">"pa"</w:t>
      </w:r>
      <w:r>
        <w:rPr>
          <w:rStyle w:val="NormalTok"/>
        </w:rPr>
        <w:t xml:space="preserve">)</w:t>
      </w:r>
    </w:p>
    <w:p>
      <w:pPr>
        <w:pStyle w:val="SourceCode"/>
      </w:pPr>
      <w:r>
        <w:rPr>
          <w:rStyle w:val="VerbatimChar"/>
        </w:rPr>
        <w:t xml:space="preserve">## Loading required namespace: GPArotation</w:t>
      </w:r>
    </w:p>
    <w:p>
      <w:pPr>
        <w:pStyle w:val="SourceCode"/>
      </w:pPr>
      <w:r>
        <w:rPr>
          <w:rStyle w:val="VerbatimChar"/>
        </w:rPr>
        <w:t xml:space="preserve">## Warning in fac(r = r, nfactors = nfactors, n.obs = n.obs, rotate = rotate, : I</w:t>
      </w:r>
      <w:r>
        <w:br/>
      </w:r>
      <w:r>
        <w:rPr>
          <w:rStyle w:val="VerbatimChar"/>
        </w:rPr>
        <w:t xml:space="preserve">## am sorry, to do these rotations requires the GPArotation package to be installed</w:t>
      </w:r>
    </w:p>
    <w:p>
      <w:pPr>
        <w:pStyle w:val="SourceCode"/>
      </w:pPr>
      <w:r>
        <w:rPr>
          <w:rStyle w:val="NormalTok"/>
        </w:rPr>
        <w:t xml:space="preserve">solution</w:t>
      </w:r>
    </w:p>
    <w:p>
      <w:pPr>
        <w:pStyle w:val="SourceCode"/>
      </w:pPr>
      <w:r>
        <w:rPr>
          <w:rStyle w:val="VerbatimChar"/>
        </w:rPr>
        <w:t xml:space="preserve">## Factor Analysis using method =  pa</w:t>
      </w:r>
      <w:r>
        <w:br/>
      </w:r>
      <w:r>
        <w:rPr>
          <w:rStyle w:val="VerbatimChar"/>
        </w:rPr>
        <w:t xml:space="preserve">## Call: fa(r = subject.cor, nfactors = 2, rotate = "oblimin", fm = "pa")</w:t>
      </w:r>
      <w:r>
        <w:br/>
      </w:r>
      <w:r>
        <w:rPr>
          <w:rStyle w:val="VerbatimChar"/>
        </w:rPr>
        <w:t xml:space="preserve">## Standardized loadings (pattern matrix) based upon correlation matrix</w:t>
      </w:r>
      <w:r>
        <w:br/>
      </w:r>
      <w:r>
        <w:rPr>
          <w:rStyle w:val="VerbatimChar"/>
        </w:rPr>
        <w:t xml:space="preserve">##             PA1   PA2   h2   u2 com</w:t>
      </w:r>
      <w:r>
        <w:br/>
      </w:r>
      <w:r>
        <w:rPr>
          <w:rStyle w:val="VerbatimChar"/>
        </w:rPr>
        <w:t xml:space="preserve">## french     0.59  0.37 0.49 0.51 1.7</w:t>
      </w:r>
      <w:r>
        <w:br/>
      </w:r>
      <w:r>
        <w:rPr>
          <w:rStyle w:val="VerbatimChar"/>
        </w:rPr>
        <w:t xml:space="preserve">## english    0.59  0.23 0.41 0.59 1.3</w:t>
      </w:r>
      <w:r>
        <w:br/>
      </w:r>
      <w:r>
        <w:rPr>
          <w:rStyle w:val="VerbatimChar"/>
        </w:rPr>
        <w:t xml:space="preserve">## history    0.43  0.41 0.36 0.64 2.0</w:t>
      </w:r>
      <w:r>
        <w:br/>
      </w:r>
      <w:r>
        <w:rPr>
          <w:rStyle w:val="VerbatimChar"/>
        </w:rPr>
        <w:t xml:space="preserve">## arithmetic 0.71 -0.34 0.62 0.38 1.4</w:t>
      </w:r>
      <w:r>
        <w:br/>
      </w:r>
      <w:r>
        <w:rPr>
          <w:rStyle w:val="VerbatimChar"/>
        </w:rPr>
        <w:t xml:space="preserve">## algebra    0.70 -0.27 0.56 0.44 1.3</w:t>
      </w:r>
      <w:r>
        <w:br/>
      </w:r>
      <w:r>
        <w:rPr>
          <w:rStyle w:val="VerbatimChar"/>
        </w:rPr>
        <w:t xml:space="preserve">## geometry   0.58 -0.18 0.38 0.62 1.2</w:t>
      </w:r>
      <w:r>
        <w:br/>
      </w:r>
      <w:r>
        <w:rPr>
          <w:rStyle w:val="VerbatimChar"/>
        </w:rPr>
        <w:t xml:space="preserve">## </w:t>
      </w:r>
      <w:r>
        <w:br/>
      </w:r>
      <w:r>
        <w:rPr>
          <w:rStyle w:val="VerbatimChar"/>
        </w:rPr>
        <w:t xml:space="preserve">##                        PA1  PA2</w:t>
      </w:r>
      <w:r>
        <w:br/>
      </w:r>
      <w:r>
        <w:rPr>
          <w:rStyle w:val="VerbatimChar"/>
        </w:rPr>
        <w:t xml:space="preserve">## SS loadings           2.22 0.59</w:t>
      </w:r>
      <w:r>
        <w:br/>
      </w:r>
      <w:r>
        <w:rPr>
          <w:rStyle w:val="VerbatimChar"/>
        </w:rPr>
        <w:t xml:space="preserve">## Proportion Var        0.37 0.10</w:t>
      </w:r>
      <w:r>
        <w:br/>
      </w:r>
      <w:r>
        <w:rPr>
          <w:rStyle w:val="VerbatimChar"/>
        </w:rPr>
        <w:t xml:space="preserve">## Cumulative Var        0.37 0.47</w:t>
      </w:r>
      <w:r>
        <w:br/>
      </w:r>
      <w:r>
        <w:rPr>
          <w:rStyle w:val="VerbatimChar"/>
        </w:rPr>
        <w:t xml:space="preserve">## Proportion Explained  0.79 0.21</w:t>
      </w:r>
      <w:r>
        <w:br/>
      </w:r>
      <w:r>
        <w:rPr>
          <w:rStyle w:val="VerbatimChar"/>
        </w:rPr>
        <w:t xml:space="preserve">## Cumulative Proportion 0.79 1.00</w:t>
      </w:r>
      <w:r>
        <w:br/>
      </w:r>
      <w:r>
        <w:rPr>
          <w:rStyle w:val="VerbatimChar"/>
        </w:rPr>
        <w:t xml:space="preserve">## </w:t>
      </w:r>
      <w:r>
        <w:br/>
      </w:r>
      <w:r>
        <w:rPr>
          <w:rStyle w:val="VerbatimChar"/>
        </w:rPr>
        <w:t xml:space="preserve">## Mean item complexity =  1.5</w:t>
      </w:r>
      <w:r>
        <w:br/>
      </w:r>
      <w:r>
        <w:rPr>
          <w:rStyle w:val="VerbatimChar"/>
        </w:rPr>
        <w:t xml:space="preserve">## Test of the hypothesis that 2 factors are sufficient.</w:t>
      </w:r>
      <w:r>
        <w:br/>
      </w:r>
      <w:r>
        <w:rPr>
          <w:rStyle w:val="VerbatimChar"/>
        </w:rPr>
        <w:t xml:space="preserve">## </w:t>
      </w:r>
      <w:r>
        <w:br/>
      </w:r>
      <w:r>
        <w:rPr>
          <w:rStyle w:val="VerbatimChar"/>
        </w:rPr>
        <w:t xml:space="preserve">## The degrees of freedom for the null model are  15  and the objective function was  1.43</w:t>
      </w:r>
      <w:r>
        <w:br/>
      </w:r>
      <w:r>
        <w:rPr>
          <w:rStyle w:val="VerbatimChar"/>
        </w:rPr>
        <w:t xml:space="preserve">## The degrees of freedom for the model are 4  and the objective function was  0.01 </w:t>
      </w:r>
      <w:r>
        <w:br/>
      </w:r>
      <w:r>
        <w:rPr>
          <w:rStyle w:val="VerbatimChar"/>
        </w:rPr>
        <w:t xml:space="preserve">## </w:t>
      </w:r>
      <w:r>
        <w:br/>
      </w:r>
      <w:r>
        <w:rPr>
          <w:rStyle w:val="VerbatimChar"/>
        </w:rPr>
        <w:t xml:space="preserve">## The root mean square of the residuals (RMSR) is  0.01 </w:t>
      </w:r>
      <w:r>
        <w:br/>
      </w:r>
      <w:r>
        <w:rPr>
          <w:rStyle w:val="VerbatimChar"/>
        </w:rPr>
        <w:t xml:space="preserve">## The df corrected root mean square of the residuals is  0.03 </w:t>
      </w:r>
      <w:r>
        <w:br/>
      </w:r>
      <w:r>
        <w:rPr>
          <w:rStyle w:val="VerbatimChar"/>
        </w:rPr>
        <w:t xml:space="preserve">## </w:t>
      </w:r>
      <w:r>
        <w:br/>
      </w:r>
      <w:r>
        <w:rPr>
          <w:rStyle w:val="VerbatimChar"/>
        </w:rPr>
        <w:t xml:space="preserve">## Fit based upon off diagonal values = 1</w:t>
      </w:r>
      <w:r>
        <w:br/>
      </w:r>
      <w:r>
        <w:rPr>
          <w:rStyle w:val="VerbatimChar"/>
        </w:rPr>
        <w:t xml:space="preserve">## Measures of factor score adequacy             </w:t>
      </w:r>
      <w:r>
        <w:br/>
      </w:r>
      <w:r>
        <w:rPr>
          <w:rStyle w:val="VerbatimChar"/>
        </w:rPr>
        <w:t xml:space="preserve">##                                                    PA1  PA2</w:t>
      </w:r>
      <w:r>
        <w:br/>
      </w:r>
      <w:r>
        <w:rPr>
          <w:rStyle w:val="VerbatimChar"/>
        </w:rPr>
        <w:t xml:space="preserve">## Correlation of (regression) scores with factors   0.90 0.73</w:t>
      </w:r>
      <w:r>
        <w:br/>
      </w:r>
      <w:r>
        <w:rPr>
          <w:rStyle w:val="VerbatimChar"/>
        </w:rPr>
        <w:t xml:space="preserve">## Multiple R square of scores with factors          0.82 0.53</w:t>
      </w:r>
      <w:r>
        <w:br/>
      </w:r>
      <w:r>
        <w:rPr>
          <w:rStyle w:val="VerbatimChar"/>
        </w:rPr>
        <w:t xml:space="preserve">## Minimum correlation of possible factor scores     0.63 0.06</w:t>
      </w:r>
    </w:p>
    <w:p>
      <w:pPr>
        <w:pStyle w:val="FirstParagraph"/>
      </w:pPr>
      <w:r>
        <w:t xml:space="preserve">Overall, our model does a great job explaining ~90% of variation when using 2 factors. Our most-ideal values to model from would be arithmetic and algebra. We can also see in our console output that hypothesis tests with 2 factors are sufficient. Neither of these have correlations below .30.</w:t>
      </w:r>
    </w:p>
    <w:bookmarkEnd w:id="27"/>
    <w:bookmarkEnd w:id="28"/>
    <w:bookmarkStart w:id="40" w:name="problem-3"/>
    <w:p>
      <w:pPr>
        <w:pStyle w:val="Heading2"/>
      </w:pPr>
      <w:r>
        <w:t xml:space="preserve">Problem 3</w:t>
      </w:r>
    </w:p>
    <w:p>
      <w:pPr>
        <w:pStyle w:val="FirstParagraph"/>
      </w:pPr>
      <w:r>
        <w:t xml:space="preserve">Get data</w:t>
      </w:r>
    </w:p>
    <w:p>
      <w:pPr>
        <w:pStyle w:val="SourceCode"/>
      </w:pPr>
      <w:r>
        <w:rPr>
          <w:rStyle w:val="NormalTok"/>
        </w:rPr>
        <w:t xml:space="preserve">food.stuff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"C:/mattgraham93.github.io/school/22_3_DA410/data/foodstuff.dat"</w:t>
      </w:r>
      <w:r>
        <w:rPr>
          <w:rStyle w:val="NormalTok"/>
        </w:rPr>
        <w:t xml:space="preserve">, </w:t>
      </w:r>
      <w:r>
        <w:rPr>
          <w:rStyle w:val="AttributeTok"/>
        </w:rPr>
        <w:t xml:space="preserve">header=</w:t>
      </w:r>
      <w:r>
        <w:rPr>
          <w:rStyle w:val="ConstantTok"/>
        </w:rPr>
        <w:t xml:space="preserve">TRUE</w:t>
      </w:r>
      <w:r>
        <w:rPr>
          <w:rStyle w:val="NormalTok"/>
        </w:rPr>
        <w:t xml:space="preserve">)</w:t>
      </w:r>
      <w:r>
        <w:br/>
      </w:r>
      <w:r>
        <w:rPr>
          <w:rStyle w:val="NormalTok"/>
        </w:rPr>
        <w:t xml:space="preserve">food.stuff </w:t>
      </w:r>
      <w:r>
        <w:rPr>
          <w:rStyle w:val="OtherTok"/>
        </w:rPr>
        <w:t xml:space="preserve">&lt;-</w:t>
      </w:r>
      <w:r>
        <w:rPr>
          <w:rStyle w:val="NormalTok"/>
        </w:rPr>
        <w:t xml:space="preserve"> food.stuff[</w:t>
      </w:r>
      <w:r>
        <w:rPr>
          <w:rStyle w:val="SpecialCharTok"/>
        </w:rPr>
        <w:t xml:space="preserve">-</w:t>
      </w:r>
      <w:r>
        <w:rPr>
          <w:rStyle w:val="DecValTok"/>
        </w:rPr>
        <w:t xml:space="preserve">1</w:t>
      </w:r>
      <w:r>
        <w:rPr>
          <w:rStyle w:val="NormalTok"/>
        </w:rPr>
        <w:t xml:space="preserve">]</w:t>
      </w:r>
      <w:r>
        <w:br/>
      </w:r>
      <w:r>
        <w:rPr>
          <w:rStyle w:val="NormalTok"/>
        </w:rPr>
        <w:t xml:space="preserve">food.stuff</w:t>
      </w:r>
    </w:p>
    <w:p>
      <w:pPr>
        <w:pStyle w:val="SourceCode"/>
      </w:pPr>
      <w:r>
        <w:rPr>
          <w:rStyle w:val="VerbatimChar"/>
        </w:rPr>
        <w:t xml:space="preserve">##    Energy Protein Fat Calcium Iron</w:t>
      </w:r>
      <w:r>
        <w:br/>
      </w:r>
      <w:r>
        <w:rPr>
          <w:rStyle w:val="VerbatimChar"/>
        </w:rPr>
        <w:t xml:space="preserve">## 1     340      20  28       9  2.6</w:t>
      </w:r>
      <w:r>
        <w:br/>
      </w:r>
      <w:r>
        <w:rPr>
          <w:rStyle w:val="VerbatimChar"/>
        </w:rPr>
        <w:t xml:space="preserve">## 2     245      21  17       9  2.7</w:t>
      </w:r>
      <w:r>
        <w:br/>
      </w:r>
      <w:r>
        <w:rPr>
          <w:rStyle w:val="VerbatimChar"/>
        </w:rPr>
        <w:t xml:space="preserve">## 3     420      15  39       7  2.0</w:t>
      </w:r>
      <w:r>
        <w:br/>
      </w:r>
      <w:r>
        <w:rPr>
          <w:rStyle w:val="VerbatimChar"/>
        </w:rPr>
        <w:t xml:space="preserve">## 4     375      19  32       9  2.5</w:t>
      </w:r>
      <w:r>
        <w:br/>
      </w:r>
      <w:r>
        <w:rPr>
          <w:rStyle w:val="VerbatimChar"/>
        </w:rPr>
        <w:t xml:space="preserve">## 5     180      22  10      17  3.7</w:t>
      </w:r>
      <w:r>
        <w:br/>
      </w:r>
      <w:r>
        <w:rPr>
          <w:rStyle w:val="VerbatimChar"/>
        </w:rPr>
        <w:t xml:space="preserve">## 6     115      20   3       8  1.4</w:t>
      </w:r>
      <w:r>
        <w:br/>
      </w:r>
      <w:r>
        <w:rPr>
          <w:rStyle w:val="VerbatimChar"/>
        </w:rPr>
        <w:t xml:space="preserve">## 7     170      25   7      12  1.5</w:t>
      </w:r>
      <w:r>
        <w:br/>
      </w:r>
      <w:r>
        <w:rPr>
          <w:rStyle w:val="VerbatimChar"/>
        </w:rPr>
        <w:t xml:space="preserve">## 8     160      26   5      14  5.9</w:t>
      </w:r>
      <w:r>
        <w:br/>
      </w:r>
      <w:r>
        <w:rPr>
          <w:rStyle w:val="VerbatimChar"/>
        </w:rPr>
        <w:t xml:space="preserve">## 9     265      20  20       9  2.6</w:t>
      </w:r>
      <w:r>
        <w:br/>
      </w:r>
      <w:r>
        <w:rPr>
          <w:rStyle w:val="VerbatimChar"/>
        </w:rPr>
        <w:t xml:space="preserve">## 10    300      18  25       9  2.3</w:t>
      </w:r>
      <w:r>
        <w:br/>
      </w:r>
      <w:r>
        <w:rPr>
          <w:rStyle w:val="VerbatimChar"/>
        </w:rPr>
        <w:t xml:space="preserve">## 11    340      20  28       9  2.5</w:t>
      </w:r>
      <w:r>
        <w:br/>
      </w:r>
      <w:r>
        <w:rPr>
          <w:rStyle w:val="VerbatimChar"/>
        </w:rPr>
        <w:t xml:space="preserve">## 12    340      19  29       9  2.5</w:t>
      </w:r>
      <w:r>
        <w:br/>
      </w:r>
      <w:r>
        <w:rPr>
          <w:rStyle w:val="VerbatimChar"/>
        </w:rPr>
        <w:t xml:space="preserve">## 13    355      19  30       9  2.4</w:t>
      </w:r>
      <w:r>
        <w:br/>
      </w:r>
      <w:r>
        <w:rPr>
          <w:rStyle w:val="VerbatimChar"/>
        </w:rPr>
        <w:t xml:space="preserve">## 14    205      18  14       7  2.5</w:t>
      </w:r>
      <w:r>
        <w:br/>
      </w:r>
      <w:r>
        <w:rPr>
          <w:rStyle w:val="VerbatimChar"/>
        </w:rPr>
        <w:t xml:space="preserve">## 15    185      23   9       9  2.7</w:t>
      </w:r>
      <w:r>
        <w:br/>
      </w:r>
      <w:r>
        <w:rPr>
          <w:rStyle w:val="VerbatimChar"/>
        </w:rPr>
        <w:t xml:space="preserve">## 16    135      22   4      25  0.6</w:t>
      </w:r>
      <w:r>
        <w:br/>
      </w:r>
      <w:r>
        <w:rPr>
          <w:rStyle w:val="VerbatimChar"/>
        </w:rPr>
        <w:t xml:space="preserve">## 17     70      11   1      82  6.0</w:t>
      </w:r>
      <w:r>
        <w:br/>
      </w:r>
      <w:r>
        <w:rPr>
          <w:rStyle w:val="VerbatimChar"/>
        </w:rPr>
        <w:t xml:space="preserve">## 18     45       7   1      74  5.4</w:t>
      </w:r>
      <w:r>
        <w:br/>
      </w:r>
      <w:r>
        <w:rPr>
          <w:rStyle w:val="VerbatimChar"/>
        </w:rPr>
        <w:t xml:space="preserve">## 19     90      14   2      38  0.8</w:t>
      </w:r>
      <w:r>
        <w:br/>
      </w:r>
      <w:r>
        <w:rPr>
          <w:rStyle w:val="VerbatimChar"/>
        </w:rPr>
        <w:t xml:space="preserve">## 20    135      16   5      15  0.5</w:t>
      </w:r>
      <w:r>
        <w:br/>
      </w:r>
      <w:r>
        <w:rPr>
          <w:rStyle w:val="VerbatimChar"/>
        </w:rPr>
        <w:t xml:space="preserve">## 21    200      19  13       5  1.0</w:t>
      </w:r>
      <w:r>
        <w:br/>
      </w:r>
      <w:r>
        <w:rPr>
          <w:rStyle w:val="VerbatimChar"/>
        </w:rPr>
        <w:t xml:space="preserve">## 22    155      16   9     157  1.8</w:t>
      </w:r>
      <w:r>
        <w:br/>
      </w:r>
      <w:r>
        <w:rPr>
          <w:rStyle w:val="VerbatimChar"/>
        </w:rPr>
        <w:t xml:space="preserve">## 23    195      16  11      14  1.3</w:t>
      </w:r>
      <w:r>
        <w:br/>
      </w:r>
      <w:r>
        <w:rPr>
          <w:rStyle w:val="VerbatimChar"/>
        </w:rPr>
        <w:t xml:space="preserve">## 24    120      17   5     159  0.7</w:t>
      </w:r>
      <w:r>
        <w:br/>
      </w:r>
      <w:r>
        <w:rPr>
          <w:rStyle w:val="VerbatimChar"/>
        </w:rPr>
        <w:t xml:space="preserve">## 25    180      22   9     367  2.5</w:t>
      </w:r>
      <w:r>
        <w:br/>
      </w:r>
      <w:r>
        <w:rPr>
          <w:rStyle w:val="VerbatimChar"/>
        </w:rPr>
        <w:t xml:space="preserve">## 26    170      25   7       7  1.2</w:t>
      </w:r>
      <w:r>
        <w:br/>
      </w:r>
      <w:r>
        <w:rPr>
          <w:rStyle w:val="VerbatimChar"/>
        </w:rPr>
        <w:t xml:space="preserve">## 27    110      23   1      98  2.6</w:t>
      </w:r>
    </w:p>
    <w:bookmarkStart w:id="32" w:name="a.-determine-factors-to-use"/>
    <w:p>
      <w:pPr>
        <w:pStyle w:val="Heading3"/>
      </w:pPr>
      <w:r>
        <w:t xml:space="preserve">a. Determine factors to use</w:t>
      </w:r>
    </w:p>
    <w:p>
      <w:pPr>
        <w:pStyle w:val="SourceCode"/>
      </w:pPr>
      <w:r>
        <w:rPr>
          <w:rStyle w:val="FunctionTok"/>
        </w:rPr>
        <w:t xml:space="preserve">library</w:t>
      </w:r>
      <w:r>
        <w:rPr>
          <w:rStyle w:val="NormalTok"/>
        </w:rPr>
        <w:t xml:space="preserve">(factoextra)</w:t>
      </w:r>
    </w:p>
    <w:p>
      <w:pPr>
        <w:pStyle w:val="SourceCode"/>
      </w:pPr>
      <w:r>
        <w:rPr>
          <w:rStyle w:val="VerbatimChar"/>
        </w:rPr>
        <w:t xml:space="preserve">## Warning: package 'factoextra' was built under R version 4.2.2</w:t>
      </w:r>
    </w:p>
    <w:p>
      <w:pPr>
        <w:pStyle w:val="SourceCode"/>
      </w:pPr>
      <w:r>
        <w:rPr>
          <w:rStyle w:val="VerbatimChar"/>
        </w:rPr>
        <w:t xml:space="preserve">## Welcome! Want to learn more? See two factoextra-related books at https://goo.gl/ve3WBa</w:t>
      </w:r>
    </w:p>
    <w:p>
      <w:pPr>
        <w:pStyle w:val="SourceCode"/>
      </w:pPr>
      <w:r>
        <w:rPr>
          <w:rStyle w:val="NormalTok"/>
        </w:rPr>
        <w:t xml:space="preserve">food.stuff.pca </w:t>
      </w:r>
      <w:r>
        <w:rPr>
          <w:rStyle w:val="OtherTok"/>
        </w:rPr>
        <w:t xml:space="preserve">&lt;-</w:t>
      </w:r>
      <w:r>
        <w:rPr>
          <w:rStyle w:val="NormalTok"/>
        </w:rPr>
        <w:t xml:space="preserve"> </w:t>
      </w:r>
      <w:r>
        <w:rPr>
          <w:rStyle w:val="FunctionTok"/>
        </w:rPr>
        <w:t xml:space="preserve">prcomp</w:t>
      </w:r>
      <w:r>
        <w:rPr>
          <w:rStyle w:val="NormalTok"/>
        </w:rPr>
        <w:t xml:space="preserve">(food.stuff)</w:t>
      </w:r>
      <w:r>
        <w:br/>
      </w:r>
      <w:r>
        <w:rPr>
          <w:rStyle w:val="FunctionTok"/>
        </w:rPr>
        <w:t xml:space="preserve">fviz_eig</w:t>
      </w:r>
      <w:r>
        <w:rPr>
          <w:rStyle w:val="NormalTok"/>
        </w:rPr>
        <w:t xml:space="preserve">(food.stuff.pca)</w:t>
      </w:r>
    </w:p>
    <w:p>
      <w:pPr>
        <w:pStyle w:val="FirstParagraph"/>
      </w:pPr>
      <w:r>
        <w:drawing>
          <wp:inline>
            <wp:extent cx="4620126" cy="3696101"/>
            <wp:effectExtent b="0" l="0" r="0" t="0"/>
            <wp:docPr descr="" title="" id="30" name="Picture"/>
            <a:graphic>
              <a:graphicData uri="http://schemas.openxmlformats.org/drawingml/2006/picture">
                <pic:pic>
                  <pic:nvPicPr>
                    <pic:cNvPr descr="DA410_Exam2_MattGraham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will ultimately use 2 dimensions when concluding our analysis.</w:t>
      </w:r>
    </w:p>
    <w:bookmarkEnd w:id="32"/>
    <w:bookmarkStart w:id="33" w:name="b---obtaining-loadings"/>
    <w:p>
      <w:pPr>
        <w:pStyle w:val="Heading3"/>
      </w:pPr>
      <w:r>
        <w:t xml:space="preserve">B - obtaining loadings</w:t>
      </w:r>
    </w:p>
    <w:p>
      <w:pPr>
        <w:pStyle w:val="SourceCode"/>
      </w:pPr>
      <w:r>
        <w:rPr>
          <w:rStyle w:val="NormalTok"/>
        </w:rPr>
        <w:t xml:space="preserve">S </w:t>
      </w:r>
      <w:r>
        <w:rPr>
          <w:rStyle w:val="OtherTok"/>
        </w:rPr>
        <w:t xml:space="preserve">&lt;-</w:t>
      </w:r>
      <w:r>
        <w:rPr>
          <w:rStyle w:val="NormalTok"/>
        </w:rPr>
        <w:t xml:space="preserve"> </w:t>
      </w:r>
      <w:r>
        <w:rPr>
          <w:rStyle w:val="FunctionTok"/>
        </w:rPr>
        <w:t xml:space="preserve">cov</w:t>
      </w:r>
      <w:r>
        <w:rPr>
          <w:rStyle w:val="NormalTok"/>
        </w:rPr>
        <w:t xml:space="preserve">(food.stuff)</w:t>
      </w:r>
      <w:r>
        <w:br/>
      </w:r>
      <w:r>
        <w:rPr>
          <w:rStyle w:val="NormalTok"/>
        </w:rPr>
        <w:t xml:space="preserve">R </w:t>
      </w:r>
      <w:r>
        <w:rPr>
          <w:rStyle w:val="OtherTok"/>
        </w:rPr>
        <w:t xml:space="preserve">&lt;-</w:t>
      </w:r>
      <w:r>
        <w:rPr>
          <w:rStyle w:val="NormalTok"/>
        </w:rPr>
        <w:t xml:space="preserve"> </w:t>
      </w:r>
      <w:r>
        <w:rPr>
          <w:rStyle w:val="FunctionTok"/>
        </w:rPr>
        <w:t xml:space="preserve">cor</w:t>
      </w:r>
      <w:r>
        <w:rPr>
          <w:rStyle w:val="NormalTok"/>
        </w:rPr>
        <w:t xml:space="preserve">(food.stuff)</w:t>
      </w:r>
    </w:p>
    <w:p>
      <w:pPr>
        <w:pStyle w:val="FirstParagraph"/>
      </w:pPr>
      <w:r>
        <w:t xml:space="preserve">S</w:t>
      </w:r>
    </w:p>
    <w:p>
      <w:pPr>
        <w:pStyle w:val="SourceCode"/>
      </w:pPr>
      <w:r>
        <w:rPr>
          <w:rStyle w:val="FunctionTok"/>
        </w:rPr>
        <w:t xml:space="preserve">as.data.frame</w:t>
      </w:r>
      <w:r>
        <w:rPr>
          <w:rStyle w:val="NormalTok"/>
        </w:rPr>
        <w:t xml:space="preserve">(S)</w:t>
      </w:r>
    </w:p>
    <w:p>
      <w:pPr>
        <w:pStyle w:val="SourceCode"/>
      </w:pPr>
      <w:r>
        <w:rPr>
          <w:rStyle w:val="VerbatimChar"/>
        </w:rPr>
        <w:t xml:space="preserve">##              Energy    Protein          Fat      Calcium        Iron</w:t>
      </w:r>
      <w:r>
        <w:br/>
      </w:r>
      <w:r>
        <w:rPr>
          <w:rStyle w:val="VerbatimChar"/>
        </w:rPr>
        <w:t xml:space="preserve">## Energy  10243.01994  74.807692 1124.5655271 -2530.292023 -14.7521368</w:t>
      </w:r>
      <w:r>
        <w:br/>
      </w:r>
      <w:r>
        <w:rPr>
          <w:rStyle w:val="VerbatimChar"/>
        </w:rPr>
        <w:t xml:space="preserve">## Protein    74.80769  18.076923    1.1923077   -28.230769  -1.0846154</w:t>
      </w:r>
      <w:r>
        <w:br/>
      </w:r>
      <w:r>
        <w:rPr>
          <w:rStyle w:val="VerbatimChar"/>
        </w:rPr>
        <w:t xml:space="preserve">## Fat      1124.56553   1.192308  126.7207977  -270.673789  -0.9965812</w:t>
      </w:r>
      <w:r>
        <w:br/>
      </w:r>
      <w:r>
        <w:rPr>
          <w:rStyle w:val="VerbatimChar"/>
        </w:rPr>
        <w:t xml:space="preserve">## Calcium -2530.29202 -28.230769 -270.6737892  6089.344729   5.0491453</w:t>
      </w:r>
      <w:r>
        <w:br/>
      </w:r>
      <w:r>
        <w:rPr>
          <w:rStyle w:val="VerbatimChar"/>
        </w:rPr>
        <w:t xml:space="preserve">## Iron      -14.75214  -1.084615   -0.9965812     5.049145   2.1341026</w:t>
      </w:r>
    </w:p>
    <w:p>
      <w:pPr>
        <w:pStyle w:val="FirstParagraph"/>
      </w:pPr>
      <w:r>
        <w:t xml:space="preserve">R</w:t>
      </w:r>
    </w:p>
    <w:p>
      <w:pPr>
        <w:pStyle w:val="SourceCode"/>
      </w:pPr>
      <w:r>
        <w:rPr>
          <w:rStyle w:val="FunctionTok"/>
        </w:rPr>
        <w:t xml:space="preserve">as.data.frame</w:t>
      </w:r>
      <w:r>
        <w:rPr>
          <w:rStyle w:val="NormalTok"/>
        </w:rPr>
        <w:t xml:space="preserve">(R)</w:t>
      </w:r>
    </w:p>
    <w:p>
      <w:pPr>
        <w:pStyle w:val="SourceCode"/>
      </w:pPr>
      <w:r>
        <w:rPr>
          <w:rStyle w:val="VerbatimChar"/>
        </w:rPr>
        <w:t xml:space="preserve">##              Energy     Protein         Fat     Calcium        Iron</w:t>
      </w:r>
      <w:r>
        <w:br/>
      </w:r>
      <w:r>
        <w:rPr>
          <w:rStyle w:val="VerbatimChar"/>
        </w:rPr>
        <w:t xml:space="preserve">## Energy   1.00000000  0.17384812  0.98706740 -0.32038440 -0.09977765</w:t>
      </w:r>
      <w:r>
        <w:br/>
      </w:r>
      <w:r>
        <w:rPr>
          <w:rStyle w:val="VerbatimChar"/>
        </w:rPr>
        <w:t xml:space="preserve">## Protein  0.17384812  1.00000000  0.02491163 -0.08508934 -0.17462478</w:t>
      </w:r>
      <w:r>
        <w:br/>
      </w:r>
      <w:r>
        <w:rPr>
          <w:rStyle w:val="VerbatimChar"/>
        </w:rPr>
        <w:t xml:space="preserve">## Fat      0.98706740  0.02491163  1.00000000 -0.30813212 -0.06060118</w:t>
      </w:r>
      <w:r>
        <w:br/>
      </w:r>
      <w:r>
        <w:rPr>
          <w:rStyle w:val="VerbatimChar"/>
        </w:rPr>
        <w:t xml:space="preserve">## Calcium -0.32038440 -0.08508934 -0.30813212  1.00000000  0.04429196</w:t>
      </w:r>
      <w:r>
        <w:br/>
      </w:r>
      <w:r>
        <w:rPr>
          <w:rStyle w:val="VerbatimChar"/>
        </w:rPr>
        <w:t xml:space="preserve">## Iron    -0.09977765 -0.17462478 -0.06060118  0.04429196  1.00000000</w:t>
      </w:r>
    </w:p>
    <w:p>
      <w:pPr>
        <w:pStyle w:val="FirstParagraph"/>
      </w:pPr>
      <w:r>
        <w:t xml:space="preserve">Get eigenvalues and eigenvectors of S and R</w:t>
      </w:r>
    </w:p>
    <w:p>
      <w:pPr>
        <w:pStyle w:val="SourceCode"/>
      </w:pPr>
      <w:r>
        <w:rPr>
          <w:rStyle w:val="NormalTok"/>
        </w:rPr>
        <w:t xml:space="preserve">eig.S </w:t>
      </w:r>
      <w:r>
        <w:rPr>
          <w:rStyle w:val="OtherTok"/>
        </w:rPr>
        <w:t xml:space="preserve">&lt;-</w:t>
      </w:r>
      <w:r>
        <w:rPr>
          <w:rStyle w:val="NormalTok"/>
        </w:rPr>
        <w:t xml:space="preserve"> </w:t>
      </w:r>
      <w:r>
        <w:rPr>
          <w:rStyle w:val="FunctionTok"/>
        </w:rPr>
        <w:t xml:space="preserve">eigen</w:t>
      </w:r>
      <w:r>
        <w:rPr>
          <w:rStyle w:val="NormalTok"/>
        </w:rPr>
        <w:t xml:space="preserve">(S)</w:t>
      </w:r>
      <w:r>
        <w:br/>
      </w:r>
      <w:r>
        <w:rPr>
          <w:rStyle w:val="NormalTok"/>
        </w:rPr>
        <w:t xml:space="preserve">eig.R </w:t>
      </w:r>
      <w:r>
        <w:rPr>
          <w:rStyle w:val="OtherTok"/>
        </w:rPr>
        <w:t xml:space="preserve">&lt;-</w:t>
      </w:r>
      <w:r>
        <w:rPr>
          <w:rStyle w:val="NormalTok"/>
        </w:rPr>
        <w:t xml:space="preserve"> </w:t>
      </w:r>
      <w:r>
        <w:rPr>
          <w:rStyle w:val="FunctionTok"/>
        </w:rPr>
        <w:t xml:space="preserve">eigen</w:t>
      </w:r>
      <w:r>
        <w:rPr>
          <w:rStyle w:val="NormalTok"/>
        </w:rPr>
        <w:t xml:space="preserve">(R)</w:t>
      </w:r>
    </w:p>
    <w:p>
      <w:pPr>
        <w:pStyle w:val="FirstParagraph"/>
      </w:pPr>
      <w:r>
        <w:t xml:space="preserve">Eigen S</w:t>
      </w:r>
    </w:p>
    <w:p>
      <w:pPr>
        <w:pStyle w:val="SourceCode"/>
      </w:pPr>
      <w:r>
        <w:rPr>
          <w:rStyle w:val="NormalTok"/>
        </w:rPr>
        <w:t xml:space="preserve">eig.S</w:t>
      </w:r>
    </w:p>
    <w:p>
      <w:pPr>
        <w:pStyle w:val="SourceCode"/>
      </w:pPr>
      <w:r>
        <w:rPr>
          <w:rStyle w:val="VerbatimChar"/>
        </w:rPr>
        <w:t xml:space="preserve">## eigen() decomposition</w:t>
      </w:r>
      <w:r>
        <w:br/>
      </w:r>
      <w:r>
        <w:rPr>
          <w:rStyle w:val="VerbatimChar"/>
        </w:rPr>
        <w:t xml:space="preserve">## $values</w:t>
      </w:r>
      <w:r>
        <w:br/>
      </w:r>
      <w:r>
        <w:rPr>
          <w:rStyle w:val="VerbatimChar"/>
        </w:rPr>
        <w:t xml:space="preserve">## [1] 1.155253e+04 4.903923e+03 2.042503e+01 2.066907e+00 3.516836e-01</w:t>
      </w:r>
      <w:r>
        <w:br/>
      </w:r>
      <w:r>
        <w:rPr>
          <w:rStyle w:val="VerbatimChar"/>
        </w:rPr>
        <w:t xml:space="preserve">## </w:t>
      </w:r>
      <w:r>
        <w:br/>
      </w:r>
      <w:r>
        <w:rPr>
          <w:rStyle w:val="VerbatimChar"/>
        </w:rPr>
        <w:t xml:space="preserve">## $vectors</w:t>
      </w:r>
      <w:r>
        <w:br/>
      </w:r>
      <w:r>
        <w:rPr>
          <w:rStyle w:val="VerbatimChar"/>
        </w:rPr>
        <w:t xml:space="preserve">##              [,1]          [,2]         [,3]          [,4]          [,5]</w:t>
      </w:r>
      <w:r>
        <w:br/>
      </w:r>
      <w:r>
        <w:rPr>
          <w:rStyle w:val="VerbatimChar"/>
        </w:rPr>
        <w:t xml:space="preserve">## [1,]  0.901061141  0.4195897978 -0.034918237 -0.0089992248  0.1035999595</w:t>
      </w:r>
      <w:r>
        <w:br/>
      </w:r>
      <w:r>
        <w:rPr>
          <w:rStyle w:val="VerbatimChar"/>
        </w:rPr>
        <w:t xml:space="preserve">## [2,]  0.006887716  0.0011983568 -0.924379029  0.1023111641 -0.3674329322</w:t>
      </w:r>
      <w:r>
        <w:br/>
      </w:r>
      <w:r>
        <w:rPr>
          <w:rStyle w:val="VerbatimChar"/>
        </w:rPr>
        <w:t xml:space="preserve">## [3,]  0.098689332  0.0474125325  0.374781853  0.0877224332 -0.9164364709</w:t>
      </w:r>
      <w:r>
        <w:br/>
      </w:r>
      <w:r>
        <w:rPr>
          <w:rStyle w:val="VerbatimChar"/>
        </w:rPr>
        <w:t xml:space="preserve">## [4,] -0.422255831  0.9064738840 -0.002194532 -0.0001874493  0.0005097596</w:t>
      </w:r>
      <w:r>
        <w:br/>
      </w:r>
      <w:r>
        <w:rPr>
          <w:rStyle w:val="VerbatimChar"/>
        </w:rPr>
        <w:t xml:space="preserve">## [5,] -0.001344580 -0.0003389534  0.061950579  0.9908361011  0.1200167645</w:t>
      </w:r>
    </w:p>
    <w:p>
      <w:pPr>
        <w:pStyle w:val="FirstParagraph"/>
      </w:pPr>
      <w:r>
        <w:t xml:space="preserve">Eigen R</w:t>
      </w:r>
    </w:p>
    <w:p>
      <w:pPr>
        <w:pStyle w:val="SourceCode"/>
      </w:pPr>
      <w:r>
        <w:rPr>
          <w:rStyle w:val="NormalTok"/>
        </w:rPr>
        <w:t xml:space="preserve">eig.R</w:t>
      </w:r>
    </w:p>
    <w:p>
      <w:pPr>
        <w:pStyle w:val="SourceCode"/>
      </w:pPr>
      <w:r>
        <w:rPr>
          <w:rStyle w:val="VerbatimChar"/>
        </w:rPr>
        <w:t xml:space="preserve">## eigen() decomposition</w:t>
      </w:r>
      <w:r>
        <w:br/>
      </w:r>
      <w:r>
        <w:rPr>
          <w:rStyle w:val="VerbatimChar"/>
        </w:rPr>
        <w:t xml:space="preserve">## $values</w:t>
      </w:r>
      <w:r>
        <w:br/>
      </w:r>
      <w:r>
        <w:rPr>
          <w:rStyle w:val="VerbatimChar"/>
        </w:rPr>
        <w:t xml:space="preserve">## [1] 2.197777619 1.144204758 0.848574671 0.807842783 0.001600169</w:t>
      </w:r>
      <w:r>
        <w:br/>
      </w:r>
      <w:r>
        <w:rPr>
          <w:rStyle w:val="VerbatimChar"/>
        </w:rPr>
        <w:t xml:space="preserve">## </w:t>
      </w:r>
      <w:r>
        <w:br/>
      </w:r>
      <w:r>
        <w:rPr>
          <w:rStyle w:val="VerbatimChar"/>
        </w:rPr>
        <w:t xml:space="preserve">## $vectors</w:t>
      </w:r>
      <w:r>
        <w:br/>
      </w:r>
      <w:r>
        <w:rPr>
          <w:rStyle w:val="VerbatimChar"/>
        </w:rPr>
        <w:t xml:space="preserve">##            [,1]        [,2]       [,3]      [,4]         [,5]</w:t>
      </w:r>
      <w:r>
        <w:br/>
      </w:r>
      <w:r>
        <w:rPr>
          <w:rStyle w:val="VerbatimChar"/>
        </w:rPr>
        <w:t xml:space="preserve">## [1,] -0.6539155  0.08725829 -0.1490040 0.1985936  0.709322816</w:t>
      </w:r>
      <w:r>
        <w:br/>
      </w:r>
      <w:r>
        <w:rPr>
          <w:rStyle w:val="VerbatimChar"/>
        </w:rPr>
        <w:t xml:space="preserve">## [2,] -0.1511882 -0.69052953  0.4629211 0.5245825 -0.104059181</w:t>
      </w:r>
      <w:r>
        <w:br/>
      </w:r>
      <w:r>
        <w:rPr>
          <w:rStyle w:val="VerbatimChar"/>
        </w:rPr>
        <w:t xml:space="preserve">## [3,] -0.6394332  0.20196122 -0.2157528 0.1336768 -0.697078234</w:t>
      </w:r>
      <w:r>
        <w:br/>
      </w:r>
      <w:r>
        <w:rPr>
          <w:rStyle w:val="VerbatimChar"/>
        </w:rPr>
        <w:t xml:space="preserve">## [4,]  0.3546581 -0.00633049 -0.6521357 0.6699900  0.003161132</w:t>
      </w:r>
      <w:r>
        <w:br/>
      </w:r>
      <w:r>
        <w:rPr>
          <w:rStyle w:val="VerbatimChar"/>
        </w:rPr>
        <w:t xml:space="preserve">## [5,]  0.1219811  0.68900403  0.5400663 0.4675657  0.010235855</w:t>
      </w:r>
    </w:p>
    <w:bookmarkEnd w:id="33"/>
    <w:bookmarkStart w:id="38" w:name="c.-obtain-scores"/>
    <w:p>
      <w:pPr>
        <w:pStyle w:val="Heading3"/>
      </w:pPr>
      <w:r>
        <w:t xml:space="preserve">c. Obtain scores</w:t>
      </w:r>
    </w:p>
    <w:p>
      <w:pPr>
        <w:pStyle w:val="SourceCode"/>
      </w:pPr>
      <w:r>
        <w:rPr>
          <w:rStyle w:val="ControlFlowTok"/>
        </w:rPr>
        <w:t xml:space="preserve">for</w:t>
      </w:r>
      <w:r>
        <w:rPr>
          <w:rStyle w:val="NormalTok"/>
        </w:rPr>
        <w:t xml:space="preserve"> (r </w:t>
      </w:r>
      <w:r>
        <w:rPr>
          <w:rStyle w:val="ControlFlowTok"/>
        </w:rPr>
        <w:t xml:space="preserve">in</w:t>
      </w:r>
      <w:r>
        <w:rPr>
          <w:rStyle w:val="NormalTok"/>
        </w:rPr>
        <w:t xml:space="preserve"> eig.R</w:t>
      </w:r>
      <w:r>
        <w:rPr>
          <w:rStyle w:val="SpecialCharTok"/>
        </w:rPr>
        <w:t xml:space="preserve">$</w:t>
      </w:r>
      <w:r>
        <w:rPr>
          <w:rStyle w:val="NormalTok"/>
        </w:rPr>
        <w:t xml:space="preserve">values) {</w:t>
      </w:r>
      <w:r>
        <w:br/>
      </w:r>
      <w:r>
        <w:rPr>
          <w:rStyle w:val="NormalTok"/>
        </w:rPr>
        <w:t xml:space="preserve">  </w:t>
      </w:r>
      <w:r>
        <w:rPr>
          <w:rStyle w:val="FunctionTok"/>
        </w:rPr>
        <w:t xml:space="preserve">print</w:t>
      </w:r>
      <w:r>
        <w:rPr>
          <w:rStyle w:val="NormalTok"/>
        </w:rPr>
        <w:t xml:space="preserve">(r</w:t>
      </w:r>
      <w:r>
        <w:rPr>
          <w:rStyle w:val="SpecialCharTok"/>
        </w:rPr>
        <w:t xml:space="preserve">/</w:t>
      </w:r>
      <w:r>
        <w:rPr>
          <w:rStyle w:val="FunctionTok"/>
        </w:rPr>
        <w:t xml:space="preserve">sum</w:t>
      </w:r>
      <w:r>
        <w:rPr>
          <w:rStyle w:val="NormalTok"/>
        </w:rPr>
        <w:t xml:space="preserve">(eig.R</w:t>
      </w:r>
      <w:r>
        <w:rPr>
          <w:rStyle w:val="SpecialCharTok"/>
        </w:rPr>
        <w:t xml:space="preserve">$</w:t>
      </w:r>
      <w:r>
        <w:rPr>
          <w:rStyle w:val="NormalTok"/>
        </w:rPr>
        <w:t xml:space="preserve">values))</w:t>
      </w:r>
      <w:r>
        <w:br/>
      </w:r>
      <w:r>
        <w:rPr>
          <w:rStyle w:val="NormalTok"/>
        </w:rPr>
        <w:t xml:space="preserve">}</w:t>
      </w:r>
    </w:p>
    <w:p>
      <w:pPr>
        <w:pStyle w:val="SourceCode"/>
      </w:pPr>
      <w:r>
        <w:rPr>
          <w:rStyle w:val="VerbatimChar"/>
        </w:rPr>
        <w:t xml:space="preserve">## [1] 0.4395555</w:t>
      </w:r>
      <w:r>
        <w:br/>
      </w:r>
      <w:r>
        <w:rPr>
          <w:rStyle w:val="VerbatimChar"/>
        </w:rPr>
        <w:t xml:space="preserve">## [1] 0.228841</w:t>
      </w:r>
      <w:r>
        <w:br/>
      </w:r>
      <w:r>
        <w:rPr>
          <w:rStyle w:val="VerbatimChar"/>
        </w:rPr>
        <w:t xml:space="preserve">## [1] 0.1697149</w:t>
      </w:r>
      <w:r>
        <w:br/>
      </w:r>
      <w:r>
        <w:rPr>
          <w:rStyle w:val="VerbatimChar"/>
        </w:rPr>
        <w:t xml:space="preserve">## [1] 0.1615686</w:t>
      </w:r>
      <w:r>
        <w:br/>
      </w:r>
      <w:r>
        <w:rPr>
          <w:rStyle w:val="VerbatimChar"/>
        </w:rPr>
        <w:t xml:space="preserve">## [1] 0.0003200338</w:t>
      </w:r>
    </w:p>
    <w:p>
      <w:pPr>
        <w:pStyle w:val="FirstParagraph"/>
      </w:pPr>
      <w:r>
        <w:t xml:space="preserve">We can see that of our eigen values, ~65% of our variance is explained with just two dimensions, and inerestingly enough going with all 5 shows almost no meaningful value. We can see this below.</w:t>
      </w:r>
    </w:p>
    <w:bookmarkStart w:id="37" w:name="plot-1"/>
    <w:p>
      <w:pPr>
        <w:pStyle w:val="Heading4"/>
      </w:pPr>
      <w:r>
        <w:t xml:space="preserve">Plot</w:t>
      </w:r>
    </w:p>
    <w:p>
      <w:pPr>
        <w:pStyle w:val="SourceCode"/>
      </w:pPr>
      <w:r>
        <w:rPr>
          <w:rStyle w:val="FunctionTok"/>
        </w:rPr>
        <w:t xml:space="preserve">plot</w:t>
      </w:r>
      <w:r>
        <w:rPr>
          <w:rStyle w:val="NormalTok"/>
        </w:rPr>
        <w:t xml:space="preserve">(eig.R</w:t>
      </w:r>
      <w:r>
        <w:rPr>
          <w:rStyle w:val="SpecialCharTok"/>
        </w:rPr>
        <w:t xml:space="preserve">$</w:t>
      </w:r>
      <w:r>
        <w:rPr>
          <w:rStyle w:val="NormalTok"/>
        </w:rPr>
        <w:t xml:space="preserve">values</w:t>
      </w:r>
      <w:r>
        <w:rPr>
          <w:rStyle w:val="SpecialCharTok"/>
        </w:rPr>
        <w:t xml:space="preserve">/</w:t>
      </w:r>
      <w:r>
        <w:rPr>
          <w:rStyle w:val="FunctionTok"/>
        </w:rPr>
        <w:t xml:space="preserve">sum</w:t>
      </w:r>
      <w:r>
        <w:rPr>
          <w:rStyle w:val="NormalTok"/>
        </w:rPr>
        <w:t xml:space="preserve">(eig.R</w:t>
      </w:r>
      <w:r>
        <w:rPr>
          <w:rStyle w:val="SpecialCharTok"/>
        </w:rPr>
        <w:t xml:space="preserve">$</w:t>
      </w:r>
      <w:r>
        <w:rPr>
          <w:rStyle w:val="NormalTok"/>
        </w:rPr>
        <w:t xml:space="preserve">values), </w:t>
      </w:r>
      <w:r>
        <w:rPr>
          <w:rStyle w:val="AttributeTok"/>
        </w:rPr>
        <w:t xml:space="preserve">xlab =</w:t>
      </w:r>
      <w:r>
        <w:rPr>
          <w:rStyle w:val="NormalTok"/>
        </w:rPr>
        <w:t xml:space="preserve"> </w:t>
      </w:r>
      <w:r>
        <w:rPr>
          <w:rStyle w:val="StringTok"/>
        </w:rPr>
        <w:t xml:space="preserve">'Number of components'</w:t>
      </w:r>
      <w:r>
        <w:rPr>
          <w:rStyle w:val="NormalTok"/>
        </w:rPr>
        <w:t xml:space="preserve">, </w:t>
      </w:r>
      <w:r>
        <w:rPr>
          <w:rStyle w:val="AttributeTok"/>
        </w:rPr>
        <w:t xml:space="preserve">ylab=</w:t>
      </w:r>
      <w:r>
        <w:rPr>
          <w:rStyle w:val="StringTok"/>
        </w:rPr>
        <w:t xml:space="preserve">'Eigen size'</w:t>
      </w:r>
      <w:r>
        <w:rPr>
          <w:rStyle w:val="NormalTok"/>
        </w:rPr>
        <w:t xml:space="preserve">, </w:t>
      </w:r>
      <w:r>
        <w:rPr>
          <w:rStyle w:val="AttributeTok"/>
        </w:rPr>
        <w:t xml:space="preserve">main=</w:t>
      </w:r>
      <w:r>
        <w:rPr>
          <w:rStyle w:val="StringTok"/>
        </w:rPr>
        <w:t xml:space="preserve">'Plot of dimension variance'</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DA410_Exam2_MattGraham_files/figure-docx/unnamed-chunk-17-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End w:id="38"/>
    <w:bookmarkStart w:id="39" w:name="e.-interpretation"/>
    <w:p>
      <w:pPr>
        <w:pStyle w:val="Heading3"/>
      </w:pPr>
      <w:r>
        <w:t xml:space="preserve">e. Interpretation</w:t>
      </w:r>
    </w:p>
    <w:p>
      <w:pPr>
        <w:pStyle w:val="FirstParagraph"/>
      </w:pPr>
      <w:r>
        <w:t xml:space="preserve">Over the impact of foods’ macros pertaining to total energy, as we model our data, we can conclude that most of our variation happens within the first 2 measures compared to subsequent ones. This makes sense as protein and fat are our primary determinate for overall macro tracking and impact caloric intake.</w:t>
      </w:r>
    </w:p>
    <w:bookmarkEnd w:id="39"/>
    <w:bookmarkEnd w:id="40"/>
    <w:bookmarkStart w:id="43" w:name="problem-4"/>
    <w:p>
      <w:pPr>
        <w:pStyle w:val="Heading2"/>
      </w:pPr>
      <w:r>
        <w:t xml:space="preserve">Problem 4</w:t>
      </w:r>
    </w:p>
    <w:p>
      <w:pPr>
        <w:pStyle w:val="SourceCode"/>
      </w:pPr>
      <w:r>
        <w:rPr>
          <w:rStyle w:val="NormalTok"/>
        </w:rPr>
        <w:t xml:space="preserve">scores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"C:/mattgraham93.github.io/school/22_3_DA410/data/test_score.dat"</w:t>
      </w:r>
      <w:r>
        <w:rPr>
          <w:rStyle w:val="NormalTok"/>
        </w:rPr>
        <w:t xml:space="preserve">, </w:t>
      </w:r>
      <w:r>
        <w:rPr>
          <w:rStyle w:val="AttributeTok"/>
        </w:rPr>
        <w:t xml:space="preserve">header=</w:t>
      </w:r>
      <w:r>
        <w:rPr>
          <w:rStyle w:val="ConstantTok"/>
        </w:rPr>
        <w:t xml:space="preserve">TRUE</w:t>
      </w:r>
      <w:r>
        <w:rPr>
          <w:rStyle w:val="NormalTok"/>
        </w:rPr>
        <w:t xml:space="preserve">)</w:t>
      </w:r>
      <w:r>
        <w:br/>
      </w:r>
      <w:r>
        <w:rPr>
          <w:rStyle w:val="NormalTok"/>
        </w:rPr>
        <w:t xml:space="preserve">scores </w:t>
      </w:r>
      <w:r>
        <w:rPr>
          <w:rStyle w:val="OtherTok"/>
        </w:rPr>
        <w:t xml:space="preserve">&lt;-</w:t>
      </w:r>
      <w:r>
        <w:rPr>
          <w:rStyle w:val="NormalTok"/>
        </w:rPr>
        <w:t xml:space="preserve"> scores[</w:t>
      </w:r>
      <w:r>
        <w:rPr>
          <w:rStyle w:val="SpecialCharTok"/>
        </w:rPr>
        <w:t xml:space="preserve">-</w:t>
      </w:r>
      <w:r>
        <w:rPr>
          <w:rStyle w:val="DecValTok"/>
        </w:rPr>
        <w:t xml:space="preserve">1</w:t>
      </w:r>
      <w:r>
        <w:rPr>
          <w:rStyle w:val="NormalTok"/>
        </w:rPr>
        <w:t xml:space="preserve">]</w:t>
      </w:r>
      <w:r>
        <w:br/>
      </w:r>
      <w:r>
        <w:rPr>
          <w:rStyle w:val="NormalTok"/>
        </w:rPr>
        <w:t xml:space="preserve">scores</w:t>
      </w:r>
    </w:p>
    <w:p>
      <w:pPr>
        <w:pStyle w:val="SourceCode"/>
      </w:pPr>
      <w:r>
        <w:rPr>
          <w:rStyle w:val="VerbatimChar"/>
        </w:rPr>
        <w:t xml:space="preserve">##      math reading  sex</w:t>
      </w:r>
      <w:r>
        <w:br/>
      </w:r>
      <w:r>
        <w:rPr>
          <w:rStyle w:val="VerbatimChar"/>
        </w:rPr>
        <w:t xml:space="preserve">## 1   83.16   79.67  boy</w:t>
      </w:r>
      <w:r>
        <w:br/>
      </w:r>
      <w:r>
        <w:rPr>
          <w:rStyle w:val="VerbatimChar"/>
        </w:rPr>
        <w:t xml:space="preserve">## 2  102.51  101.13  boy</w:t>
      </w:r>
      <w:r>
        <w:br/>
      </w:r>
      <w:r>
        <w:rPr>
          <w:rStyle w:val="VerbatimChar"/>
        </w:rPr>
        <w:t xml:space="preserve">## 3   81.63   80.53  boy</w:t>
      </w:r>
      <w:r>
        <w:br/>
      </w:r>
      <w:r>
        <w:rPr>
          <w:rStyle w:val="VerbatimChar"/>
        </w:rPr>
        <w:t xml:space="preserve">## 4   88.25   84.58  boy</w:t>
      </w:r>
      <w:r>
        <w:br/>
      </w:r>
      <w:r>
        <w:rPr>
          <w:rStyle w:val="VerbatimChar"/>
        </w:rPr>
        <w:t xml:space="preserve">## 5   81.47   76.52  boy</w:t>
      </w:r>
      <w:r>
        <w:br/>
      </w:r>
      <w:r>
        <w:rPr>
          <w:rStyle w:val="VerbatimChar"/>
        </w:rPr>
        <w:t xml:space="preserve">## 6   87.19   84.70  boy</w:t>
      </w:r>
      <w:r>
        <w:br/>
      </w:r>
      <w:r>
        <w:rPr>
          <w:rStyle w:val="VerbatimChar"/>
        </w:rPr>
        <w:t xml:space="preserve">## 7   88.66   85.86  boy</w:t>
      </w:r>
      <w:r>
        <w:br/>
      </w:r>
      <w:r>
        <w:rPr>
          <w:rStyle w:val="VerbatimChar"/>
        </w:rPr>
        <w:t xml:space="preserve">## 8   79.35   81.03  boy</w:t>
      </w:r>
      <w:r>
        <w:br/>
      </w:r>
      <w:r>
        <w:rPr>
          <w:rStyle w:val="VerbatimChar"/>
        </w:rPr>
        <w:t xml:space="preserve">## 9   83.35   80.44  boy</w:t>
      </w:r>
      <w:r>
        <w:br/>
      </w:r>
      <w:r>
        <w:rPr>
          <w:rStyle w:val="VerbatimChar"/>
        </w:rPr>
        <w:t xml:space="preserve">## 10  86.58   84.67  boy</w:t>
      </w:r>
      <w:r>
        <w:br/>
      </w:r>
      <w:r>
        <w:rPr>
          <w:rStyle w:val="VerbatimChar"/>
        </w:rPr>
        <w:t xml:space="preserve">## 11  81.73   80.71  boy</w:t>
      </w:r>
      <w:r>
        <w:br/>
      </w:r>
      <w:r>
        <w:rPr>
          <w:rStyle w:val="VerbatimChar"/>
        </w:rPr>
        <w:t xml:space="preserve">## 12  85.00   81.32  boy</w:t>
      </w:r>
      <w:r>
        <w:br/>
      </w:r>
      <w:r>
        <w:rPr>
          <w:rStyle w:val="VerbatimChar"/>
        </w:rPr>
        <w:t xml:space="preserve">## 13  85.23   81.31  boy</w:t>
      </w:r>
      <w:r>
        <w:br/>
      </w:r>
      <w:r>
        <w:rPr>
          <w:rStyle w:val="VerbatimChar"/>
        </w:rPr>
        <w:t xml:space="preserve">## 14  80.30   79.37  boy</w:t>
      </w:r>
      <w:r>
        <w:br/>
      </w:r>
      <w:r>
        <w:rPr>
          <w:rStyle w:val="VerbatimChar"/>
        </w:rPr>
        <w:t xml:space="preserve">## 15  81.18   79.65  boy</w:t>
      </w:r>
      <w:r>
        <w:br/>
      </w:r>
      <w:r>
        <w:rPr>
          <w:rStyle w:val="VerbatimChar"/>
        </w:rPr>
        <w:t xml:space="preserve">## 16  88.41   85.85  boy</w:t>
      </w:r>
      <w:r>
        <w:br/>
      </w:r>
      <w:r>
        <w:rPr>
          <w:rStyle w:val="VerbatimChar"/>
        </w:rPr>
        <w:t xml:space="preserve">## 17  90.80   88.81  boy</w:t>
      </w:r>
      <w:r>
        <w:br/>
      </w:r>
      <w:r>
        <w:rPr>
          <w:rStyle w:val="VerbatimChar"/>
        </w:rPr>
        <w:t xml:space="preserve">## 18  81.68   79.71  boy</w:t>
      </w:r>
      <w:r>
        <w:br/>
      </w:r>
      <w:r>
        <w:rPr>
          <w:rStyle w:val="VerbatimChar"/>
        </w:rPr>
        <w:t xml:space="preserve">## 19  82.22   79.81  boy</w:t>
      </w:r>
      <w:r>
        <w:br/>
      </w:r>
      <w:r>
        <w:rPr>
          <w:rStyle w:val="VerbatimChar"/>
        </w:rPr>
        <w:t xml:space="preserve">## 20  78.21   74.20  boy</w:t>
      </w:r>
      <w:r>
        <w:br/>
      </w:r>
      <w:r>
        <w:rPr>
          <w:rStyle w:val="VerbatimChar"/>
        </w:rPr>
        <w:t xml:space="preserve">## 21  72.64   69.13  boy</w:t>
      </w:r>
      <w:r>
        <w:br/>
      </w:r>
      <w:r>
        <w:rPr>
          <w:rStyle w:val="VerbatimChar"/>
        </w:rPr>
        <w:t xml:space="preserve">## 22  84.61   83.05  boy</w:t>
      </w:r>
      <w:r>
        <w:br/>
      </w:r>
      <w:r>
        <w:rPr>
          <w:rStyle w:val="VerbatimChar"/>
        </w:rPr>
        <w:t xml:space="preserve">## 23  82.06   82.12  boy</w:t>
      </w:r>
      <w:r>
        <w:br/>
      </w:r>
      <w:r>
        <w:rPr>
          <w:rStyle w:val="VerbatimChar"/>
        </w:rPr>
        <w:t xml:space="preserve">## 24  87.01   84.62  boy</w:t>
      </w:r>
      <w:r>
        <w:br/>
      </w:r>
      <w:r>
        <w:rPr>
          <w:rStyle w:val="VerbatimChar"/>
        </w:rPr>
        <w:t xml:space="preserve">## 25  86.25   85.45  boy</w:t>
      </w:r>
      <w:r>
        <w:br/>
      </w:r>
      <w:r>
        <w:rPr>
          <w:rStyle w:val="VerbatimChar"/>
        </w:rPr>
        <w:t xml:space="preserve">## 26  77.05   74.03  boy</w:t>
      </w:r>
      <w:r>
        <w:br/>
      </w:r>
      <w:r>
        <w:rPr>
          <w:rStyle w:val="VerbatimChar"/>
        </w:rPr>
        <w:t xml:space="preserve">## 27  90.76   87.13  boy</w:t>
      </w:r>
      <w:r>
        <w:br/>
      </w:r>
      <w:r>
        <w:rPr>
          <w:rStyle w:val="VerbatimChar"/>
        </w:rPr>
        <w:t xml:space="preserve">## 28  81.39   78.53  boy</w:t>
      </w:r>
      <w:r>
        <w:br/>
      </w:r>
      <w:r>
        <w:rPr>
          <w:rStyle w:val="VerbatimChar"/>
        </w:rPr>
        <w:t xml:space="preserve">## 29  81.20   79.73  boy</w:t>
      </w:r>
      <w:r>
        <w:br/>
      </w:r>
      <w:r>
        <w:rPr>
          <w:rStyle w:val="VerbatimChar"/>
        </w:rPr>
        <w:t xml:space="preserve">## 30  83.07   79.94  boy</w:t>
      </w:r>
      <w:r>
        <w:br/>
      </w:r>
      <w:r>
        <w:rPr>
          <w:rStyle w:val="VerbatimChar"/>
        </w:rPr>
        <w:t xml:space="preserve">## 31  76.99   75.74 girl</w:t>
      </w:r>
      <w:r>
        <w:br/>
      </w:r>
      <w:r>
        <w:rPr>
          <w:rStyle w:val="VerbatimChar"/>
        </w:rPr>
        <w:t xml:space="preserve">## 32  83.32   81.40 girl</w:t>
      </w:r>
      <w:r>
        <w:br/>
      </w:r>
      <w:r>
        <w:rPr>
          <w:rStyle w:val="VerbatimChar"/>
        </w:rPr>
        <w:t xml:space="preserve">## 33  75.37   78.26 girl</w:t>
      </w:r>
      <w:r>
        <w:br/>
      </w:r>
      <w:r>
        <w:rPr>
          <w:rStyle w:val="VerbatimChar"/>
        </w:rPr>
        <w:t xml:space="preserve">## 34  84.81   83.93 girl</w:t>
      </w:r>
      <w:r>
        <w:br/>
      </w:r>
      <w:r>
        <w:rPr>
          <w:rStyle w:val="VerbatimChar"/>
        </w:rPr>
        <w:t xml:space="preserve">## 35  81.61   79.58 girl</w:t>
      </w:r>
      <w:r>
        <w:br/>
      </w:r>
      <w:r>
        <w:rPr>
          <w:rStyle w:val="VerbatimChar"/>
        </w:rPr>
        <w:t xml:space="preserve">## 36  76.08   78.18 girl</w:t>
      </w:r>
      <w:r>
        <w:br/>
      </w:r>
      <w:r>
        <w:rPr>
          <w:rStyle w:val="VerbatimChar"/>
        </w:rPr>
        <w:t xml:space="preserve">## 37  84.43   86.48 girl</w:t>
      </w:r>
      <w:r>
        <w:br/>
      </w:r>
      <w:r>
        <w:rPr>
          <w:rStyle w:val="VerbatimChar"/>
        </w:rPr>
        <w:t xml:space="preserve">## 38  82.29   83.16 girl</w:t>
      </w:r>
      <w:r>
        <w:br/>
      </w:r>
      <w:r>
        <w:rPr>
          <w:rStyle w:val="VerbatimChar"/>
        </w:rPr>
        <w:t xml:space="preserve">## 39  81.91   81.88 girl</w:t>
      </w:r>
      <w:r>
        <w:br/>
      </w:r>
      <w:r>
        <w:rPr>
          <w:rStyle w:val="VerbatimChar"/>
        </w:rPr>
        <w:t xml:space="preserve">## 40  97.85   97.01 girl</w:t>
      </w:r>
      <w:r>
        <w:br/>
      </w:r>
      <w:r>
        <w:rPr>
          <w:rStyle w:val="VerbatimChar"/>
        </w:rPr>
        <w:t xml:space="preserve">## 41  75.96   75.72 girl</w:t>
      </w:r>
      <w:r>
        <w:br/>
      </w:r>
      <w:r>
        <w:rPr>
          <w:rStyle w:val="VerbatimChar"/>
        </w:rPr>
        <w:t xml:space="preserve">## 42  82.47   80.84 girl</w:t>
      </w:r>
      <w:r>
        <w:br/>
      </w:r>
      <w:r>
        <w:rPr>
          <w:rStyle w:val="VerbatimChar"/>
        </w:rPr>
        <w:t xml:space="preserve">## 43  78.43   75.01 girl</w:t>
      </w:r>
      <w:r>
        <w:br/>
      </w:r>
      <w:r>
        <w:rPr>
          <w:rStyle w:val="VerbatimChar"/>
        </w:rPr>
        <w:t xml:space="preserve">## 44  82.89   82.92 girl</w:t>
      </w:r>
      <w:r>
        <w:br/>
      </w:r>
      <w:r>
        <w:rPr>
          <w:rStyle w:val="VerbatimChar"/>
        </w:rPr>
        <w:t xml:space="preserve">## 45  86.26   84.84 girl</w:t>
      </w:r>
      <w:r>
        <w:br/>
      </w:r>
      <w:r>
        <w:rPr>
          <w:rStyle w:val="VerbatimChar"/>
        </w:rPr>
        <w:t xml:space="preserve">## 46  88.48   87.90 girl</w:t>
      </w:r>
      <w:r>
        <w:br/>
      </w:r>
      <w:r>
        <w:rPr>
          <w:rStyle w:val="VerbatimChar"/>
        </w:rPr>
        <w:t xml:space="preserve">## 47  82.47   82.29 girl</w:t>
      </w:r>
      <w:r>
        <w:br/>
      </w:r>
      <w:r>
        <w:rPr>
          <w:rStyle w:val="VerbatimChar"/>
        </w:rPr>
        <w:t xml:space="preserve">## 48  87.24   87.45 girl</w:t>
      </w:r>
      <w:r>
        <w:br/>
      </w:r>
      <w:r>
        <w:rPr>
          <w:rStyle w:val="VerbatimChar"/>
        </w:rPr>
        <w:t xml:space="preserve">## 49  79.72   79.75 girl</w:t>
      </w:r>
      <w:r>
        <w:br/>
      </w:r>
      <w:r>
        <w:rPr>
          <w:rStyle w:val="VerbatimChar"/>
        </w:rPr>
        <w:t xml:space="preserve">## 50  87.52   85.44 girl</w:t>
      </w:r>
      <w:r>
        <w:br/>
      </w:r>
      <w:r>
        <w:rPr>
          <w:rStyle w:val="VerbatimChar"/>
        </w:rPr>
        <w:t xml:space="preserve">## 51  84.73   82.24 girl</w:t>
      </w:r>
      <w:r>
        <w:br/>
      </w:r>
      <w:r>
        <w:rPr>
          <w:rStyle w:val="VerbatimChar"/>
        </w:rPr>
        <w:t xml:space="preserve">## 52  77.15   77.63 girl</w:t>
      </w:r>
      <w:r>
        <w:br/>
      </w:r>
      <w:r>
        <w:rPr>
          <w:rStyle w:val="VerbatimChar"/>
        </w:rPr>
        <w:t xml:space="preserve">## 53  85.33   81.96 girl</w:t>
      </w:r>
      <w:r>
        <w:br/>
      </w:r>
      <w:r>
        <w:rPr>
          <w:rStyle w:val="VerbatimChar"/>
        </w:rPr>
        <w:t xml:space="preserve">## 54  80.58   81.67 girl</w:t>
      </w:r>
      <w:r>
        <w:br/>
      </w:r>
      <w:r>
        <w:rPr>
          <w:rStyle w:val="VerbatimChar"/>
        </w:rPr>
        <w:t xml:space="preserve">## 55  88.70   87.57 girl</w:t>
      </w:r>
      <w:r>
        <w:br/>
      </w:r>
      <w:r>
        <w:rPr>
          <w:rStyle w:val="VerbatimChar"/>
        </w:rPr>
        <w:t xml:space="preserve">## 56  79.20   77.14 girl</w:t>
      </w:r>
      <w:r>
        <w:br/>
      </w:r>
      <w:r>
        <w:rPr>
          <w:rStyle w:val="VerbatimChar"/>
        </w:rPr>
        <w:t xml:space="preserve">## 57  91.84   91.55 girl</w:t>
      </w:r>
      <w:r>
        <w:br/>
      </w:r>
      <w:r>
        <w:rPr>
          <w:rStyle w:val="VerbatimChar"/>
        </w:rPr>
        <w:t xml:space="preserve">## 58  81.07   77.01 girl</w:t>
      </w:r>
      <w:r>
        <w:br/>
      </w:r>
      <w:r>
        <w:rPr>
          <w:rStyle w:val="VerbatimChar"/>
        </w:rPr>
        <w:t xml:space="preserve">## 59  88.15   88.16 girl</w:t>
      </w:r>
      <w:r>
        <w:br/>
      </w:r>
      <w:r>
        <w:rPr>
          <w:rStyle w:val="VerbatimChar"/>
        </w:rPr>
        <w:t xml:space="preserve">## 60  76.98   75.65 girl</w:t>
      </w:r>
      <w:r>
        <w:br/>
      </w:r>
      <w:r>
        <w:rPr>
          <w:rStyle w:val="VerbatimChar"/>
        </w:rPr>
        <w:t xml:space="preserve">## 61  79.27   80.33 girl</w:t>
      </w:r>
      <w:r>
        <w:br/>
      </w:r>
      <w:r>
        <w:rPr>
          <w:rStyle w:val="VerbatimChar"/>
        </w:rPr>
        <w:t xml:space="preserve">## 62  85.70   84.27 girl</w:t>
      </w:r>
    </w:p>
    <w:bookmarkStart w:id="42" w:name="hotellings-test"/>
    <w:p>
      <w:pPr>
        <w:pStyle w:val="Heading3"/>
      </w:pPr>
      <w:r>
        <w:t xml:space="preserve">Hotelling’s test</w:t>
      </w:r>
    </w:p>
    <w:p>
      <w:pPr>
        <w:pStyle w:val="SourceCode"/>
      </w:pPr>
      <w:r>
        <w:rPr>
          <w:rStyle w:val="FunctionTok"/>
        </w:rPr>
        <w:t xml:space="preserve">summary</w:t>
      </w:r>
      <w:r>
        <w:rPr>
          <w:rStyle w:val="NormalTok"/>
        </w:rPr>
        <w:t xml:space="preserve">(</w:t>
      </w:r>
      <w:r>
        <w:rPr>
          <w:rStyle w:val="FunctionTok"/>
        </w:rPr>
        <w:t xml:space="preserve">manova</w:t>
      </w:r>
      <w:r>
        <w:rPr>
          <w:rStyle w:val="NormalTok"/>
        </w:rPr>
        <w:t xml:space="preserve">(</w:t>
      </w:r>
      <w:r>
        <w:rPr>
          <w:rStyle w:val="FunctionTok"/>
        </w:rPr>
        <w:t xml:space="preserve">cbind</w:t>
      </w:r>
      <w:r>
        <w:rPr>
          <w:rStyle w:val="NormalTok"/>
        </w:rPr>
        <w:t xml:space="preserve">(math, reading) </w:t>
      </w:r>
      <w:r>
        <w:rPr>
          <w:rStyle w:val="SpecialCharTok"/>
        </w:rPr>
        <w:t xml:space="preserve">~</w:t>
      </w:r>
      <w:r>
        <w:rPr>
          <w:rStyle w:val="NormalTok"/>
        </w:rPr>
        <w:t xml:space="preserve">sex, </w:t>
      </w:r>
      <w:r>
        <w:rPr>
          <w:rStyle w:val="AttributeTok"/>
        </w:rPr>
        <w:t xml:space="preserve">data=</w:t>
      </w:r>
      <w:r>
        <w:rPr>
          <w:rStyle w:val="NormalTok"/>
        </w:rPr>
        <w:t xml:space="preserve">scores), </w:t>
      </w:r>
      <w:r>
        <w:rPr>
          <w:rStyle w:val="AttributeTok"/>
        </w:rPr>
        <w:t xml:space="preserve">test=</w:t>
      </w:r>
      <w:r>
        <w:rPr>
          <w:rStyle w:val="StringTok"/>
        </w:rPr>
        <w:t xml:space="preserve">"Hotelling"</w:t>
      </w:r>
      <w:r>
        <w:rPr>
          <w:rStyle w:val="NormalTok"/>
        </w:rPr>
        <w:t xml:space="preserve">)</w:t>
      </w:r>
    </w:p>
    <w:p>
      <w:pPr>
        <w:pStyle w:val="SourceCode"/>
      </w:pPr>
      <w:r>
        <w:rPr>
          <w:rStyle w:val="VerbatimChar"/>
        </w:rPr>
        <w:t xml:space="preserve">##           Df Hotelling-Lawley approx F num Df den Df    Pr(&gt;F)    </w:t>
      </w:r>
      <w:r>
        <w:br/>
      </w:r>
      <w:r>
        <w:rPr>
          <w:rStyle w:val="VerbatimChar"/>
        </w:rPr>
        <w:t xml:space="preserve">## sex        1          0.30593   9.0249      2     59 0.0003805 ***</w:t>
      </w:r>
      <w:r>
        <w:br/>
      </w:r>
      <w:r>
        <w:rPr>
          <w:rStyle w:val="VerbatimChar"/>
        </w:rPr>
        <w:t xml:space="preserve">## Residuals 60                                                      </w:t>
      </w:r>
      <w:r>
        <w:br/>
      </w:r>
      <w:r>
        <w:rPr>
          <w:rStyle w:val="VerbatimChar"/>
        </w:rPr>
        <w:t xml:space="preserve">## ---</w:t>
      </w:r>
      <w:r>
        <w:br/>
      </w:r>
      <w:r>
        <w:rPr>
          <w:rStyle w:val="VerbatimChar"/>
        </w:rPr>
        <w:t xml:space="preserve">## Signif. codes:  0 '***' 0.001 '**' 0.01 '*' 0.05 '.' 0.1 ' ' 1</w:t>
      </w:r>
    </w:p>
    <w:bookmarkStart w:id="41" w:name="hotellings-analysis"/>
    <w:p>
      <w:pPr>
        <w:pStyle w:val="Heading4"/>
      </w:pPr>
      <w:r>
        <w:t xml:space="preserve">Hotelling’s Analysis</w:t>
      </w:r>
    </w:p>
    <w:p>
      <w:pPr>
        <w:pStyle w:val="FirstParagraph"/>
      </w:pPr>
      <w:r>
        <w:t xml:space="preserve">At alpha = 0.05 and p-value &lt; 0.05, we can conclude there is sufficient evidence to state there are differences between mean math and reading scores between the recorded sexes.</w:t>
      </w:r>
    </w:p>
    <w:bookmarkEnd w:id="41"/>
    <w:bookmarkEnd w:id="42"/>
    <w:bookmarkEnd w:id="43"/>
    <w:bookmarkStart w:id="48" w:name="problem-5"/>
    <w:p>
      <w:pPr>
        <w:pStyle w:val="Heading2"/>
      </w:pPr>
      <w:r>
        <w:t xml:space="preserve">Problem 5</w:t>
      </w:r>
    </w:p>
    <w:p>
      <w:pPr>
        <w:pStyle w:val="FirstParagraph"/>
      </w:pPr>
      <w:r>
        <w:t xml:space="preserve">Get data</w:t>
      </w:r>
    </w:p>
    <w:p>
      <w:pPr>
        <w:pStyle w:val="SourceCode"/>
      </w:pPr>
      <w:r>
        <w:rPr>
          <w:rStyle w:val="NormalTok"/>
        </w:rPr>
        <w:t xml:space="preserve">glucose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"C:/mattgraham93.github.io/school/22_3_DA410/data/T3_5_DIABETES.DAT"</w:t>
      </w:r>
      <w:r>
        <w:rPr>
          <w:rStyle w:val="NormalTok"/>
        </w:rPr>
        <w:t xml:space="preserve">, </w:t>
      </w:r>
      <w:r>
        <w:rPr>
          <w:rStyle w:val="AttributeTok"/>
        </w:rPr>
        <w:t xml:space="preserve">header=</w:t>
      </w:r>
      <w:r>
        <w:rPr>
          <w:rStyle w:val="ConstantTok"/>
        </w:rPr>
        <w:t xml:space="preserve">FALSE</w:t>
      </w:r>
      <w:r>
        <w:rPr>
          <w:rStyle w:val="NormalTok"/>
        </w:rPr>
        <w:t xml:space="preserve">)[</w:t>
      </w:r>
      <w:r>
        <w:rPr>
          <w:rStyle w:val="DecValTok"/>
        </w:rPr>
        <w:t xml:space="preserve">1</w:t>
      </w:r>
      <w:r>
        <w:rPr>
          <w:rStyle w:val="SpecialCharTok"/>
        </w:rPr>
        <w:t xml:space="preserve">:</w:t>
      </w:r>
      <w:r>
        <w:rPr>
          <w:rStyle w:val="DecValTok"/>
        </w:rPr>
        <w:t xml:space="preserve">34</w:t>
      </w:r>
      <w:r>
        <w:rPr>
          <w:rStyle w:val="NormalTok"/>
        </w:rPr>
        <w:t xml:space="preserve">,]</w:t>
      </w:r>
      <w:r>
        <w:br/>
      </w:r>
      <w:r>
        <w:rPr>
          <w:rStyle w:val="NormalTok"/>
        </w:rPr>
        <w:t xml:space="preserve">glucose </w:t>
      </w:r>
      <w:r>
        <w:rPr>
          <w:rStyle w:val="OtherTok"/>
        </w:rPr>
        <w:t xml:space="preserve">&lt;-</w:t>
      </w:r>
      <w:r>
        <w:rPr>
          <w:rStyle w:val="NormalTok"/>
        </w:rPr>
        <w:t xml:space="preserve"> glucose[</w:t>
      </w:r>
      <w:r>
        <w:rPr>
          <w:rStyle w:val="SpecialCharTok"/>
        </w:rPr>
        <w:t xml:space="preserve">-</w:t>
      </w:r>
      <w:r>
        <w:rPr>
          <w:rStyle w:val="DecValTok"/>
        </w:rPr>
        <w:t xml:space="preserve">1</w:t>
      </w:r>
      <w:r>
        <w:rPr>
          <w:rStyle w:val="NormalTok"/>
        </w:rPr>
        <w:t xml:space="preserve">]</w:t>
      </w:r>
      <w:r>
        <w:br/>
      </w:r>
      <w:r>
        <w:rPr>
          <w:rStyle w:val="FunctionTok"/>
        </w:rPr>
        <w:t xml:space="preserve">colnames</w:t>
      </w:r>
      <w:r>
        <w:rPr>
          <w:rStyle w:val="NormalTok"/>
        </w:rPr>
        <w:t xml:space="preserve">(glucose)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'rel_wt'</w:t>
      </w:r>
      <w:r>
        <w:rPr>
          <w:rStyle w:val="NormalTok"/>
        </w:rPr>
        <w:t xml:space="preserve">, </w:t>
      </w:r>
      <w:r>
        <w:rPr>
          <w:rStyle w:val="StringTok"/>
        </w:rPr>
        <w:t xml:space="preserve">'fst_pls_glu'</w:t>
      </w:r>
      <w:r>
        <w:rPr>
          <w:rStyle w:val="NormalTok"/>
        </w:rPr>
        <w:t xml:space="preserve">, </w:t>
      </w:r>
      <w:r>
        <w:rPr>
          <w:rStyle w:val="StringTok"/>
        </w:rPr>
        <w:t xml:space="preserve">'gl_int'</w:t>
      </w:r>
      <w:r>
        <w:rPr>
          <w:rStyle w:val="NormalTok"/>
        </w:rPr>
        <w:t xml:space="preserve">, </w:t>
      </w:r>
      <w:r>
        <w:rPr>
          <w:rStyle w:val="StringTok"/>
        </w:rPr>
        <w:t xml:space="preserve">'ins_resp'</w:t>
      </w:r>
      <w:r>
        <w:rPr>
          <w:rStyle w:val="NormalTok"/>
        </w:rPr>
        <w:t xml:space="preserve">, </w:t>
      </w:r>
      <w:r>
        <w:rPr>
          <w:rStyle w:val="StringTok"/>
        </w:rPr>
        <w:t xml:space="preserve">'ins_resist'</w:t>
      </w:r>
      <w:r>
        <w:rPr>
          <w:rStyle w:val="NormalTok"/>
        </w:rPr>
        <w:t xml:space="preserve">)  </w:t>
      </w:r>
      <w:r>
        <w:br/>
      </w:r>
      <w:r>
        <w:br/>
      </w:r>
      <w:r>
        <w:rPr>
          <w:rStyle w:val="NormalTok"/>
        </w:rPr>
        <w:t xml:space="preserve">ys </w:t>
      </w:r>
      <w:r>
        <w:rPr>
          <w:rStyle w:val="OtherTok"/>
        </w:rPr>
        <w:t xml:space="preserve">&lt;-</w:t>
      </w:r>
      <w:r>
        <w:rPr>
          <w:rStyle w:val="NormalTok"/>
        </w:rPr>
        <w:t xml:space="preserve"> glucose[</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xs </w:t>
      </w:r>
      <w:r>
        <w:rPr>
          <w:rStyle w:val="OtherTok"/>
        </w:rPr>
        <w:t xml:space="preserve">&lt;-</w:t>
      </w:r>
      <w:r>
        <w:rPr>
          <w:rStyle w:val="NormalTok"/>
        </w:rPr>
        <w:t xml:space="preserve"> glucose[</w:t>
      </w:r>
      <w:r>
        <w:rPr>
          <w:rStyle w:val="DecValTok"/>
        </w:rPr>
        <w:t xml:space="preserve">3</w:t>
      </w:r>
      <w:r>
        <w:rPr>
          <w:rStyle w:val="SpecialCharTok"/>
        </w:rPr>
        <w:t xml:space="preserve">:</w:t>
      </w:r>
      <w:r>
        <w:rPr>
          <w:rStyle w:val="DecValTok"/>
        </w:rPr>
        <w:t xml:space="preserve">5</w:t>
      </w:r>
      <w:r>
        <w:rPr>
          <w:rStyle w:val="NormalTok"/>
        </w:rPr>
        <w:t xml:space="preserve">]</w:t>
      </w:r>
      <w:r>
        <w:br/>
      </w:r>
      <w:r>
        <w:br/>
      </w:r>
      <w:r>
        <w:rPr>
          <w:rStyle w:val="NormalTok"/>
        </w:rPr>
        <w:t xml:space="preserve">glucose</w:t>
      </w:r>
    </w:p>
    <w:p>
      <w:pPr>
        <w:pStyle w:val="SourceCode"/>
      </w:pPr>
      <w:r>
        <w:rPr>
          <w:rStyle w:val="VerbatimChar"/>
        </w:rPr>
        <w:t xml:space="preserve">##    rel_wt fst_pls_glu gl_int ins_resp ins_resist</w:t>
      </w:r>
      <w:r>
        <w:br/>
      </w:r>
      <w:r>
        <w:rPr>
          <w:rStyle w:val="VerbatimChar"/>
        </w:rPr>
        <w:t xml:space="preserve">## 1    0.81          80    356      124         55</w:t>
      </w:r>
      <w:r>
        <w:br/>
      </w:r>
      <w:r>
        <w:rPr>
          <w:rStyle w:val="VerbatimChar"/>
        </w:rPr>
        <w:t xml:space="preserve">## 2    0.95          97    289      117         76</w:t>
      </w:r>
      <w:r>
        <w:br/>
      </w:r>
      <w:r>
        <w:rPr>
          <w:rStyle w:val="VerbatimChar"/>
        </w:rPr>
        <w:t xml:space="preserve">## 3    0.94         105    319      143        105</w:t>
      </w:r>
      <w:r>
        <w:br/>
      </w:r>
      <w:r>
        <w:rPr>
          <w:rStyle w:val="VerbatimChar"/>
        </w:rPr>
        <w:t xml:space="preserve">## 4    1.04          90    356      199        108</w:t>
      </w:r>
      <w:r>
        <w:br/>
      </w:r>
      <w:r>
        <w:rPr>
          <w:rStyle w:val="VerbatimChar"/>
        </w:rPr>
        <w:t xml:space="preserve">## 5    1.00          90    323      240        143</w:t>
      </w:r>
      <w:r>
        <w:br/>
      </w:r>
      <w:r>
        <w:rPr>
          <w:rStyle w:val="VerbatimChar"/>
        </w:rPr>
        <w:t xml:space="preserve">## 6    0.76          86    381      157        165</w:t>
      </w:r>
      <w:r>
        <w:br/>
      </w:r>
      <w:r>
        <w:rPr>
          <w:rStyle w:val="VerbatimChar"/>
        </w:rPr>
        <w:t xml:space="preserve">## 7    0.91         100    350      221        119</w:t>
      </w:r>
      <w:r>
        <w:br/>
      </w:r>
      <w:r>
        <w:rPr>
          <w:rStyle w:val="VerbatimChar"/>
        </w:rPr>
        <w:t xml:space="preserve">## 8    1.10          85    301      186        105</w:t>
      </w:r>
      <w:r>
        <w:br/>
      </w:r>
      <w:r>
        <w:rPr>
          <w:rStyle w:val="VerbatimChar"/>
        </w:rPr>
        <w:t xml:space="preserve">## 9    0.99          97    379      142         98</w:t>
      </w:r>
      <w:r>
        <w:br/>
      </w:r>
      <w:r>
        <w:rPr>
          <w:rStyle w:val="VerbatimChar"/>
        </w:rPr>
        <w:t xml:space="preserve">## 10   0.78          97    296      131         94</w:t>
      </w:r>
      <w:r>
        <w:br/>
      </w:r>
      <w:r>
        <w:rPr>
          <w:rStyle w:val="VerbatimChar"/>
        </w:rPr>
        <w:t xml:space="preserve">## 11   0.90          91    353      221         53</w:t>
      </w:r>
      <w:r>
        <w:br/>
      </w:r>
      <w:r>
        <w:rPr>
          <w:rStyle w:val="VerbatimChar"/>
        </w:rPr>
        <w:t xml:space="preserve">## 12   0.73          87    306      178         66</w:t>
      </w:r>
      <w:r>
        <w:br/>
      </w:r>
      <w:r>
        <w:rPr>
          <w:rStyle w:val="VerbatimChar"/>
        </w:rPr>
        <w:t xml:space="preserve">## 13   0.96          78    290      136        142</w:t>
      </w:r>
      <w:r>
        <w:br/>
      </w:r>
      <w:r>
        <w:rPr>
          <w:rStyle w:val="VerbatimChar"/>
        </w:rPr>
        <w:t xml:space="preserve">## 14   0.84          90    371      200         93</w:t>
      </w:r>
      <w:r>
        <w:br/>
      </w:r>
      <w:r>
        <w:rPr>
          <w:rStyle w:val="VerbatimChar"/>
        </w:rPr>
        <w:t xml:space="preserve">## 15   0.74          86    312      208         68</w:t>
      </w:r>
      <w:r>
        <w:br/>
      </w:r>
      <w:r>
        <w:rPr>
          <w:rStyle w:val="VerbatimChar"/>
        </w:rPr>
        <w:t xml:space="preserve">## 16   0.98          80    393      202        102</w:t>
      </w:r>
      <w:r>
        <w:br/>
      </w:r>
      <w:r>
        <w:rPr>
          <w:rStyle w:val="VerbatimChar"/>
        </w:rPr>
        <w:t xml:space="preserve">## 17   1.10          90    364      152         76</w:t>
      </w:r>
      <w:r>
        <w:br/>
      </w:r>
      <w:r>
        <w:rPr>
          <w:rStyle w:val="VerbatimChar"/>
        </w:rPr>
        <w:t xml:space="preserve">## 18   0.85          99    359      185         37</w:t>
      </w:r>
      <w:r>
        <w:br/>
      </w:r>
      <w:r>
        <w:rPr>
          <w:rStyle w:val="VerbatimChar"/>
        </w:rPr>
        <w:t xml:space="preserve">## 19   0.83          85    296      116         60</w:t>
      </w:r>
      <w:r>
        <w:br/>
      </w:r>
      <w:r>
        <w:rPr>
          <w:rStyle w:val="VerbatimChar"/>
        </w:rPr>
        <w:t xml:space="preserve">## 20   0.93          90    345      123         50</w:t>
      </w:r>
      <w:r>
        <w:br/>
      </w:r>
      <w:r>
        <w:rPr>
          <w:rStyle w:val="VerbatimChar"/>
        </w:rPr>
        <w:t xml:space="preserve">## 21   0.95          90    378      136         47</w:t>
      </w:r>
      <w:r>
        <w:br/>
      </w:r>
      <w:r>
        <w:rPr>
          <w:rStyle w:val="VerbatimChar"/>
        </w:rPr>
        <w:t xml:space="preserve">## 22   0.74          88    304      134         50</w:t>
      </w:r>
      <w:r>
        <w:br/>
      </w:r>
      <w:r>
        <w:rPr>
          <w:rStyle w:val="VerbatimChar"/>
        </w:rPr>
        <w:t xml:space="preserve">## 23   0.95          95    347      184         91</w:t>
      </w:r>
      <w:r>
        <w:br/>
      </w:r>
      <w:r>
        <w:rPr>
          <w:rStyle w:val="VerbatimChar"/>
        </w:rPr>
        <w:t xml:space="preserve">## 24   0.97          90    327      192        124</w:t>
      </w:r>
      <w:r>
        <w:br/>
      </w:r>
      <w:r>
        <w:rPr>
          <w:rStyle w:val="VerbatimChar"/>
        </w:rPr>
        <w:t xml:space="preserve">## 25   0.72          92    386      279         74</w:t>
      </w:r>
      <w:r>
        <w:br/>
      </w:r>
      <w:r>
        <w:rPr>
          <w:rStyle w:val="VerbatimChar"/>
        </w:rPr>
        <w:t xml:space="preserve">## 26   1.11          74    365      228        235</w:t>
      </w:r>
      <w:r>
        <w:br/>
      </w:r>
      <w:r>
        <w:rPr>
          <w:rStyle w:val="VerbatimChar"/>
        </w:rPr>
        <w:t xml:space="preserve">## 27   1.20          98    365      145        158</w:t>
      </w:r>
      <w:r>
        <w:br/>
      </w:r>
      <w:r>
        <w:rPr>
          <w:rStyle w:val="VerbatimChar"/>
        </w:rPr>
        <w:t xml:space="preserve">## 28   1.13         100    352      172        140</w:t>
      </w:r>
      <w:r>
        <w:br/>
      </w:r>
      <w:r>
        <w:rPr>
          <w:rStyle w:val="VerbatimChar"/>
        </w:rPr>
        <w:t xml:space="preserve">## 29   1.00          86    325      179        145</w:t>
      </w:r>
      <w:r>
        <w:br/>
      </w:r>
      <w:r>
        <w:rPr>
          <w:rStyle w:val="VerbatimChar"/>
        </w:rPr>
        <w:t xml:space="preserve">## 30   0.78          98    321      222         99</w:t>
      </w:r>
      <w:r>
        <w:br/>
      </w:r>
      <w:r>
        <w:rPr>
          <w:rStyle w:val="VerbatimChar"/>
        </w:rPr>
        <w:t xml:space="preserve">## 31   1.00          70    360      134         90</w:t>
      </w:r>
      <w:r>
        <w:br/>
      </w:r>
      <w:r>
        <w:rPr>
          <w:rStyle w:val="VerbatimChar"/>
        </w:rPr>
        <w:t xml:space="preserve">## 32   1.00          99    336      143        105</w:t>
      </w:r>
      <w:r>
        <w:br/>
      </w:r>
      <w:r>
        <w:rPr>
          <w:rStyle w:val="VerbatimChar"/>
        </w:rPr>
        <w:t xml:space="preserve">## 33   0.71          75    352      169         32</w:t>
      </w:r>
      <w:r>
        <w:br/>
      </w:r>
      <w:r>
        <w:rPr>
          <w:rStyle w:val="VerbatimChar"/>
        </w:rPr>
        <w:t xml:space="preserve">## 34   0.76          90    353      263        165</w:t>
      </w:r>
    </w:p>
    <w:p>
      <w:pPr>
        <w:pStyle w:val="FirstParagraph"/>
      </w:pPr>
      <w:r>
        <w:t xml:space="preserve">Find means</w:t>
      </w:r>
    </w:p>
    <w:p>
      <w:pPr>
        <w:pStyle w:val="SourceCode"/>
      </w:pPr>
      <w:r>
        <w:rPr>
          <w:rStyle w:val="NormalTok"/>
        </w:rPr>
        <w:t xml:space="preserve">x.bar </w:t>
      </w:r>
      <w:r>
        <w:rPr>
          <w:rStyle w:val="OtherTok"/>
        </w:rPr>
        <w:t xml:space="preserve">&lt;-</w:t>
      </w:r>
      <w:r>
        <w:rPr>
          <w:rStyle w:val="NormalTok"/>
        </w:rPr>
        <w:t xml:space="preserve"> </w:t>
      </w:r>
      <w:r>
        <w:rPr>
          <w:rStyle w:val="FunctionTok"/>
        </w:rPr>
        <w:t xml:space="preserve">colMeans</w:t>
      </w:r>
      <w:r>
        <w:rPr>
          <w:rStyle w:val="NormalTok"/>
        </w:rPr>
        <w:t xml:space="preserve">(xs)</w:t>
      </w:r>
      <w:r>
        <w:br/>
      </w:r>
      <w:r>
        <w:rPr>
          <w:rStyle w:val="NormalTok"/>
        </w:rPr>
        <w:t xml:space="preserve">x.bar</w:t>
      </w:r>
    </w:p>
    <w:p>
      <w:pPr>
        <w:pStyle w:val="SourceCode"/>
      </w:pPr>
      <w:r>
        <w:rPr>
          <w:rStyle w:val="VerbatimChar"/>
        </w:rPr>
        <w:t xml:space="preserve">##     gl_int   ins_resp ins_resist </w:t>
      </w:r>
      <w:r>
        <w:br/>
      </w:r>
      <w:r>
        <w:rPr>
          <w:rStyle w:val="VerbatimChar"/>
        </w:rPr>
        <w:t xml:space="preserve">##  341.47059  175.32353   99.11765</w:t>
      </w:r>
    </w:p>
    <w:p>
      <w:pPr>
        <w:pStyle w:val="SourceCode"/>
      </w:pPr>
      <w:r>
        <w:rPr>
          <w:rStyle w:val="NormalTok"/>
        </w:rPr>
        <w:t xml:space="preserve">y.bar </w:t>
      </w:r>
      <w:r>
        <w:rPr>
          <w:rStyle w:val="OtherTok"/>
        </w:rPr>
        <w:t xml:space="preserve">&lt;-</w:t>
      </w:r>
      <w:r>
        <w:rPr>
          <w:rStyle w:val="NormalTok"/>
        </w:rPr>
        <w:t xml:space="preserve"> </w:t>
      </w:r>
      <w:r>
        <w:rPr>
          <w:rStyle w:val="FunctionTok"/>
        </w:rPr>
        <w:t xml:space="preserve">colMeans</w:t>
      </w:r>
      <w:r>
        <w:rPr>
          <w:rStyle w:val="NormalTok"/>
        </w:rPr>
        <w:t xml:space="preserve">(ys)</w:t>
      </w:r>
      <w:r>
        <w:br/>
      </w:r>
      <w:r>
        <w:rPr>
          <w:rStyle w:val="NormalTok"/>
        </w:rPr>
        <w:t xml:space="preserve">y.bar</w:t>
      </w:r>
    </w:p>
    <w:p>
      <w:pPr>
        <w:pStyle w:val="SourceCode"/>
      </w:pPr>
      <w:r>
        <w:rPr>
          <w:rStyle w:val="VerbatimChar"/>
        </w:rPr>
        <w:t xml:space="preserve">##      rel_wt fst_pls_glu </w:t>
      </w:r>
      <w:r>
        <w:br/>
      </w:r>
      <w:r>
        <w:rPr>
          <w:rStyle w:val="VerbatimChar"/>
        </w:rPr>
        <w:t xml:space="preserve">##   0.9164706  89.6470588</w:t>
      </w:r>
    </w:p>
    <w:bookmarkStart w:id="44" w:name="a---find-canonical-correlations"/>
    <w:p>
      <w:pPr>
        <w:pStyle w:val="Heading3"/>
      </w:pPr>
      <w:r>
        <w:t xml:space="preserve">a - Find canonical correlations</w:t>
      </w:r>
    </w:p>
    <w:p>
      <w:pPr>
        <w:pStyle w:val="SourceCode"/>
      </w:pPr>
      <w:r>
        <w:rPr>
          <w:rStyle w:val="NormalTok"/>
        </w:rPr>
        <w:t xml:space="preserve">cancor2</w:t>
      </w:r>
      <w:r>
        <w:rPr>
          <w:rStyle w:val="OtherTok"/>
        </w:rPr>
        <w:t xml:space="preserve">&lt;-</w:t>
      </w:r>
      <w:r>
        <w:rPr>
          <w:rStyle w:val="ControlFlowTok"/>
        </w:rPr>
        <w:t xml:space="preserve">function</w:t>
      </w:r>
      <w:r>
        <w:rPr>
          <w:rStyle w:val="NormalTok"/>
        </w:rPr>
        <w:t xml:space="preserve">(x,y,</w:t>
      </w:r>
      <w:r>
        <w:rPr>
          <w:rStyle w:val="AttributeTok"/>
        </w:rPr>
        <w:t xml:space="preserve">dec=</w:t>
      </w:r>
      <w:r>
        <w:rPr>
          <w:rStyle w:val="DecValTok"/>
        </w:rPr>
        <w:t xml:space="preserve">4</w:t>
      </w:r>
      <w:r>
        <w:rPr>
          <w:rStyle w:val="NormalTok"/>
        </w:rPr>
        <w:t xml:space="preserve">){ </w:t>
      </w:r>
      <w:r>
        <w:br/>
      </w:r>
      <w:r>
        <w:rPr>
          <w:rStyle w:val="CommentTok"/>
        </w:rPr>
        <w:t xml:space="preserve">#Canonical Correlation Analysis to mimic SAS PROC CANCOR output. </w:t>
      </w:r>
      <w:r>
        <w:br/>
      </w:r>
      <w:r>
        <w:rPr>
          <w:rStyle w:val="CommentTok"/>
        </w:rPr>
        <w:t xml:space="preserve">#Basic formulas can be found in Chapter 10 of Mardia, Kent, and Bibby (1979). </w:t>
      </w:r>
      <w:r>
        <w:br/>
      </w:r>
      <w:r>
        <w:rPr>
          <w:rStyle w:val="CommentTok"/>
        </w:rPr>
        <w:t xml:space="preserve"># The approximate F statistic is exercise 3.7.6b. </w:t>
      </w:r>
      <w:r>
        <w:br/>
      </w:r>
      <w:r>
        <w:rPr>
          <w:rStyle w:val="NormalTok"/>
        </w:rPr>
        <w:t xml:space="preserve">    x</w:t>
      </w:r>
      <w:r>
        <w:rPr>
          <w:rStyle w:val="OtherTok"/>
        </w:rPr>
        <w:t xml:space="preserve">&lt;-</w:t>
      </w:r>
      <w:r>
        <w:rPr>
          <w:rStyle w:val="FunctionTok"/>
        </w:rPr>
        <w:t xml:space="preserve">as.matrix</w:t>
      </w:r>
      <w:r>
        <w:rPr>
          <w:rStyle w:val="NormalTok"/>
        </w:rPr>
        <w:t xml:space="preserve">(x)</w:t>
      </w:r>
      <w:r>
        <w:br/>
      </w:r>
      <w:r>
        <w:rPr>
          <w:rStyle w:val="NormalTok"/>
        </w:rPr>
        <w:t xml:space="preserve">    y</w:t>
      </w:r>
      <w:r>
        <w:rPr>
          <w:rStyle w:val="OtherTok"/>
        </w:rPr>
        <w:t xml:space="preserve">&lt;-</w:t>
      </w:r>
      <w:r>
        <w:rPr>
          <w:rStyle w:val="FunctionTok"/>
        </w:rPr>
        <w:t xml:space="preserve">as.matrix</w:t>
      </w:r>
      <w:r>
        <w:rPr>
          <w:rStyle w:val="NormalTok"/>
        </w:rPr>
        <w:t xml:space="preserve">(y) </w:t>
      </w:r>
      <w:r>
        <w:br/>
      </w:r>
      <w:r>
        <w:rPr>
          <w:rStyle w:val="NormalTok"/>
        </w:rPr>
        <w:t xml:space="preserve">    </w:t>
      </w:r>
      <w:r>
        <w:br/>
      </w:r>
      <w:r>
        <w:rPr>
          <w:rStyle w:val="NormalTok"/>
        </w:rPr>
        <w:t xml:space="preserve">    n</w:t>
      </w:r>
      <w:r>
        <w:rPr>
          <w:rStyle w:val="OtherTok"/>
        </w:rPr>
        <w:t xml:space="preserve">&lt;-</w:t>
      </w:r>
      <w:r>
        <w:rPr>
          <w:rStyle w:val="FunctionTok"/>
        </w:rPr>
        <w:t xml:space="preserve">dim</w:t>
      </w:r>
      <w:r>
        <w:rPr>
          <w:rStyle w:val="NormalTok"/>
        </w:rPr>
        <w:t xml:space="preserve">(x)[</w:t>
      </w:r>
      <w:r>
        <w:rPr>
          <w:rStyle w:val="DecValTok"/>
        </w:rPr>
        <w:t xml:space="preserve">1</w:t>
      </w:r>
      <w:r>
        <w:rPr>
          <w:rStyle w:val="NormalTok"/>
        </w:rPr>
        <w:t xml:space="preserve">]</w:t>
      </w:r>
      <w:r>
        <w:br/>
      </w:r>
      <w:r>
        <w:rPr>
          <w:rStyle w:val="NormalTok"/>
        </w:rPr>
        <w:t xml:space="preserve">    q1</w:t>
      </w:r>
      <w:r>
        <w:rPr>
          <w:rStyle w:val="OtherTok"/>
        </w:rPr>
        <w:t xml:space="preserve">&lt;-</w:t>
      </w:r>
      <w:r>
        <w:rPr>
          <w:rStyle w:val="FunctionTok"/>
        </w:rPr>
        <w:t xml:space="preserve">dim</w:t>
      </w:r>
      <w:r>
        <w:rPr>
          <w:rStyle w:val="NormalTok"/>
        </w:rPr>
        <w:t xml:space="preserve">(x)[</w:t>
      </w:r>
      <w:r>
        <w:rPr>
          <w:rStyle w:val="DecValTok"/>
        </w:rPr>
        <w:t xml:space="preserve">2</w:t>
      </w:r>
      <w:r>
        <w:rPr>
          <w:rStyle w:val="NormalTok"/>
        </w:rPr>
        <w:t xml:space="preserve">]</w:t>
      </w:r>
      <w:r>
        <w:br/>
      </w:r>
      <w:r>
        <w:rPr>
          <w:rStyle w:val="NormalTok"/>
        </w:rPr>
        <w:t xml:space="preserve">    q2</w:t>
      </w:r>
      <w:r>
        <w:rPr>
          <w:rStyle w:val="OtherTok"/>
        </w:rPr>
        <w:t xml:space="preserve">&lt;-</w:t>
      </w:r>
      <w:r>
        <w:rPr>
          <w:rStyle w:val="FunctionTok"/>
        </w:rPr>
        <w:t xml:space="preserve">dim</w:t>
      </w:r>
      <w:r>
        <w:rPr>
          <w:rStyle w:val="NormalTok"/>
        </w:rPr>
        <w:t xml:space="preserve">(y)[</w:t>
      </w:r>
      <w:r>
        <w:rPr>
          <w:rStyle w:val="DecValTok"/>
        </w:rPr>
        <w:t xml:space="preserve">2</w:t>
      </w:r>
      <w:r>
        <w:rPr>
          <w:rStyle w:val="NormalTok"/>
        </w:rPr>
        <w:t xml:space="preserve">]</w:t>
      </w:r>
      <w:r>
        <w:br/>
      </w:r>
      <w:r>
        <w:rPr>
          <w:rStyle w:val="NormalTok"/>
        </w:rPr>
        <w:t xml:space="preserve">    q</w:t>
      </w:r>
      <w:r>
        <w:rPr>
          <w:rStyle w:val="OtherTok"/>
        </w:rPr>
        <w:t xml:space="preserve">&lt;-</w:t>
      </w:r>
      <w:r>
        <w:rPr>
          <w:rStyle w:val="FunctionTok"/>
        </w:rPr>
        <w:t xml:space="preserve">min</w:t>
      </w:r>
      <w:r>
        <w:rPr>
          <w:rStyle w:val="NormalTok"/>
        </w:rPr>
        <w:t xml:space="preserve">(q1,q2) </w:t>
      </w:r>
      <w:r>
        <w:br/>
      </w:r>
      <w:r>
        <w:rPr>
          <w:rStyle w:val="NormalTok"/>
        </w:rPr>
        <w:t xml:space="preserve">    </w:t>
      </w:r>
      <w:r>
        <w:br/>
      </w:r>
      <w:r>
        <w:rPr>
          <w:rStyle w:val="NormalTok"/>
        </w:rPr>
        <w:t xml:space="preserve">    S11</w:t>
      </w:r>
      <w:r>
        <w:rPr>
          <w:rStyle w:val="OtherTok"/>
        </w:rPr>
        <w:t xml:space="preserve">&lt;-</w:t>
      </w:r>
      <w:r>
        <w:rPr>
          <w:rStyle w:val="FunctionTok"/>
        </w:rPr>
        <w:t xml:space="preserve">cov</w:t>
      </w:r>
      <w:r>
        <w:rPr>
          <w:rStyle w:val="NormalTok"/>
        </w:rPr>
        <w:t xml:space="preserve">(x)</w:t>
      </w:r>
      <w:r>
        <w:br/>
      </w:r>
      <w:r>
        <w:rPr>
          <w:rStyle w:val="NormalTok"/>
        </w:rPr>
        <w:t xml:space="preserve">    S12</w:t>
      </w:r>
      <w:r>
        <w:rPr>
          <w:rStyle w:val="OtherTok"/>
        </w:rPr>
        <w:t xml:space="preserve">&lt;-</w:t>
      </w:r>
      <w:r>
        <w:rPr>
          <w:rStyle w:val="FunctionTok"/>
        </w:rPr>
        <w:t xml:space="preserve">cov</w:t>
      </w:r>
      <w:r>
        <w:rPr>
          <w:rStyle w:val="NormalTok"/>
        </w:rPr>
        <w:t xml:space="preserve">(x,y)</w:t>
      </w:r>
      <w:r>
        <w:br/>
      </w:r>
      <w:r>
        <w:rPr>
          <w:rStyle w:val="NormalTok"/>
        </w:rPr>
        <w:t xml:space="preserve">    S21</w:t>
      </w:r>
      <w:r>
        <w:rPr>
          <w:rStyle w:val="OtherTok"/>
        </w:rPr>
        <w:t xml:space="preserve">&lt;-</w:t>
      </w:r>
      <w:r>
        <w:rPr>
          <w:rStyle w:val="FunctionTok"/>
        </w:rPr>
        <w:t xml:space="preserve">t</w:t>
      </w:r>
      <w:r>
        <w:rPr>
          <w:rStyle w:val="NormalTok"/>
        </w:rPr>
        <w:t xml:space="preserve">(S12)</w:t>
      </w:r>
      <w:r>
        <w:br/>
      </w:r>
      <w:r>
        <w:rPr>
          <w:rStyle w:val="NormalTok"/>
        </w:rPr>
        <w:t xml:space="preserve">    S22</w:t>
      </w:r>
      <w:r>
        <w:rPr>
          <w:rStyle w:val="OtherTok"/>
        </w:rPr>
        <w:t xml:space="preserve">&lt;-</w:t>
      </w:r>
      <w:r>
        <w:rPr>
          <w:rStyle w:val="FunctionTok"/>
        </w:rPr>
        <w:t xml:space="preserve">cov</w:t>
      </w:r>
      <w:r>
        <w:rPr>
          <w:rStyle w:val="NormalTok"/>
        </w:rPr>
        <w:t xml:space="preserve">(y) </w:t>
      </w:r>
      <w:r>
        <w:br/>
      </w:r>
      <w:r>
        <w:rPr>
          <w:rStyle w:val="NormalTok"/>
        </w:rPr>
        <w:t xml:space="preserve">    </w:t>
      </w:r>
      <w:r>
        <w:br/>
      </w:r>
      <w:r>
        <w:rPr>
          <w:rStyle w:val="NormalTok"/>
        </w:rPr>
        <w:t xml:space="preserve">    E1</w:t>
      </w:r>
      <w:r>
        <w:rPr>
          <w:rStyle w:val="OtherTok"/>
        </w:rPr>
        <w:t xml:space="preserve">&lt;-</w:t>
      </w:r>
      <w:r>
        <w:rPr>
          <w:rStyle w:val="FunctionTok"/>
        </w:rPr>
        <w:t xml:space="preserve">eigen</w:t>
      </w:r>
      <w:r>
        <w:rPr>
          <w:rStyle w:val="NormalTok"/>
        </w:rPr>
        <w:t xml:space="preserve">(</w:t>
      </w:r>
      <w:r>
        <w:rPr>
          <w:rStyle w:val="FunctionTok"/>
        </w:rPr>
        <w:t xml:space="preserve">solve</w:t>
      </w:r>
      <w:r>
        <w:rPr>
          <w:rStyle w:val="NormalTok"/>
        </w:rPr>
        <w:t xml:space="preserve">(S11)</w:t>
      </w:r>
      <w:r>
        <w:rPr>
          <w:rStyle w:val="SpecialCharTok"/>
        </w:rPr>
        <w:t xml:space="preserve">%*%</w:t>
      </w:r>
      <w:r>
        <w:rPr>
          <w:rStyle w:val="NormalTok"/>
        </w:rPr>
        <w:t xml:space="preserve">S12</w:t>
      </w:r>
      <w:r>
        <w:rPr>
          <w:rStyle w:val="SpecialCharTok"/>
        </w:rPr>
        <w:t xml:space="preserve">%*%</w:t>
      </w:r>
      <w:r>
        <w:rPr>
          <w:rStyle w:val="FunctionTok"/>
        </w:rPr>
        <w:t xml:space="preserve">solve</w:t>
      </w:r>
      <w:r>
        <w:rPr>
          <w:rStyle w:val="NormalTok"/>
        </w:rPr>
        <w:t xml:space="preserve">(S22)</w:t>
      </w:r>
      <w:r>
        <w:rPr>
          <w:rStyle w:val="SpecialCharTok"/>
        </w:rPr>
        <w:t xml:space="preserve">%*%</w:t>
      </w:r>
      <w:r>
        <w:rPr>
          <w:rStyle w:val="NormalTok"/>
        </w:rPr>
        <w:t xml:space="preserve">S21)</w:t>
      </w:r>
      <w:r>
        <w:br/>
      </w:r>
      <w:r>
        <w:rPr>
          <w:rStyle w:val="NormalTok"/>
        </w:rPr>
        <w:t xml:space="preserve">    E2</w:t>
      </w:r>
      <w:r>
        <w:rPr>
          <w:rStyle w:val="OtherTok"/>
        </w:rPr>
        <w:t xml:space="preserve">&lt;-</w:t>
      </w:r>
      <w:r>
        <w:rPr>
          <w:rStyle w:val="FunctionTok"/>
        </w:rPr>
        <w:t xml:space="preserve">eigen</w:t>
      </w:r>
      <w:r>
        <w:rPr>
          <w:rStyle w:val="NormalTok"/>
        </w:rPr>
        <w:t xml:space="preserve">(</w:t>
      </w:r>
      <w:r>
        <w:rPr>
          <w:rStyle w:val="FunctionTok"/>
        </w:rPr>
        <w:t xml:space="preserve">solve</w:t>
      </w:r>
      <w:r>
        <w:rPr>
          <w:rStyle w:val="NormalTok"/>
        </w:rPr>
        <w:t xml:space="preserve">(S22)</w:t>
      </w:r>
      <w:r>
        <w:rPr>
          <w:rStyle w:val="SpecialCharTok"/>
        </w:rPr>
        <w:t xml:space="preserve">%*%</w:t>
      </w:r>
      <w:r>
        <w:rPr>
          <w:rStyle w:val="NormalTok"/>
        </w:rPr>
        <w:t xml:space="preserve">S21</w:t>
      </w:r>
      <w:r>
        <w:rPr>
          <w:rStyle w:val="SpecialCharTok"/>
        </w:rPr>
        <w:t xml:space="preserve">%*%</w:t>
      </w:r>
      <w:r>
        <w:rPr>
          <w:rStyle w:val="FunctionTok"/>
        </w:rPr>
        <w:t xml:space="preserve">solve</w:t>
      </w:r>
      <w:r>
        <w:rPr>
          <w:rStyle w:val="NormalTok"/>
        </w:rPr>
        <w:t xml:space="preserve">(S11)</w:t>
      </w:r>
      <w:r>
        <w:rPr>
          <w:rStyle w:val="SpecialCharTok"/>
        </w:rPr>
        <w:t xml:space="preserve">%*%</w:t>
      </w:r>
      <w:r>
        <w:rPr>
          <w:rStyle w:val="NormalTok"/>
        </w:rPr>
        <w:t xml:space="preserve">S12) </w:t>
      </w:r>
      <w:r>
        <w:br/>
      </w:r>
      <w:r>
        <w:rPr>
          <w:rStyle w:val="NormalTok"/>
        </w:rPr>
        <w:t xml:space="preserve">    </w:t>
      </w:r>
      <w:r>
        <w:br/>
      </w:r>
      <w:r>
        <w:rPr>
          <w:rStyle w:val="NormalTok"/>
        </w:rPr>
        <w:t xml:space="preserve">    rsquared</w:t>
      </w:r>
      <w:r>
        <w:rPr>
          <w:rStyle w:val="OtherTok"/>
        </w:rPr>
        <w:t xml:space="preserve">&lt;-</w:t>
      </w:r>
      <w:r>
        <w:rPr>
          <w:rStyle w:val="FunctionTok"/>
        </w:rPr>
        <w:t xml:space="preserve">as.double</w:t>
      </w:r>
      <w:r>
        <w:rPr>
          <w:rStyle w:val="NormalTok"/>
        </w:rPr>
        <w:t xml:space="preserve">(E1</w:t>
      </w:r>
      <w:r>
        <w:rPr>
          <w:rStyle w:val="SpecialCharTok"/>
        </w:rPr>
        <w:t xml:space="preserve">$</w:t>
      </w:r>
      <w:r>
        <w:rPr>
          <w:rStyle w:val="NormalTok"/>
        </w:rPr>
        <w:t xml:space="preserve">values[</w:t>
      </w:r>
      <w:r>
        <w:rPr>
          <w:rStyle w:val="DecValTok"/>
        </w:rPr>
        <w:t xml:space="preserve">1</w:t>
      </w:r>
      <w:r>
        <w:rPr>
          <w:rStyle w:val="SpecialCharTok"/>
        </w:rPr>
        <w:t xml:space="preserve">:</w:t>
      </w:r>
      <w:r>
        <w:rPr>
          <w:rStyle w:val="NormalTok"/>
        </w:rPr>
        <w:t xml:space="preserve">q]) </w:t>
      </w:r>
      <w:r>
        <w:br/>
      </w:r>
      <w:r>
        <w:rPr>
          <w:rStyle w:val="NormalTok"/>
        </w:rPr>
        <w:t xml:space="preserve">    </w:t>
      </w:r>
      <w:r>
        <w:br/>
      </w:r>
      <w:r>
        <w:rPr>
          <w:rStyle w:val="NormalTok"/>
        </w:rPr>
        <w:t xml:space="preserve">    LR</w:t>
      </w:r>
      <w:r>
        <w:rPr>
          <w:rStyle w:val="OtherTok"/>
        </w:rPr>
        <w:t xml:space="preserve">&lt;-</w:t>
      </w:r>
      <w:r>
        <w:rPr>
          <w:rStyle w:val="ConstantTok"/>
        </w:rPr>
        <w:t xml:space="preserve">NULL</w:t>
      </w:r>
      <w:r>
        <w:rPr>
          <w:rStyle w:val="NormalTok"/>
        </w:rPr>
        <w:t xml:space="preserve">;pp</w:t>
      </w:r>
      <w:r>
        <w:rPr>
          <w:rStyle w:val="OtherTok"/>
        </w:rPr>
        <w:t xml:space="preserve">&lt;-</w:t>
      </w:r>
      <w:r>
        <w:rPr>
          <w:rStyle w:val="ConstantTok"/>
        </w:rPr>
        <w:t xml:space="preserve">NULL</w:t>
      </w:r>
      <w:r>
        <w:rPr>
          <w:rStyle w:val="NormalTok"/>
        </w:rPr>
        <w:t xml:space="preserve">;qq</w:t>
      </w:r>
      <w:r>
        <w:rPr>
          <w:rStyle w:val="OtherTok"/>
        </w:rPr>
        <w:t xml:space="preserve">&lt;-</w:t>
      </w:r>
      <w:r>
        <w:rPr>
          <w:rStyle w:val="ConstantTok"/>
        </w:rPr>
        <w:t xml:space="preserve">NULL</w:t>
      </w:r>
      <w:r>
        <w:rPr>
          <w:rStyle w:val="NormalTok"/>
        </w:rPr>
        <w:t xml:space="preserve">;tt</w:t>
      </w:r>
      <w:r>
        <w:rPr>
          <w:rStyle w:val="OtherTok"/>
        </w:rPr>
        <w:t xml:space="preserve">&lt;-</w:t>
      </w:r>
      <w:r>
        <w:rPr>
          <w:rStyle w:val="ConstantTok"/>
        </w:rPr>
        <w:t xml:space="preserve">NULL</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q){ </w:t>
      </w:r>
      <w:r>
        <w:br/>
      </w:r>
      <w:r>
        <w:rPr>
          <w:rStyle w:val="NormalTok"/>
        </w:rPr>
        <w:t xml:space="preserve">        LR</w:t>
      </w:r>
      <w:r>
        <w:rPr>
          <w:rStyle w:val="OtherTok"/>
        </w:rPr>
        <w:t xml:space="preserve">&lt;-</w:t>
      </w:r>
      <w:r>
        <w:rPr>
          <w:rStyle w:val="FunctionTok"/>
        </w:rPr>
        <w:t xml:space="preserve">c</w:t>
      </w:r>
      <w:r>
        <w:rPr>
          <w:rStyle w:val="NormalTok"/>
        </w:rPr>
        <w:t xml:space="preserve">(LR,</w:t>
      </w:r>
      <w:r>
        <w:rPr>
          <w:rStyle w:val="FunctionTok"/>
        </w:rPr>
        <w:t xml:space="preserve">prod</w:t>
      </w:r>
      <w:r>
        <w:rPr>
          <w:rStyle w:val="NormalTok"/>
        </w:rPr>
        <w:t xml:space="preserve">(</w:t>
      </w:r>
      <w:r>
        <w:rPr>
          <w:rStyle w:val="DecValTok"/>
        </w:rPr>
        <w:t xml:space="preserve">1</w:t>
      </w:r>
      <w:r>
        <w:rPr>
          <w:rStyle w:val="SpecialCharTok"/>
        </w:rPr>
        <w:t xml:space="preserve">-</w:t>
      </w:r>
      <w:r>
        <w:rPr>
          <w:rStyle w:val="NormalTok"/>
        </w:rPr>
        <w:t xml:space="preserve">rsquared[i</w:t>
      </w:r>
      <w:r>
        <w:rPr>
          <w:rStyle w:val="SpecialCharTok"/>
        </w:rPr>
        <w:t xml:space="preserve">:</w:t>
      </w:r>
      <w:r>
        <w:rPr>
          <w:rStyle w:val="NormalTok"/>
        </w:rPr>
        <w:t xml:space="preserve">q])) </w:t>
      </w:r>
      <w:r>
        <w:br/>
      </w:r>
      <w:r>
        <w:rPr>
          <w:rStyle w:val="NormalTok"/>
        </w:rPr>
        <w:t xml:space="preserve">        pp</w:t>
      </w:r>
      <w:r>
        <w:rPr>
          <w:rStyle w:val="OtherTok"/>
        </w:rPr>
        <w:t xml:space="preserve">&lt;-</w:t>
      </w:r>
      <w:r>
        <w:rPr>
          <w:rStyle w:val="FunctionTok"/>
        </w:rPr>
        <w:t xml:space="preserve">c</w:t>
      </w:r>
      <w:r>
        <w:rPr>
          <w:rStyle w:val="NormalTok"/>
        </w:rPr>
        <w:t xml:space="preserve">(pp,q1</w:t>
      </w:r>
      <w:r>
        <w:rPr>
          <w:rStyle w:val="SpecialCharTok"/>
        </w:rPr>
        <w:t xml:space="preserve">-</w:t>
      </w:r>
      <w:r>
        <w:rPr>
          <w:rStyle w:val="NormalTok"/>
        </w:rPr>
        <w:t xml:space="preserve">i</w:t>
      </w:r>
      <w:r>
        <w:rPr>
          <w:rStyle w:val="SpecialCharTok"/>
        </w:rPr>
        <w:t xml:space="preserve">+</w:t>
      </w:r>
      <w:r>
        <w:rPr>
          <w:rStyle w:val="DecValTok"/>
        </w:rPr>
        <w:t xml:space="preserve">1</w:t>
      </w:r>
      <w:r>
        <w:rPr>
          <w:rStyle w:val="NormalTok"/>
        </w:rPr>
        <w:t xml:space="preserve">) </w:t>
      </w:r>
      <w:r>
        <w:br/>
      </w:r>
      <w:r>
        <w:rPr>
          <w:rStyle w:val="NormalTok"/>
        </w:rPr>
        <w:t xml:space="preserve">        qq</w:t>
      </w:r>
      <w:r>
        <w:rPr>
          <w:rStyle w:val="OtherTok"/>
        </w:rPr>
        <w:t xml:space="preserve">&lt;-</w:t>
      </w:r>
      <w:r>
        <w:rPr>
          <w:rStyle w:val="FunctionTok"/>
        </w:rPr>
        <w:t xml:space="preserve">c</w:t>
      </w:r>
      <w:r>
        <w:rPr>
          <w:rStyle w:val="NormalTok"/>
        </w:rPr>
        <w:t xml:space="preserve">(qq,q2</w:t>
      </w:r>
      <w:r>
        <w:rPr>
          <w:rStyle w:val="SpecialCharTok"/>
        </w:rPr>
        <w:t xml:space="preserve">-</w:t>
      </w:r>
      <w:r>
        <w:rPr>
          <w:rStyle w:val="NormalTok"/>
        </w:rPr>
        <w:t xml:space="preserve">i</w:t>
      </w:r>
      <w:r>
        <w:rPr>
          <w:rStyle w:val="SpecialCharTok"/>
        </w:rPr>
        <w:t xml:space="preserve">+</w:t>
      </w:r>
      <w:r>
        <w:rPr>
          <w:rStyle w:val="DecValTok"/>
        </w:rPr>
        <w:t xml:space="preserve">1</w:t>
      </w:r>
      <w:r>
        <w:rPr>
          <w:rStyle w:val="NormalTok"/>
        </w:rPr>
        <w:t xml:space="preserve">) </w:t>
      </w:r>
      <w:r>
        <w:br/>
      </w:r>
      <w:r>
        <w:rPr>
          <w:rStyle w:val="NormalTok"/>
        </w:rPr>
        <w:t xml:space="preserve">        tt</w:t>
      </w:r>
      <w:r>
        <w:rPr>
          <w:rStyle w:val="OtherTok"/>
        </w:rPr>
        <w:t xml:space="preserve">&lt;-</w:t>
      </w:r>
      <w:r>
        <w:rPr>
          <w:rStyle w:val="FunctionTok"/>
        </w:rPr>
        <w:t xml:space="preserve">c</w:t>
      </w:r>
      <w:r>
        <w:rPr>
          <w:rStyle w:val="NormalTok"/>
        </w:rPr>
        <w:t xml:space="preserve">(tt,n</w:t>
      </w:r>
      <w:r>
        <w:rPr>
          <w:rStyle w:val="DecValTok"/>
        </w:rPr>
        <w:t xml:space="preserve">-1</w:t>
      </w:r>
      <w:r>
        <w:rPr>
          <w:rStyle w:val="SpecialCharTok"/>
        </w:rPr>
        <w:t xml:space="preserve">-</w:t>
      </w:r>
      <w:r>
        <w:rPr>
          <w:rStyle w:val="NormalTok"/>
        </w:rPr>
        <w:t xml:space="preserve">i</w:t>
      </w:r>
      <w:r>
        <w:rPr>
          <w:rStyle w:val="SpecialCha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m</w:t>
      </w:r>
      <w:r>
        <w:rPr>
          <w:rStyle w:val="OtherTok"/>
        </w:rPr>
        <w:t xml:space="preserve">&lt;-</w:t>
      </w:r>
      <w:r>
        <w:rPr>
          <w:rStyle w:val="NormalTok"/>
        </w:rPr>
        <w:t xml:space="preserve">tt</w:t>
      </w:r>
      <w:r>
        <w:rPr>
          <w:rStyle w:val="FloatTok"/>
        </w:rPr>
        <w:t xml:space="preserve">-0.5</w:t>
      </w:r>
      <w:r>
        <w:rPr>
          <w:rStyle w:val="SpecialCharTok"/>
        </w:rPr>
        <w:t xml:space="preserve">*</w:t>
      </w:r>
      <w:r>
        <w:rPr>
          <w:rStyle w:val="NormalTok"/>
        </w:rPr>
        <w:t xml:space="preserve">(pp</w:t>
      </w:r>
      <w:r>
        <w:rPr>
          <w:rStyle w:val="SpecialCharTok"/>
        </w:rPr>
        <w:t xml:space="preserve">+</w:t>
      </w:r>
      <w:r>
        <w:rPr>
          <w:rStyle w:val="NormalTok"/>
        </w:rPr>
        <w:t xml:space="preserve">qq</w:t>
      </w:r>
      <w:r>
        <w:rPr>
          <w:rStyle w:val="SpecialCharTok"/>
        </w:rPr>
        <w:t xml:space="preserve">+</w:t>
      </w:r>
      <w:r>
        <w:rPr>
          <w:rStyle w:val="DecValTok"/>
        </w:rPr>
        <w:t xml:space="preserve">1</w:t>
      </w:r>
      <w:r>
        <w:rPr>
          <w:rStyle w:val="NormalTok"/>
        </w:rPr>
        <w:t xml:space="preserve">);lambda</w:t>
      </w:r>
      <w:r>
        <w:rPr>
          <w:rStyle w:val="OtherTok"/>
        </w:rPr>
        <w:t xml:space="preserve">&lt;-</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w:t>
      </w:r>
      <w:r>
        <w:rPr>
          <w:rStyle w:val="SpecialCharTok"/>
        </w:rPr>
        <w:t xml:space="preserve">*</w:t>
      </w:r>
      <w:r>
        <w:rPr>
          <w:rStyle w:val="NormalTok"/>
        </w:rPr>
        <w:t xml:space="preserve">(pp</w:t>
      </w:r>
      <w:r>
        <w:rPr>
          <w:rStyle w:val="SpecialCharTok"/>
        </w:rPr>
        <w:t xml:space="preserve">*</w:t>
      </w:r>
      <w:r>
        <w:rPr>
          <w:rStyle w:val="NormalTok"/>
        </w:rPr>
        <w:t xml:space="preserve">qq</w:t>
      </w:r>
      <w:r>
        <w:rPr>
          <w:rStyle w:val="DecValTok"/>
        </w:rPr>
        <w:t xml:space="preserve">-2</w:t>
      </w:r>
      <w:r>
        <w:rPr>
          <w:rStyle w:val="NormalTok"/>
        </w:rPr>
        <w:t xml:space="preserve">);s</w:t>
      </w:r>
      <w:r>
        <w:rPr>
          <w:rStyle w:val="OtherTok"/>
        </w:rPr>
        <w:t xml:space="preserve">&lt;-</w:t>
      </w:r>
      <w:r>
        <w:rPr>
          <w:rStyle w:val="FunctionTok"/>
        </w:rPr>
        <w:t xml:space="preserve">sqrt</w:t>
      </w:r>
      <w:r>
        <w:rPr>
          <w:rStyle w:val="NormalTok"/>
        </w:rPr>
        <w:t xml:space="preserve">((pp</w:t>
      </w:r>
      <w:r>
        <w:rPr>
          <w:rStyle w:val="SpecialCharTok"/>
        </w:rPr>
        <w:t xml:space="preserve">^</w:t>
      </w:r>
      <w:r>
        <w:rPr>
          <w:rStyle w:val="DecValTok"/>
        </w:rPr>
        <w:t xml:space="preserve">2</w:t>
      </w:r>
      <w:r>
        <w:rPr>
          <w:rStyle w:val="SpecialCharTok"/>
        </w:rPr>
        <w:t xml:space="preserve">*</w:t>
      </w:r>
      <w:r>
        <w:rPr>
          <w:rStyle w:val="NormalTok"/>
        </w:rPr>
        <w:t xml:space="preserve">qq</w:t>
      </w:r>
      <w:r>
        <w:rPr>
          <w:rStyle w:val="SpecialCharTok"/>
        </w:rPr>
        <w:t xml:space="preserve">^</w:t>
      </w:r>
      <w:r>
        <w:rPr>
          <w:rStyle w:val="DecValTok"/>
        </w:rPr>
        <w:t xml:space="preserve">2-4</w:t>
      </w:r>
      <w:r>
        <w:rPr>
          <w:rStyle w:val="NormalTok"/>
        </w:rPr>
        <w:t xml:space="preserve">)</w:t>
      </w:r>
      <w:r>
        <w:rPr>
          <w:rStyle w:val="SpecialCharTok"/>
        </w:rPr>
        <w:t xml:space="preserve">/</w:t>
      </w:r>
      <w:r>
        <w:rPr>
          <w:rStyle w:val="NormalTok"/>
        </w:rPr>
        <w:t xml:space="preserve">(pp</w:t>
      </w:r>
      <w:r>
        <w:rPr>
          <w:rStyle w:val="SpecialCharTok"/>
        </w:rPr>
        <w:t xml:space="preserve">^</w:t>
      </w:r>
      <w:r>
        <w:rPr>
          <w:rStyle w:val="DecValTok"/>
        </w:rPr>
        <w:t xml:space="preserve">2</w:t>
      </w:r>
      <w:r>
        <w:rPr>
          <w:rStyle w:val="SpecialCharTok"/>
        </w:rPr>
        <w:t xml:space="preserve">+</w:t>
      </w:r>
      <w:r>
        <w:rPr>
          <w:rStyle w:val="NormalTok"/>
        </w:rPr>
        <w:t xml:space="preserve">qq</w:t>
      </w:r>
      <w:r>
        <w:rPr>
          <w:rStyle w:val="SpecialCharTok"/>
        </w:rPr>
        <w:t xml:space="preserve">^</w:t>
      </w:r>
      <w:r>
        <w:rPr>
          <w:rStyle w:val="DecValTok"/>
        </w:rPr>
        <w:t xml:space="preserve">2-5</w:t>
      </w:r>
      <w:r>
        <w:rPr>
          <w:rStyle w:val="NormalTok"/>
        </w:rPr>
        <w:t xml:space="preserve">)) </w:t>
      </w:r>
      <w:r>
        <w:br/>
      </w:r>
      <w:r>
        <w:rPr>
          <w:rStyle w:val="NormalTok"/>
        </w:rPr>
        <w:t xml:space="preserve">    F</w:t>
      </w:r>
      <w:r>
        <w:rPr>
          <w:rStyle w:val="OtherTok"/>
        </w:rPr>
        <w:t xml:space="preserve">&lt;-</w:t>
      </w:r>
      <w:r>
        <w:rPr>
          <w:rStyle w:val="NormalTok"/>
        </w:rPr>
        <w:t xml:space="preserve">((m</w:t>
      </w:r>
      <w:r>
        <w:rPr>
          <w:rStyle w:val="SpecialCharTok"/>
        </w:rPr>
        <w:t xml:space="preserve">*</w:t>
      </w:r>
      <w:r>
        <w:rPr>
          <w:rStyle w:val="NormalTok"/>
        </w:rPr>
        <w:t xml:space="preserve">s</w:t>
      </w:r>
      <w:r>
        <w:rPr>
          <w:rStyle w:val="DecValTok"/>
        </w:rPr>
        <w:t xml:space="preserve">-2</w:t>
      </w:r>
      <w:r>
        <w:rPr>
          <w:rStyle w:val="SpecialCharTok"/>
        </w:rPr>
        <w:t xml:space="preserve">*</w:t>
      </w:r>
      <w:r>
        <w:rPr>
          <w:rStyle w:val="NormalTok"/>
        </w:rPr>
        <w:t xml:space="preserve">lambda)</w:t>
      </w:r>
      <w:r>
        <w:rPr>
          <w:rStyle w:val="SpecialCharTok"/>
        </w:rPr>
        <w:t xml:space="preserve">/</w:t>
      </w:r>
      <w:r>
        <w:rPr>
          <w:rStyle w:val="NormalTok"/>
        </w:rPr>
        <w:t xml:space="preserve">(pp</w:t>
      </w:r>
      <w:r>
        <w:rPr>
          <w:rStyle w:val="SpecialCharTok"/>
        </w:rPr>
        <w:t xml:space="preserve">*</w:t>
      </w:r>
      <w:r>
        <w:rPr>
          <w:rStyle w:val="NormalTok"/>
        </w:rPr>
        <w:t xml:space="preserve">qq))</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LR</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s))</w:t>
      </w:r>
      <w:r>
        <w:rPr>
          <w:rStyle w:val="SpecialCharTok"/>
        </w:rPr>
        <w:t xml:space="preserve">/</w:t>
      </w:r>
      <w:r>
        <w:rPr>
          <w:rStyle w:val="NormalTok"/>
        </w:rPr>
        <w:t xml:space="preserve">LR</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s))</w:t>
      </w:r>
      <w:r>
        <w:br/>
      </w:r>
      <w:r>
        <w:rPr>
          <w:rStyle w:val="NormalTok"/>
        </w:rPr>
        <w:t xml:space="preserve">    df1</w:t>
      </w:r>
      <w:r>
        <w:rPr>
          <w:rStyle w:val="OtherTok"/>
        </w:rPr>
        <w:t xml:space="preserve">&lt;-</w:t>
      </w:r>
      <w:r>
        <w:rPr>
          <w:rStyle w:val="NormalTok"/>
        </w:rPr>
        <w:t xml:space="preserve">pp</w:t>
      </w:r>
      <w:r>
        <w:rPr>
          <w:rStyle w:val="SpecialCharTok"/>
        </w:rPr>
        <w:t xml:space="preserve">*</w:t>
      </w:r>
      <w:r>
        <w:rPr>
          <w:rStyle w:val="NormalTok"/>
        </w:rPr>
        <w:t xml:space="preserve">qq;df2</w:t>
      </w:r>
      <w:r>
        <w:rPr>
          <w:rStyle w:val="OtherTok"/>
        </w:rPr>
        <w:t xml:space="preserve">&lt;-</w:t>
      </w:r>
      <w:r>
        <w:rPr>
          <w:rStyle w:val="NormalTok"/>
        </w:rPr>
        <w:t xml:space="preserve">(m</w:t>
      </w:r>
      <w:r>
        <w:rPr>
          <w:rStyle w:val="SpecialCharTok"/>
        </w:rPr>
        <w:t xml:space="preserve">*</w:t>
      </w:r>
      <w:r>
        <w:rPr>
          <w:rStyle w:val="NormalTok"/>
        </w:rPr>
        <w:t xml:space="preserve">s</w:t>
      </w:r>
      <w:r>
        <w:rPr>
          <w:rStyle w:val="DecValTok"/>
        </w:rPr>
        <w:t xml:space="preserve">-2</w:t>
      </w:r>
      <w:r>
        <w:rPr>
          <w:rStyle w:val="SpecialCharTok"/>
        </w:rPr>
        <w:t xml:space="preserve">*</w:t>
      </w:r>
      <w:r>
        <w:rPr>
          <w:rStyle w:val="NormalTok"/>
        </w:rPr>
        <w:t xml:space="preserve">lambda)</w:t>
      </w:r>
      <w:r>
        <w:br/>
      </w:r>
      <w:r>
        <w:rPr>
          <w:rStyle w:val="NormalTok"/>
        </w:rPr>
        <w:t xml:space="preserve">    pval</w:t>
      </w:r>
      <w:r>
        <w:rPr>
          <w:rStyle w:val="OtherTok"/>
        </w:rPr>
        <w:t xml:space="preserve">&lt;-</w:t>
      </w:r>
      <w:r>
        <w:rPr>
          <w:rStyle w:val="DecValTok"/>
        </w:rPr>
        <w:t xml:space="preserve">1</w:t>
      </w:r>
      <w:r>
        <w:rPr>
          <w:rStyle w:val="SpecialCharTok"/>
        </w:rPr>
        <w:t xml:space="preserve">-</w:t>
      </w:r>
      <w:r>
        <w:rPr>
          <w:rStyle w:val="FunctionTok"/>
        </w:rPr>
        <w:t xml:space="preserve">pf</w:t>
      </w:r>
      <w:r>
        <w:rPr>
          <w:rStyle w:val="NormalTok"/>
        </w:rPr>
        <w:t xml:space="preserve">(F,df1,df2) </w:t>
      </w:r>
      <w:r>
        <w:br/>
      </w:r>
      <w:r>
        <w:rPr>
          <w:rStyle w:val="NormalTok"/>
        </w:rPr>
        <w:t xml:space="preserve">    outmat</w:t>
      </w:r>
      <w:r>
        <w:rPr>
          <w:rStyle w:val="OtherTok"/>
        </w:rPr>
        <w:t xml:space="preserve">&lt;-</w:t>
      </w:r>
      <w:r>
        <w:rPr>
          <w:rStyle w:val="FunctionTok"/>
        </w:rPr>
        <w:t xml:space="preserve">round</w:t>
      </w:r>
      <w:r>
        <w:rPr>
          <w:rStyle w:val="NormalTok"/>
        </w:rPr>
        <w:t xml:space="preserve">(</w:t>
      </w:r>
      <w:r>
        <w:rPr>
          <w:rStyle w:val="FunctionTok"/>
        </w:rPr>
        <w:t xml:space="preserve">cbind</w:t>
      </w:r>
      <w:r>
        <w:rPr>
          <w:rStyle w:val="NormalTok"/>
        </w:rPr>
        <w:t xml:space="preserve">(</w:t>
      </w:r>
      <w:r>
        <w:rPr>
          <w:rStyle w:val="FunctionTok"/>
        </w:rPr>
        <w:t xml:space="preserve">sqrt</w:t>
      </w:r>
      <w:r>
        <w:rPr>
          <w:rStyle w:val="NormalTok"/>
        </w:rPr>
        <w:t xml:space="preserve">(rsquared),rsquared,LR,F,df1,df2,pval),dec) </w:t>
      </w:r>
      <w:r>
        <w:br/>
      </w:r>
      <w:r>
        <w:rPr>
          <w:rStyle w:val="NormalTok"/>
        </w:rPr>
        <w:t xml:space="preserve">      </w:t>
      </w:r>
      <w:r>
        <w:br/>
      </w:r>
      <w:r>
        <w:rPr>
          <w:rStyle w:val="NormalTok"/>
        </w:rPr>
        <w:t xml:space="preserve">    </w:t>
      </w:r>
      <w:r>
        <w:rPr>
          <w:rStyle w:val="FunctionTok"/>
        </w:rPr>
        <w:t xml:space="preserve">colnames</w:t>
      </w:r>
      <w:r>
        <w:rPr>
          <w:rStyle w:val="NormalTok"/>
        </w:rPr>
        <w:t xml:space="preserve">(outmat)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"R"</w:t>
      </w:r>
      <w:r>
        <w:rPr>
          <w:rStyle w:val="NormalTok"/>
        </w:rPr>
        <w:t xml:space="preserve">,</w:t>
      </w:r>
      <w:r>
        <w:rPr>
          <w:rStyle w:val="StringTok"/>
        </w:rPr>
        <w:t xml:space="preserve">"RSquared"</w:t>
      </w:r>
      <w:r>
        <w:rPr>
          <w:rStyle w:val="NormalTok"/>
        </w:rPr>
        <w:t xml:space="preserve">,</w:t>
      </w:r>
      <w:r>
        <w:rPr>
          <w:rStyle w:val="StringTok"/>
        </w:rPr>
        <w:t xml:space="preserve">"LR"</w:t>
      </w:r>
      <w:r>
        <w:rPr>
          <w:rStyle w:val="NormalTok"/>
        </w:rPr>
        <w:t xml:space="preserve">,</w:t>
      </w:r>
      <w:r>
        <w:rPr>
          <w:rStyle w:val="StringTok"/>
        </w:rPr>
        <w:t xml:space="preserve">"ApproxF"</w:t>
      </w:r>
      <w:r>
        <w:rPr>
          <w:rStyle w:val="NormalTok"/>
        </w:rPr>
        <w:t xml:space="preserve">,</w:t>
      </w:r>
      <w:r>
        <w:rPr>
          <w:rStyle w:val="StringTok"/>
        </w:rPr>
        <w:t xml:space="preserve">"NumDF"</w:t>
      </w:r>
      <w:r>
        <w:rPr>
          <w:rStyle w:val="NormalTok"/>
        </w:rPr>
        <w:t xml:space="preserve">,</w:t>
      </w:r>
      <w:r>
        <w:rPr>
          <w:rStyle w:val="StringTok"/>
        </w:rPr>
        <w:t xml:space="preserve">"DenDF"</w:t>
      </w:r>
      <w:r>
        <w:rPr>
          <w:rStyle w:val="NormalTok"/>
        </w:rPr>
        <w:t xml:space="preserve">,</w:t>
      </w:r>
      <w:r>
        <w:rPr>
          <w:rStyle w:val="StringTok"/>
        </w:rPr>
        <w:t xml:space="preserve">"pvalue"</w:t>
      </w:r>
      <w:r>
        <w:rPr>
          <w:rStyle w:val="NormalTok"/>
        </w:rPr>
        <w:t xml:space="preserve">)</w:t>
      </w:r>
      <w:r>
        <w:br/>
      </w:r>
      <w:r>
        <w:rPr>
          <w:rStyle w:val="NormalTok"/>
        </w:rPr>
        <w:t xml:space="preserve">    </w:t>
      </w:r>
      <w:r>
        <w:rPr>
          <w:rStyle w:val="FunctionTok"/>
        </w:rPr>
        <w:t xml:space="preserve">rownames</w:t>
      </w:r>
      <w:r>
        <w:rPr>
          <w:rStyle w:val="NormalTok"/>
        </w:rPr>
        <w:t xml:space="preserve">(outmat) </w:t>
      </w:r>
      <w:r>
        <w:rPr>
          <w:rStyle w:val="OtherTok"/>
        </w:rPr>
        <w:t xml:space="preserve">&lt;-</w:t>
      </w:r>
      <w:r>
        <w:rPr>
          <w:rStyle w:val="NormalTok"/>
        </w:rPr>
        <w:t xml:space="preserve"> </w:t>
      </w:r>
      <w:r>
        <w:rPr>
          <w:rStyle w:val="FunctionTok"/>
        </w:rPr>
        <w:t xml:space="preserve">as.character</w:t>
      </w:r>
      <w:r>
        <w:rPr>
          <w:rStyle w:val="NormalTok"/>
        </w:rPr>
        <w:t xml:space="preserve">(</w:t>
      </w:r>
      <w:r>
        <w:rPr>
          <w:rStyle w:val="DecValTok"/>
        </w:rPr>
        <w:t xml:space="preserve">1</w:t>
      </w:r>
      <w:r>
        <w:rPr>
          <w:rStyle w:val="SpecialCharTok"/>
        </w:rPr>
        <w:t xml:space="preserve">:</w:t>
      </w:r>
      <w:r>
        <w:rPr>
          <w:rStyle w:val="NormalTok"/>
        </w:rPr>
        <w:t xml:space="preserve">q)</w:t>
      </w:r>
      <w:r>
        <w:br/>
      </w:r>
      <w:r>
        <w:rPr>
          <w:rStyle w:val="NormalTok"/>
        </w:rPr>
        <w:t xml:space="preserve">    xrels</w:t>
      </w:r>
      <w:r>
        <w:rPr>
          <w:rStyle w:val="OtherTok"/>
        </w:rPr>
        <w:t xml:space="preserve">&lt;-</w:t>
      </w:r>
      <w:r>
        <w:rPr>
          <w:rStyle w:val="FunctionTok"/>
        </w:rPr>
        <w:t xml:space="preserve">round</w:t>
      </w:r>
      <w:r>
        <w:rPr>
          <w:rStyle w:val="NormalTok"/>
        </w:rPr>
        <w:t xml:space="preserve">(</w:t>
      </w:r>
      <w:r>
        <w:rPr>
          <w:rStyle w:val="FunctionTok"/>
        </w:rPr>
        <w:t xml:space="preserve">cor</w:t>
      </w:r>
      <w:r>
        <w:rPr>
          <w:rStyle w:val="NormalTok"/>
        </w:rPr>
        <w:t xml:space="preserve">(x,x</w:t>
      </w:r>
      <w:r>
        <w:rPr>
          <w:rStyle w:val="SpecialCharTok"/>
        </w:rPr>
        <w:t xml:space="preserve">%*%</w:t>
      </w:r>
      <w:r>
        <w:rPr>
          <w:rStyle w:val="NormalTok"/>
        </w:rPr>
        <w:t xml:space="preserve">E1</w:t>
      </w:r>
      <w:r>
        <w:rPr>
          <w:rStyle w:val="SpecialCharTok"/>
        </w:rPr>
        <w:t xml:space="preserve">$</w:t>
      </w:r>
      <w:r>
        <w:rPr>
          <w:rStyle w:val="NormalTok"/>
        </w:rPr>
        <w:t xml:space="preserve">vectors)[,</w:t>
      </w:r>
      <w:r>
        <w:rPr>
          <w:rStyle w:val="DecValTok"/>
        </w:rPr>
        <w:t xml:space="preserve">1</w:t>
      </w:r>
      <w:r>
        <w:rPr>
          <w:rStyle w:val="SpecialCharTok"/>
        </w:rPr>
        <w:t xml:space="preserve">:</w:t>
      </w:r>
      <w:r>
        <w:rPr>
          <w:rStyle w:val="NormalTok"/>
        </w:rPr>
        <w:t xml:space="preserve">q],dec) </w:t>
      </w:r>
      <w:r>
        <w:br/>
      </w:r>
      <w:r>
        <w:rPr>
          <w:rStyle w:val="NormalTok"/>
        </w:rPr>
        <w:t xml:space="preserve">    </w:t>
      </w:r>
      <w:r>
        <w:rPr>
          <w:rStyle w:val="FunctionTok"/>
        </w:rPr>
        <w:t xml:space="preserve">colnames</w:t>
      </w:r>
      <w:r>
        <w:rPr>
          <w:rStyle w:val="NormalTok"/>
        </w:rPr>
        <w:t xml:space="preserve">(xrels)</w:t>
      </w:r>
      <w:r>
        <w:rPr>
          <w:rStyle w:val="OtherTok"/>
        </w:rPr>
        <w:t xml:space="preserve">&lt;-</w:t>
      </w:r>
      <w:r>
        <w:rPr>
          <w:rStyle w:val="FunctionTok"/>
        </w:rPr>
        <w:t xml:space="preserve">apply</w:t>
      </w:r>
      <w:r>
        <w:rPr>
          <w:rStyle w:val="NormalTok"/>
        </w:rPr>
        <w:t xml:space="preserve">(</w:t>
      </w:r>
      <w:r>
        <w:rPr>
          <w:rStyle w:val="FunctionTok"/>
        </w:rPr>
        <w:t xml:space="preserve">cbind</w:t>
      </w:r>
      <w:r>
        <w:rPr>
          <w:rStyle w:val="NormalTok"/>
        </w:rPr>
        <w:t xml:space="preserve">(</w:t>
      </w:r>
      <w:r>
        <w:rPr>
          <w:rStyle w:val="FunctionTok"/>
        </w:rPr>
        <w:t xml:space="preserve">rep</w:t>
      </w:r>
      <w:r>
        <w:rPr>
          <w:rStyle w:val="NormalTok"/>
        </w:rPr>
        <w:t xml:space="preserve">(</w:t>
      </w:r>
      <w:r>
        <w:rPr>
          <w:rStyle w:val="StringTok"/>
        </w:rPr>
        <w:t xml:space="preserve">"U"</w:t>
      </w:r>
      <w:r>
        <w:rPr>
          <w:rStyle w:val="NormalTok"/>
        </w:rPr>
        <w:t xml:space="preserve">,q),</w:t>
      </w:r>
      <w:r>
        <w:rPr>
          <w:rStyle w:val="FunctionTok"/>
        </w:rPr>
        <w:t xml:space="preserve">as.character</w:t>
      </w:r>
      <w:r>
        <w:rPr>
          <w:rStyle w:val="NormalTok"/>
        </w:rPr>
        <w:t xml:space="preserve">(</w:t>
      </w:r>
      <w:r>
        <w:rPr>
          <w:rStyle w:val="DecValTok"/>
        </w:rPr>
        <w:t xml:space="preserve">1</w:t>
      </w:r>
      <w:r>
        <w:rPr>
          <w:rStyle w:val="SpecialCharTok"/>
        </w:rPr>
        <w:t xml:space="preserve">:</w:t>
      </w:r>
      <w:r>
        <w:rPr>
          <w:rStyle w:val="NormalTok"/>
        </w:rPr>
        <w:t xml:space="preserve">q)),</w:t>
      </w:r>
      <w:r>
        <w:rPr>
          <w:rStyle w:val="DecValTok"/>
        </w:rPr>
        <w:t xml:space="preserve">1</w:t>
      </w:r>
      <w:r>
        <w:rPr>
          <w:rStyle w:val="NormalTok"/>
        </w:rPr>
        <w:t xml:space="preserve">,paste,</w:t>
      </w:r>
      <w:r>
        <w:rPr>
          <w:rStyle w:val="AttributeTok"/>
        </w:rPr>
        <w:t xml:space="preserve">collapse=</w:t>
      </w:r>
      <w:r>
        <w:rPr>
          <w:rStyle w:val="StringTok"/>
        </w:rPr>
        <w:t xml:space="preserve">""</w:t>
      </w:r>
      <w:r>
        <w:rPr>
          <w:rStyle w:val="NormalTok"/>
        </w:rPr>
        <w:t xml:space="preserve">)</w:t>
      </w:r>
      <w:r>
        <w:br/>
      </w:r>
      <w:r>
        <w:rPr>
          <w:rStyle w:val="NormalTok"/>
        </w:rPr>
        <w:t xml:space="preserve">    yrels</w:t>
      </w:r>
      <w:r>
        <w:rPr>
          <w:rStyle w:val="OtherTok"/>
        </w:rPr>
        <w:t xml:space="preserve">&lt;-</w:t>
      </w:r>
      <w:r>
        <w:rPr>
          <w:rStyle w:val="FunctionTok"/>
        </w:rPr>
        <w:t xml:space="preserve">round</w:t>
      </w:r>
      <w:r>
        <w:rPr>
          <w:rStyle w:val="NormalTok"/>
        </w:rPr>
        <w:t xml:space="preserve">(</w:t>
      </w:r>
      <w:r>
        <w:rPr>
          <w:rStyle w:val="FunctionTok"/>
        </w:rPr>
        <w:t xml:space="preserve">cor</w:t>
      </w:r>
      <w:r>
        <w:rPr>
          <w:rStyle w:val="NormalTok"/>
        </w:rPr>
        <w:t xml:space="preserve">(y,y</w:t>
      </w:r>
      <w:r>
        <w:rPr>
          <w:rStyle w:val="SpecialCharTok"/>
        </w:rPr>
        <w:t xml:space="preserve">%*%</w:t>
      </w:r>
      <w:r>
        <w:rPr>
          <w:rStyle w:val="NormalTok"/>
        </w:rPr>
        <w:t xml:space="preserve">E2</w:t>
      </w:r>
      <w:r>
        <w:rPr>
          <w:rStyle w:val="SpecialCharTok"/>
        </w:rPr>
        <w:t xml:space="preserve">$</w:t>
      </w:r>
      <w:r>
        <w:rPr>
          <w:rStyle w:val="NormalTok"/>
        </w:rPr>
        <w:t xml:space="preserve">vectors)[,</w:t>
      </w:r>
      <w:r>
        <w:rPr>
          <w:rStyle w:val="DecValTok"/>
        </w:rPr>
        <w:t xml:space="preserve">1</w:t>
      </w:r>
      <w:r>
        <w:rPr>
          <w:rStyle w:val="SpecialCharTok"/>
        </w:rPr>
        <w:t xml:space="preserve">:</w:t>
      </w:r>
      <w:r>
        <w:rPr>
          <w:rStyle w:val="NormalTok"/>
        </w:rPr>
        <w:t xml:space="preserve">q],dec) </w:t>
      </w:r>
      <w:r>
        <w:br/>
      </w:r>
      <w:r>
        <w:rPr>
          <w:rStyle w:val="NormalTok"/>
        </w:rPr>
        <w:t xml:space="preserve">    </w:t>
      </w:r>
      <w:r>
        <w:rPr>
          <w:rStyle w:val="FunctionTok"/>
        </w:rPr>
        <w:t xml:space="preserve">colnames</w:t>
      </w:r>
      <w:r>
        <w:rPr>
          <w:rStyle w:val="NormalTok"/>
        </w:rPr>
        <w:t xml:space="preserve">(yrels)</w:t>
      </w:r>
      <w:r>
        <w:rPr>
          <w:rStyle w:val="OtherTok"/>
        </w:rPr>
        <w:t xml:space="preserve">&lt;-</w:t>
      </w:r>
      <w:r>
        <w:rPr>
          <w:rStyle w:val="NormalTok"/>
        </w:rPr>
        <w:t xml:space="preserve"> </w:t>
      </w:r>
      <w:r>
        <w:rPr>
          <w:rStyle w:val="FunctionTok"/>
        </w:rPr>
        <w:t xml:space="preserve">apply</w:t>
      </w:r>
      <w:r>
        <w:rPr>
          <w:rStyle w:val="NormalTok"/>
        </w:rPr>
        <w:t xml:space="preserve">(</w:t>
      </w:r>
      <w:r>
        <w:rPr>
          <w:rStyle w:val="FunctionTok"/>
        </w:rPr>
        <w:t xml:space="preserve">cbind</w:t>
      </w:r>
      <w:r>
        <w:rPr>
          <w:rStyle w:val="NormalTok"/>
        </w:rPr>
        <w:t xml:space="preserve">(</w:t>
      </w:r>
      <w:r>
        <w:rPr>
          <w:rStyle w:val="FunctionTok"/>
        </w:rPr>
        <w:t xml:space="preserve">rep</w:t>
      </w:r>
      <w:r>
        <w:rPr>
          <w:rStyle w:val="NormalTok"/>
        </w:rPr>
        <w:t xml:space="preserve">(</w:t>
      </w:r>
      <w:r>
        <w:rPr>
          <w:rStyle w:val="StringTok"/>
        </w:rPr>
        <w:t xml:space="preserve">"V"</w:t>
      </w:r>
      <w:r>
        <w:rPr>
          <w:rStyle w:val="NormalTok"/>
        </w:rPr>
        <w:t xml:space="preserve">,q),</w:t>
      </w:r>
      <w:r>
        <w:rPr>
          <w:rStyle w:val="FunctionTok"/>
        </w:rPr>
        <w:t xml:space="preserve">as.character</w:t>
      </w:r>
      <w:r>
        <w:rPr>
          <w:rStyle w:val="NormalTok"/>
        </w:rPr>
        <w:t xml:space="preserve">(</w:t>
      </w:r>
      <w:r>
        <w:rPr>
          <w:rStyle w:val="DecValTok"/>
        </w:rPr>
        <w:t xml:space="preserve">1</w:t>
      </w:r>
      <w:r>
        <w:rPr>
          <w:rStyle w:val="SpecialCharTok"/>
        </w:rPr>
        <w:t xml:space="preserve">:</w:t>
      </w:r>
      <w:r>
        <w:rPr>
          <w:rStyle w:val="NormalTok"/>
        </w:rPr>
        <w:t xml:space="preserve">q)),</w:t>
      </w:r>
      <w:r>
        <w:rPr>
          <w:rStyle w:val="DecValTok"/>
        </w:rPr>
        <w:t xml:space="preserve">1</w:t>
      </w:r>
      <w:r>
        <w:rPr>
          <w:rStyle w:val="NormalTok"/>
        </w:rPr>
        <w:t xml:space="preserve">,paste,</w:t>
      </w:r>
      <w:r>
        <w:rPr>
          <w:rStyle w:val="AttributeTok"/>
        </w:rPr>
        <w:t xml:space="preserve">collapse=</w:t>
      </w:r>
      <w:r>
        <w:rPr>
          <w:rStyle w:val="StringTok"/>
        </w:rPr>
        <w:t xml:space="preserve">""</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Summary=</w:t>
      </w:r>
      <w:r>
        <w:rPr>
          <w:rStyle w:val="NormalTok"/>
        </w:rPr>
        <w:t xml:space="preserve">outmat,</w:t>
      </w:r>
      <w:r>
        <w:br/>
      </w:r>
      <w:r>
        <w:rPr>
          <w:rStyle w:val="NormalTok"/>
        </w:rPr>
        <w:t xml:space="preserve">         </w:t>
      </w:r>
      <w:r>
        <w:rPr>
          <w:rStyle w:val="AttributeTok"/>
        </w:rPr>
        <w:t xml:space="preserve">a.Coefficients=</w:t>
      </w:r>
      <w:r>
        <w:rPr>
          <w:rStyle w:val="NormalTok"/>
        </w:rPr>
        <w:t xml:space="preserve">E1</w:t>
      </w:r>
      <w:r>
        <w:rPr>
          <w:rStyle w:val="SpecialCharTok"/>
        </w:rPr>
        <w:t xml:space="preserve">$</w:t>
      </w:r>
      <w:r>
        <w:rPr>
          <w:rStyle w:val="NormalTok"/>
        </w:rPr>
        <w:t xml:space="preserve">vectors,</w:t>
      </w:r>
      <w:r>
        <w:br/>
      </w:r>
      <w:r>
        <w:rPr>
          <w:rStyle w:val="NormalTok"/>
        </w:rPr>
        <w:t xml:space="preserve">         </w:t>
      </w:r>
      <w:r>
        <w:rPr>
          <w:rStyle w:val="AttributeTok"/>
        </w:rPr>
        <w:t xml:space="preserve">b.Coefficients=</w:t>
      </w:r>
      <w:r>
        <w:rPr>
          <w:rStyle w:val="NormalTok"/>
        </w:rPr>
        <w:t xml:space="preserve">E2</w:t>
      </w:r>
      <w:r>
        <w:rPr>
          <w:rStyle w:val="SpecialCharTok"/>
        </w:rPr>
        <w:t xml:space="preserve">$</w:t>
      </w:r>
      <w:r>
        <w:rPr>
          <w:rStyle w:val="NormalTok"/>
        </w:rPr>
        <w:t xml:space="preserve">vectors, </w:t>
      </w:r>
      <w:r>
        <w:br/>
      </w:r>
      <w:r>
        <w:rPr>
          <w:rStyle w:val="NormalTok"/>
        </w:rPr>
        <w:t xml:space="preserve">         </w:t>
      </w:r>
      <w:r>
        <w:rPr>
          <w:rStyle w:val="AttributeTok"/>
        </w:rPr>
        <w:t xml:space="preserve">XUCorrelations=</w:t>
      </w:r>
      <w:r>
        <w:rPr>
          <w:rStyle w:val="NormalTok"/>
        </w:rPr>
        <w:t xml:space="preserve">xrels,</w:t>
      </w:r>
      <w:r>
        <w:rPr>
          <w:rStyle w:val="AttributeTok"/>
        </w:rPr>
        <w:t xml:space="preserve">YVCorrelations=</w:t>
      </w:r>
      <w:r>
        <w:rPr>
          <w:rStyle w:val="NormalTok"/>
        </w:rPr>
        <w:t xml:space="preserve">yrels</w:t>
      </w:r>
      <w:r>
        <w:br/>
      </w:r>
      <w:r>
        <w:rPr>
          <w:rStyle w:val="NormalTok"/>
        </w:rPr>
        <w:t xml:space="preserve">     ) </w:t>
      </w:r>
      <w:r>
        <w:br/>
      </w:r>
      <w:r>
        <w:rPr>
          <w:rStyle w:val="NormalTok"/>
        </w:rPr>
        <w:t xml:space="preserve">   }  </w:t>
      </w:r>
      <w:r>
        <w:br/>
      </w:r>
      <w:r>
        <w:rPr>
          <w:rStyle w:val="DocumentationTok"/>
        </w:rPr>
        <w:t xml:space="preserve">## </w:t>
      </w:r>
      <w:r>
        <w:rPr>
          <w:rStyle w:val="RegionMarkerTok"/>
        </w:rPr>
        <w:t xml:space="preserve">END</w:t>
      </w:r>
      <w:r>
        <w:rPr>
          <w:rStyle w:val="DocumentationTok"/>
        </w:rPr>
        <w:t xml:space="preserve"> FUNCTION </w:t>
      </w:r>
      <w:r>
        <w:br/>
      </w:r>
      <w:r>
        <w:rPr>
          <w:rStyle w:val="DocumentationTok"/>
        </w:rPr>
        <w:t xml:space="preserve">################################################# </w:t>
      </w:r>
    </w:p>
    <w:bookmarkEnd w:id="44"/>
    <w:bookmarkStart w:id="45" w:name="b---find-standard-coefficients"/>
    <w:p>
      <w:pPr>
        <w:pStyle w:val="Heading3"/>
      </w:pPr>
      <w:r>
        <w:t xml:space="preserve">b - Find standard coefficients</w:t>
      </w:r>
    </w:p>
    <w:p>
      <w:pPr>
        <w:pStyle w:val="FirstParagraph"/>
      </w:pPr>
      <w:r>
        <w:t xml:space="preserve">For canonical variables</w:t>
      </w:r>
    </w:p>
    <w:p>
      <w:pPr>
        <w:pStyle w:val="BodyText"/>
      </w:pPr>
      <w:r>
        <w:t xml:space="preserve">Fasting coefficients</w:t>
      </w:r>
    </w:p>
    <w:p>
      <w:pPr>
        <w:pStyle w:val="SourceCode"/>
      </w:pPr>
      <w:r>
        <w:rPr>
          <w:rStyle w:val="NormalTok"/>
        </w:rPr>
        <w:t xml:space="preserve">before.coefficients </w:t>
      </w:r>
      <w:r>
        <w:rPr>
          <w:rStyle w:val="OtherTok"/>
        </w:rPr>
        <w:t xml:space="preserve">&lt;-</w:t>
      </w:r>
      <w:r>
        <w:rPr>
          <w:rStyle w:val="NormalTok"/>
        </w:rPr>
        <w:t xml:space="preserve"> </w:t>
      </w:r>
      <w:r>
        <w:rPr>
          <w:rStyle w:val="FunctionTok"/>
        </w:rPr>
        <w:t xml:space="preserve">cancor2</w:t>
      </w:r>
      <w:r>
        <w:rPr>
          <w:rStyle w:val="NormalTok"/>
        </w:rPr>
        <w:t xml:space="preserve">(xs, ys)</w:t>
      </w:r>
      <w:r>
        <w:rPr>
          <w:rStyle w:val="SpecialCharTok"/>
        </w:rPr>
        <w:t xml:space="preserve">$</w:t>
      </w:r>
      <w:r>
        <w:rPr>
          <w:rStyle w:val="NormalTok"/>
        </w:rPr>
        <w:t xml:space="preserve">a.Coefficients</w:t>
      </w:r>
      <w:r>
        <w:br/>
      </w:r>
      <w:r>
        <w:rPr>
          <w:rStyle w:val="NormalTok"/>
        </w:rPr>
        <w:t xml:space="preserve">after.coefficients </w:t>
      </w:r>
      <w:r>
        <w:rPr>
          <w:rStyle w:val="OtherTok"/>
        </w:rPr>
        <w:t xml:space="preserve">&lt;-</w:t>
      </w:r>
      <w:r>
        <w:rPr>
          <w:rStyle w:val="NormalTok"/>
        </w:rPr>
        <w:t xml:space="preserve"> </w:t>
      </w:r>
      <w:r>
        <w:rPr>
          <w:rStyle w:val="FunctionTok"/>
        </w:rPr>
        <w:t xml:space="preserve">cancor2</w:t>
      </w:r>
      <w:r>
        <w:rPr>
          <w:rStyle w:val="NormalTok"/>
        </w:rPr>
        <w:t xml:space="preserve">(xs, ys)</w:t>
      </w:r>
      <w:r>
        <w:rPr>
          <w:rStyle w:val="SpecialCharTok"/>
        </w:rPr>
        <w:t xml:space="preserve">$</w:t>
      </w:r>
      <w:r>
        <w:rPr>
          <w:rStyle w:val="NormalTok"/>
        </w:rPr>
        <w:t xml:space="preserve">b.Coefficients</w:t>
      </w:r>
      <w:r>
        <w:br/>
      </w:r>
      <w:r>
        <w:br/>
      </w:r>
      <w:r>
        <w:rPr>
          <w:rStyle w:val="FunctionTok"/>
        </w:rPr>
        <w:t xml:space="preserve">diag</w:t>
      </w:r>
      <w:r>
        <w:rPr>
          <w:rStyle w:val="NormalTok"/>
        </w:rPr>
        <w:t xml:space="preserve">(before.coefficients)</w:t>
      </w:r>
    </w:p>
    <w:p>
      <w:pPr>
        <w:pStyle w:val="SourceCode"/>
      </w:pPr>
      <w:r>
        <w:rPr>
          <w:rStyle w:val="VerbatimChar"/>
        </w:rPr>
        <w:t xml:space="preserve">## [1] 0.42680635 0.07577154 0.27703237</w:t>
      </w:r>
    </w:p>
    <w:p>
      <w:pPr>
        <w:pStyle w:val="FirstParagraph"/>
      </w:pPr>
      <w:r>
        <w:t xml:space="preserve">Post-consumption coefficients</w:t>
      </w:r>
    </w:p>
    <w:p>
      <w:pPr>
        <w:pStyle w:val="SourceCode"/>
      </w:pPr>
      <w:r>
        <w:rPr>
          <w:rStyle w:val="FunctionTok"/>
        </w:rPr>
        <w:t xml:space="preserve">diag</w:t>
      </w:r>
      <w:r>
        <w:rPr>
          <w:rStyle w:val="NormalTok"/>
        </w:rPr>
        <w:t xml:space="preserve">(after.coefficients)</w:t>
      </w:r>
    </w:p>
    <w:p>
      <w:pPr>
        <w:pStyle w:val="SourceCode"/>
      </w:pPr>
      <w:r>
        <w:rPr>
          <w:rStyle w:val="VerbatimChar"/>
        </w:rPr>
        <w:t xml:space="preserve">## [1] 0.99999176 0.09433123</w:t>
      </w:r>
    </w:p>
    <w:bookmarkEnd w:id="45"/>
    <w:bookmarkStart w:id="47" w:name="X0a29703ae2acdda08d806d78f17d2d7d5ad6157"/>
    <w:p>
      <w:pPr>
        <w:pStyle w:val="Heading3"/>
      </w:pPr>
      <w:r>
        <w:t xml:space="preserve">c - Test significance for reach canonical correlation</w:t>
      </w:r>
    </w:p>
    <w:p>
      <w:pPr>
        <w:pStyle w:val="SourceCode"/>
      </w:pPr>
      <w:r>
        <w:rPr>
          <w:rStyle w:val="FunctionTok"/>
        </w:rPr>
        <w:t xml:space="preserve">cancor2</w:t>
      </w:r>
      <w:r>
        <w:rPr>
          <w:rStyle w:val="NormalTok"/>
        </w:rPr>
        <w:t xml:space="preserve">(xs, ys) </w:t>
      </w:r>
    </w:p>
    <w:p>
      <w:pPr>
        <w:pStyle w:val="SourceCode"/>
      </w:pPr>
      <w:r>
        <w:rPr>
          <w:rStyle w:val="VerbatimChar"/>
        </w:rPr>
        <w:t xml:space="preserve">## $Summary</w:t>
      </w:r>
      <w:r>
        <w:br/>
      </w:r>
      <w:r>
        <w:rPr>
          <w:rStyle w:val="VerbatimChar"/>
        </w:rPr>
        <w:t xml:space="preserve">##        R RSquared     LR ApproxF NumDF DenDF pvalue</w:t>
      </w:r>
      <w:r>
        <w:br/>
      </w:r>
      <w:r>
        <w:rPr>
          <w:rStyle w:val="VerbatimChar"/>
        </w:rPr>
        <w:t xml:space="preserve">## 1 0.6024   0.3628 0.6353  2.4616     6    58 0.0345</w:t>
      </w:r>
      <w:r>
        <w:br/>
      </w:r>
      <w:r>
        <w:rPr>
          <w:rStyle w:val="VerbatimChar"/>
        </w:rPr>
        <w:t xml:space="preserve">## 2 0.0546   0.0030 0.9970     NaN     2   NaN    NaN</w:t>
      </w:r>
      <w:r>
        <w:br/>
      </w:r>
      <w:r>
        <w:rPr>
          <w:rStyle w:val="VerbatimChar"/>
        </w:rPr>
        <w:t xml:space="preserve">## </w:t>
      </w:r>
      <w:r>
        <w:br/>
      </w:r>
      <w:r>
        <w:rPr>
          <w:rStyle w:val="VerbatimChar"/>
        </w:rPr>
        <w:t xml:space="preserve">## $a.Coefficients</w:t>
      </w:r>
      <w:r>
        <w:br/>
      </w:r>
      <w:r>
        <w:rPr>
          <w:rStyle w:val="VerbatimChar"/>
        </w:rPr>
        <w:t xml:space="preserve">##            [,1]        [,2]       [,3]</w:t>
      </w:r>
      <w:r>
        <w:br/>
      </w:r>
      <w:r>
        <w:rPr>
          <w:rStyle w:val="VerbatimChar"/>
        </w:rPr>
        <w:t xml:space="preserve">## [1,]  0.4268063 -0.96431194 0.06551464</w:t>
      </w:r>
      <w:r>
        <w:br/>
      </w:r>
      <w:r>
        <w:rPr>
          <w:rStyle w:val="VerbatimChar"/>
        </w:rPr>
        <w:t xml:space="preserve">## [2,] -0.5231307  0.07577154 0.95862448</w:t>
      </w:r>
      <w:r>
        <w:br/>
      </w:r>
      <w:r>
        <w:rPr>
          <w:rStyle w:val="VerbatimChar"/>
        </w:rPr>
        <w:t xml:space="preserve">## [3,]  0.7376792  0.25369501 0.27703237</w:t>
      </w:r>
      <w:r>
        <w:br/>
      </w:r>
      <w:r>
        <w:rPr>
          <w:rStyle w:val="VerbatimChar"/>
        </w:rPr>
        <w:t xml:space="preserve">## </w:t>
      </w:r>
      <w:r>
        <w:br/>
      </w:r>
      <w:r>
        <w:rPr>
          <w:rStyle w:val="VerbatimChar"/>
        </w:rPr>
        <w:t xml:space="preserve">## $b.Coefficients</w:t>
      </w:r>
      <w:r>
        <w:br/>
      </w:r>
      <w:r>
        <w:rPr>
          <w:rStyle w:val="VerbatimChar"/>
        </w:rPr>
        <w:t xml:space="preserve">##              [,1]       [,2]</w:t>
      </w:r>
      <w:r>
        <w:br/>
      </w:r>
      <w:r>
        <w:rPr>
          <w:rStyle w:val="VerbatimChar"/>
        </w:rPr>
        <w:t xml:space="preserve">## [1,]  0.999991761 0.99554087</w:t>
      </w:r>
      <w:r>
        <w:br/>
      </w:r>
      <w:r>
        <w:rPr>
          <w:rStyle w:val="VerbatimChar"/>
        </w:rPr>
        <w:t xml:space="preserve">## [2,] -0.004059221 0.09433123</w:t>
      </w:r>
      <w:r>
        <w:br/>
      </w:r>
      <w:r>
        <w:rPr>
          <w:rStyle w:val="VerbatimChar"/>
        </w:rPr>
        <w:t xml:space="preserve">## </w:t>
      </w:r>
      <w:r>
        <w:br/>
      </w:r>
      <w:r>
        <w:rPr>
          <w:rStyle w:val="VerbatimChar"/>
        </w:rPr>
        <w:t xml:space="preserve">## $XUCorrelations</w:t>
      </w:r>
      <w:r>
        <w:br/>
      </w:r>
      <w:r>
        <w:rPr>
          <w:rStyle w:val="VerbatimChar"/>
        </w:rPr>
        <w:t xml:space="preserve">##                 U1      U2</w:t>
      </w:r>
      <w:r>
        <w:br/>
      </w:r>
      <w:r>
        <w:rPr>
          <w:rStyle w:val="VerbatimChar"/>
        </w:rPr>
        <w:t xml:space="preserve">## gl_int      0.2754 -0.9065</w:t>
      </w:r>
      <w:r>
        <w:br/>
      </w:r>
      <w:r>
        <w:rPr>
          <w:rStyle w:val="VerbatimChar"/>
        </w:rPr>
        <w:t xml:space="preserve">## ins_resp   -0.2448 -0.0518</w:t>
      </w:r>
      <w:r>
        <w:br/>
      </w:r>
      <w:r>
        <w:rPr>
          <w:rStyle w:val="VerbatimChar"/>
        </w:rPr>
        <w:t xml:space="preserve">## ins_resist  0.7781  0.3186</w:t>
      </w:r>
      <w:r>
        <w:br/>
      </w:r>
      <w:r>
        <w:rPr>
          <w:rStyle w:val="VerbatimChar"/>
        </w:rPr>
        <w:t xml:space="preserve">## </w:t>
      </w:r>
      <w:r>
        <w:br/>
      </w:r>
      <w:r>
        <w:rPr>
          <w:rStyle w:val="VerbatimChar"/>
        </w:rPr>
        <w:t xml:space="preserve">## $YVCorrelations</w:t>
      </w:r>
      <w:r>
        <w:br/>
      </w:r>
      <w:r>
        <w:rPr>
          <w:rStyle w:val="VerbatimChar"/>
        </w:rPr>
        <w:t xml:space="preserve">##                  V1     V2</w:t>
      </w:r>
      <w:r>
        <w:br/>
      </w:r>
      <w:r>
        <w:rPr>
          <w:rStyle w:val="VerbatimChar"/>
        </w:rPr>
        <w:t xml:space="preserve">## rel_wt       0.9691 0.2465</w:t>
      </w:r>
      <w:r>
        <w:br/>
      </w:r>
      <w:r>
        <w:rPr>
          <w:rStyle w:val="VerbatimChar"/>
        </w:rPr>
        <w:t xml:space="preserve">## fst_pls_glu -0.1661 0.9861</w:t>
      </w:r>
    </w:p>
    <w:p>
      <w:pPr>
        <w:pStyle w:val="SourceCode"/>
      </w:pPr>
      <w:r>
        <w:rPr>
          <w:rStyle w:val="CommentTok"/>
        </w:rPr>
        <w:t xml:space="preserve"># It produces two other pieces of information:  An F-test for the  </w:t>
      </w:r>
      <w:r>
        <w:br/>
      </w:r>
      <w:r>
        <w:rPr>
          <w:rStyle w:val="CommentTok"/>
        </w:rPr>
        <w:t xml:space="preserve"># significance of each canonical correlation, and the correlations between  </w:t>
      </w:r>
      <w:r>
        <w:br/>
      </w:r>
      <w:r>
        <w:rPr>
          <w:rStyle w:val="CommentTok"/>
        </w:rPr>
        <w:t xml:space="preserve"># the original variables and the corresponding canonical variates. </w:t>
      </w:r>
    </w:p>
    <w:bookmarkStart w:id="46" w:name="interpretation"/>
    <w:p>
      <w:pPr>
        <w:pStyle w:val="Heading4"/>
      </w:pPr>
      <w:r>
        <w:t xml:space="preserve">Interpretation</w:t>
      </w:r>
    </w:p>
    <w:p>
      <w:pPr>
        <w:pStyle w:val="FirstParagraph"/>
      </w:pPr>
      <w:r>
        <w:t xml:space="preserve">Given all our p-values &lt; 0.05, there is enough evidence to conclude that there is at least one non-zero canonical correlation between relative weight and plasma glucose across glucose intolerance, insulin response to oral glucose, and insulin resistance.This means our subjects had different responses to ingesting glucose. This makes sense as diabetes and insulin are directly correlated.</w:t>
      </w:r>
    </w:p>
    <w:bookmarkEnd w:id="46"/>
    <w:bookmarkEnd w:id="47"/>
    <w:bookmarkEnd w:id="48"/>
    <w:bookmarkStart w:id="64" w:name="problem-6"/>
    <w:p>
      <w:pPr>
        <w:pStyle w:val="Heading2"/>
      </w:pPr>
      <w:r>
        <w:t xml:space="preserve">Problem 6</w:t>
      </w:r>
    </w:p>
    <w:p>
      <w:pPr>
        <w:pStyle w:val="SourceCode"/>
      </w:pPr>
      <w:r>
        <w:rPr>
          <w:rStyle w:val="NormalTok"/>
        </w:rPr>
        <w:t xml:space="preserve">hematology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'C:/mattgraham93.github.io/school/22_3_DA410/data/hematology.csv'</w:t>
      </w:r>
      <w:r>
        <w:rPr>
          <w:rStyle w:val="NormalTok"/>
        </w:rPr>
        <w:t xml:space="preserve">, </w:t>
      </w:r>
      <w:r>
        <w:rPr>
          <w:rStyle w:val="AttributeTok"/>
        </w:rPr>
        <w:t xml:space="preserve">header=</w:t>
      </w:r>
      <w:r>
        <w:rPr>
          <w:rStyle w:val="ConstantTok"/>
        </w:rPr>
        <w:t xml:space="preserve">TRUE</w:t>
      </w:r>
      <w:r>
        <w:rPr>
          <w:rStyle w:val="NormalTok"/>
        </w:rPr>
        <w:t xml:space="preserve">)</w:t>
      </w:r>
      <w:r>
        <w:br/>
      </w:r>
      <w:r>
        <w:rPr>
          <w:rStyle w:val="NormalTok"/>
        </w:rPr>
        <w:t xml:space="preserve">hematology</w:t>
      </w:r>
    </w:p>
    <w:p>
      <w:pPr>
        <w:pStyle w:val="SourceCode"/>
      </w:pPr>
      <w:r>
        <w:rPr>
          <w:rStyle w:val="VerbatimChar"/>
        </w:rPr>
        <w:t xml:space="preserve">##    Observation.number X..1 X..2 X..3 X..4 X..5 X..6</w:t>
      </w:r>
      <w:r>
        <w:br/>
      </w:r>
      <w:r>
        <w:rPr>
          <w:rStyle w:val="VerbatimChar"/>
        </w:rPr>
        <w:t xml:space="preserve">## 1                   1 13.4   39 4100   14   25   17</w:t>
      </w:r>
      <w:r>
        <w:br/>
      </w:r>
      <w:r>
        <w:rPr>
          <w:rStyle w:val="VerbatimChar"/>
        </w:rPr>
        <w:t xml:space="preserve">## 2                   2 14.6   46 5000   15   30   20</w:t>
      </w:r>
      <w:r>
        <w:br/>
      </w:r>
      <w:r>
        <w:rPr>
          <w:rStyle w:val="VerbatimChar"/>
        </w:rPr>
        <w:t xml:space="preserve">## 3                   3 13.5   42 4500   19   21   18</w:t>
      </w:r>
      <w:r>
        <w:br/>
      </w:r>
      <w:r>
        <w:rPr>
          <w:rStyle w:val="VerbatimChar"/>
        </w:rPr>
        <w:t xml:space="preserve">## 4                   4 15.0   46 4600   23   16   18</w:t>
      </w:r>
      <w:r>
        <w:br/>
      </w:r>
      <w:r>
        <w:rPr>
          <w:rStyle w:val="VerbatimChar"/>
        </w:rPr>
        <w:t xml:space="preserve">## 5                   5 14.6   44 5100   17   31   19</w:t>
      </w:r>
      <w:r>
        <w:br/>
      </w:r>
      <w:r>
        <w:rPr>
          <w:rStyle w:val="VerbatimChar"/>
        </w:rPr>
        <w:t xml:space="preserve">## 6                   6 14.0   44 4900   20   24   19</w:t>
      </w:r>
      <w:r>
        <w:br/>
      </w:r>
      <w:r>
        <w:rPr>
          <w:rStyle w:val="VerbatimChar"/>
        </w:rPr>
        <w:t xml:space="preserve">## 7                   7 16.4   49 4300   21   17   18</w:t>
      </w:r>
      <w:r>
        <w:br/>
      </w:r>
      <w:r>
        <w:rPr>
          <w:rStyle w:val="VerbatimChar"/>
        </w:rPr>
        <w:t xml:space="preserve">## 8                   8 14.8   44 4400   16   26   29</w:t>
      </w:r>
      <w:r>
        <w:br/>
      </w:r>
      <w:r>
        <w:rPr>
          <w:rStyle w:val="VerbatimChar"/>
        </w:rPr>
        <w:t xml:space="preserve">## 9                   9 15.2   46 4100   27   13   27</w:t>
      </w:r>
      <w:r>
        <w:br/>
      </w:r>
      <w:r>
        <w:rPr>
          <w:rStyle w:val="VerbatimChar"/>
        </w:rPr>
        <w:t xml:space="preserve">## 10                 10 15.5   48 8400   34   42   36</w:t>
      </w:r>
      <w:r>
        <w:br/>
      </w:r>
      <w:r>
        <w:rPr>
          <w:rStyle w:val="VerbatimChar"/>
        </w:rPr>
        <w:t xml:space="preserve">## 11                 11 15.2   47 5600   26   27   22</w:t>
      </w:r>
      <w:r>
        <w:br/>
      </w:r>
      <w:r>
        <w:rPr>
          <w:rStyle w:val="VerbatimChar"/>
        </w:rPr>
        <w:t xml:space="preserve">## 12                 12 16.9   50 5100   28   17   23</w:t>
      </w:r>
      <w:r>
        <w:br/>
      </w:r>
      <w:r>
        <w:rPr>
          <w:rStyle w:val="VerbatimChar"/>
        </w:rPr>
        <w:t xml:space="preserve">## 13                 13 14.8   44 4700   24   20   23</w:t>
      </w:r>
      <w:r>
        <w:br/>
      </w:r>
      <w:r>
        <w:rPr>
          <w:rStyle w:val="VerbatimChar"/>
        </w:rPr>
        <w:t xml:space="preserve">## 14                 14 16.2   45 5600   26   25   19</w:t>
      </w:r>
      <w:r>
        <w:br/>
      </w:r>
      <w:r>
        <w:rPr>
          <w:rStyle w:val="VerbatimChar"/>
        </w:rPr>
        <w:t xml:space="preserve">## 15                 15 14.7   43 4000   23   13   17</w:t>
      </w:r>
    </w:p>
    <w:p>
      <w:pPr>
        <w:pStyle w:val="SourceCode"/>
      </w:pPr>
      <w:r>
        <w:rPr>
          <w:rStyle w:val="FunctionTok"/>
        </w:rPr>
        <w:t xml:space="preserve">pairs</w:t>
      </w:r>
      <w:r>
        <w:rPr>
          <w:rStyle w:val="NormalTok"/>
        </w:rPr>
        <w:t xml:space="preserve">(hematology[</w:t>
      </w:r>
      <w:r>
        <w:rPr>
          <w:rStyle w:val="SpecialCharTok"/>
        </w:rPr>
        <w:t xml:space="preserve">-</w:t>
      </w:r>
      <w:r>
        <w:rPr>
          <w:rStyle w:val="DecValTok"/>
        </w:rPr>
        <w:t xml:space="preserve">1</w:t>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DA410_Exam2_MattGraham_files/figure-docx/unnamed-chunk-28-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Normalizing</w:t>
      </w:r>
    </w:p>
    <w:p>
      <w:pPr>
        <w:pStyle w:val="SourceCode"/>
      </w:pPr>
      <w:r>
        <w:rPr>
          <w:rStyle w:val="NormalTok"/>
        </w:rPr>
        <w:t xml:space="preserve">z </w:t>
      </w:r>
      <w:r>
        <w:rPr>
          <w:rStyle w:val="OtherTok"/>
        </w:rPr>
        <w:t xml:space="preserve">&lt;-</w:t>
      </w:r>
      <w:r>
        <w:rPr>
          <w:rStyle w:val="NormalTok"/>
        </w:rPr>
        <w:t xml:space="preserve"> hematology[,</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means </w:t>
      </w:r>
      <w:r>
        <w:rPr>
          <w:rStyle w:val="OtherTok"/>
        </w:rPr>
        <w:t xml:space="preserve">&lt;-</w:t>
      </w:r>
      <w:r>
        <w:rPr>
          <w:rStyle w:val="NormalTok"/>
        </w:rPr>
        <w:t xml:space="preserve"> </w:t>
      </w:r>
      <w:r>
        <w:rPr>
          <w:rStyle w:val="FunctionTok"/>
        </w:rPr>
        <w:t xml:space="preserve">apply</w:t>
      </w:r>
      <w:r>
        <w:rPr>
          <w:rStyle w:val="NormalTok"/>
        </w:rPr>
        <w:t xml:space="preserve">(z,</w:t>
      </w:r>
      <w:r>
        <w:rPr>
          <w:rStyle w:val="DecValTok"/>
        </w:rPr>
        <w:t xml:space="preserve">2</w:t>
      </w:r>
      <w:r>
        <w:rPr>
          <w:rStyle w:val="NormalTok"/>
        </w:rPr>
        <w:t xml:space="preserve">,mean)</w:t>
      </w:r>
      <w:r>
        <w:br/>
      </w:r>
      <w:r>
        <w:rPr>
          <w:rStyle w:val="NormalTok"/>
        </w:rPr>
        <w:t xml:space="preserve">sds </w:t>
      </w:r>
      <w:r>
        <w:rPr>
          <w:rStyle w:val="OtherTok"/>
        </w:rPr>
        <w:t xml:space="preserve">&lt;-</w:t>
      </w:r>
      <w:r>
        <w:rPr>
          <w:rStyle w:val="NormalTok"/>
        </w:rPr>
        <w:t xml:space="preserve"> </w:t>
      </w:r>
      <w:r>
        <w:rPr>
          <w:rStyle w:val="FunctionTok"/>
        </w:rPr>
        <w:t xml:space="preserve">apply</w:t>
      </w:r>
      <w:r>
        <w:rPr>
          <w:rStyle w:val="NormalTok"/>
        </w:rPr>
        <w:t xml:space="preserve">(z,</w:t>
      </w:r>
      <w:r>
        <w:rPr>
          <w:rStyle w:val="DecValTok"/>
        </w:rPr>
        <w:t xml:space="preserve">2</w:t>
      </w:r>
      <w:r>
        <w:rPr>
          <w:rStyle w:val="NormalTok"/>
        </w:rPr>
        <w:t xml:space="preserve">,sd)</w:t>
      </w:r>
      <w:r>
        <w:br/>
      </w:r>
      <w:r>
        <w:rPr>
          <w:rStyle w:val="NormalTok"/>
        </w:rPr>
        <w:t xml:space="preserve">nor </w:t>
      </w:r>
      <w:r>
        <w:rPr>
          <w:rStyle w:val="OtherTok"/>
        </w:rPr>
        <w:t xml:space="preserve">&lt;-</w:t>
      </w:r>
      <w:r>
        <w:rPr>
          <w:rStyle w:val="NormalTok"/>
        </w:rPr>
        <w:t xml:space="preserve"> </w:t>
      </w:r>
      <w:r>
        <w:rPr>
          <w:rStyle w:val="FunctionTok"/>
        </w:rPr>
        <w:t xml:space="preserve">scale</w:t>
      </w:r>
      <w:r>
        <w:rPr>
          <w:rStyle w:val="NormalTok"/>
        </w:rPr>
        <w:t xml:space="preserve">(z,</w:t>
      </w:r>
      <w:r>
        <w:rPr>
          <w:rStyle w:val="AttributeTok"/>
        </w:rPr>
        <w:t xml:space="preserve">center=</w:t>
      </w:r>
      <w:r>
        <w:rPr>
          <w:rStyle w:val="NormalTok"/>
        </w:rPr>
        <w:t xml:space="preserve">means,</w:t>
      </w:r>
      <w:r>
        <w:rPr>
          <w:rStyle w:val="AttributeTok"/>
        </w:rPr>
        <w:t xml:space="preserve">scale=</w:t>
      </w:r>
      <w:r>
        <w:rPr>
          <w:rStyle w:val="NormalTok"/>
        </w:rPr>
        <w:t xml:space="preserve">sds)</w:t>
      </w:r>
      <w:r>
        <w:br/>
      </w:r>
      <w:r>
        <w:br/>
      </w:r>
      <w:r>
        <w:rPr>
          <w:rStyle w:val="NormalTok"/>
        </w:rPr>
        <w:t xml:space="preserve">distance </w:t>
      </w:r>
      <w:r>
        <w:rPr>
          <w:rStyle w:val="OtherTok"/>
        </w:rPr>
        <w:t xml:space="preserve">=</w:t>
      </w:r>
      <w:r>
        <w:rPr>
          <w:rStyle w:val="NormalTok"/>
        </w:rPr>
        <w:t xml:space="preserve"> </w:t>
      </w:r>
      <w:r>
        <w:rPr>
          <w:rStyle w:val="FunctionTok"/>
        </w:rPr>
        <w:t xml:space="preserve">dist</w:t>
      </w:r>
      <w:r>
        <w:rPr>
          <w:rStyle w:val="NormalTok"/>
        </w:rPr>
        <w:t xml:space="preserve">(nor)</w:t>
      </w:r>
    </w:p>
    <w:p>
      <w:pPr>
        <w:pStyle w:val="FirstParagraph"/>
      </w:pPr>
      <w:r>
        <w:t xml:space="preserve">Plotting</w:t>
      </w:r>
    </w:p>
    <w:p>
      <w:pPr>
        <w:pStyle w:val="SourceCode"/>
      </w:pPr>
      <w:r>
        <w:rPr>
          <w:rStyle w:val="NormalTok"/>
        </w:rPr>
        <w:t xml:space="preserve">mydata.hclust </w:t>
      </w:r>
      <w:r>
        <w:rPr>
          <w:rStyle w:val="OtherTok"/>
        </w:rPr>
        <w:t xml:space="preserve">=</w:t>
      </w:r>
      <w:r>
        <w:rPr>
          <w:rStyle w:val="NormalTok"/>
        </w:rPr>
        <w:t xml:space="preserve"> </w:t>
      </w:r>
      <w:r>
        <w:rPr>
          <w:rStyle w:val="FunctionTok"/>
        </w:rPr>
        <w:t xml:space="preserve">hclust</w:t>
      </w:r>
      <w:r>
        <w:rPr>
          <w:rStyle w:val="NormalTok"/>
        </w:rPr>
        <w:t xml:space="preserve">(distance)</w:t>
      </w:r>
      <w:r>
        <w:br/>
      </w:r>
      <w:r>
        <w:rPr>
          <w:rStyle w:val="FunctionTok"/>
        </w:rPr>
        <w:t xml:space="preserve">plot</w:t>
      </w:r>
      <w:r>
        <w:rPr>
          <w:rStyle w:val="NormalTok"/>
        </w:rPr>
        <w:t xml:space="preserve">(mydata.hclust)</w:t>
      </w:r>
    </w:p>
    <w:p>
      <w:pPr>
        <w:pStyle w:val="FirstParagraph"/>
      </w:pPr>
      <w:r>
        <w:drawing>
          <wp:inline>
            <wp:extent cx="4620126" cy="3696101"/>
            <wp:effectExtent b="0" l="0" r="0" t="0"/>
            <wp:docPr descr="" title="" id="53" name="Picture"/>
            <a:graphic>
              <a:graphicData uri="http://schemas.openxmlformats.org/drawingml/2006/picture">
                <pic:pic>
                  <pic:nvPicPr>
                    <pic:cNvPr descr="DA410_Exam2_MattGraham_files/figure-docx/unnamed-chunk-30-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(mydata.hclust,</w:t>
      </w:r>
      <w:r>
        <w:rPr>
          <w:rStyle w:val="AttributeTok"/>
        </w:rPr>
        <w:t xml:space="preserve">labels=</w:t>
      </w:r>
      <w:r>
        <w:rPr>
          <w:rStyle w:val="NormalTok"/>
        </w:rPr>
        <w:t xml:space="preserve">hematology</w:t>
      </w:r>
      <w:r>
        <w:rPr>
          <w:rStyle w:val="SpecialCharTok"/>
        </w:rPr>
        <w:t xml:space="preserve">$</w:t>
      </w:r>
      <w:r>
        <w:rPr>
          <w:rStyle w:val="NormalTok"/>
        </w:rPr>
        <w:t xml:space="preserve">Observation.number,</w:t>
      </w:r>
      <w:r>
        <w:rPr>
          <w:rStyle w:val="AttributeTok"/>
        </w:rPr>
        <w:t xml:space="preserve">main=</w:t>
      </w:r>
      <w:r>
        <w:rPr>
          <w:rStyle w:val="StringTok"/>
        </w:rPr>
        <w:t xml:space="preserve">'Default from hclust'</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DA410_Exam2_MattGraham_files/figure-docx/unnamed-chunk-30-2.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(mydata.hclust,</w:t>
      </w:r>
      <w:r>
        <w:rPr>
          <w:rStyle w:val="AttributeTok"/>
        </w:rPr>
        <w:t xml:space="preserve">hang=</w:t>
      </w:r>
      <w:r>
        <w:rPr>
          <w:rStyle w:val="SpecialCharTok"/>
        </w:rPr>
        <w:t xml:space="preserve">-</w:t>
      </w:r>
      <w:r>
        <w:rPr>
          <w:rStyle w:val="DecValTok"/>
        </w:rPr>
        <w:t xml:space="preserve">1</w:t>
      </w:r>
      <w:r>
        <w:rPr>
          <w:rStyle w:val="NormalTok"/>
        </w:rPr>
        <w:t xml:space="preserve">, </w:t>
      </w:r>
      <w:r>
        <w:rPr>
          <w:rStyle w:val="AttributeTok"/>
        </w:rPr>
        <w:t xml:space="preserve">labels=</w:t>
      </w:r>
      <w:r>
        <w:rPr>
          <w:rStyle w:val="NormalTok"/>
        </w:rPr>
        <w:t xml:space="preserve">hematology</w:t>
      </w:r>
      <w:r>
        <w:rPr>
          <w:rStyle w:val="SpecialCharTok"/>
        </w:rPr>
        <w:t xml:space="preserve">$</w:t>
      </w:r>
      <w:r>
        <w:rPr>
          <w:rStyle w:val="NormalTok"/>
        </w:rPr>
        <w:t xml:space="preserve">Observation.number,</w:t>
      </w:r>
      <w:r>
        <w:rPr>
          <w:rStyle w:val="AttributeTok"/>
        </w:rPr>
        <w:t xml:space="preserve">main=</w:t>
      </w:r>
      <w:r>
        <w:rPr>
          <w:rStyle w:val="StringTok"/>
        </w:rPr>
        <w:t xml:space="preserve">'Default from hclust'</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DA410_Exam2_MattGraham_files/figure-docx/unnamed-chunk-30-3.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Average linkage</w:t>
      </w:r>
    </w:p>
    <w:p>
      <w:pPr>
        <w:pStyle w:val="SourceCode"/>
      </w:pPr>
      <w:r>
        <w:rPr>
          <w:rStyle w:val="NormalTok"/>
        </w:rPr>
        <w:t xml:space="preserve">mydata.hclust</w:t>
      </w:r>
      <w:r>
        <w:rPr>
          <w:rStyle w:val="OtherTok"/>
        </w:rPr>
        <w:t xml:space="preserve">&lt;-</w:t>
      </w:r>
      <w:r>
        <w:rPr>
          <w:rStyle w:val="FunctionTok"/>
        </w:rPr>
        <w:t xml:space="preserve">hclust</w:t>
      </w:r>
      <w:r>
        <w:rPr>
          <w:rStyle w:val="NormalTok"/>
        </w:rPr>
        <w:t xml:space="preserve">(distance,</w:t>
      </w:r>
      <w:r>
        <w:rPr>
          <w:rStyle w:val="AttributeTok"/>
        </w:rPr>
        <w:t xml:space="preserve">method=</w:t>
      </w:r>
      <w:r>
        <w:rPr>
          <w:rStyle w:val="StringTok"/>
        </w:rPr>
        <w:t xml:space="preserve">"average"</w:t>
      </w:r>
      <w:r>
        <w:rPr>
          <w:rStyle w:val="NormalTok"/>
        </w:rPr>
        <w:t xml:space="preserve">) </w:t>
      </w:r>
      <w:r>
        <w:br/>
      </w:r>
      <w:r>
        <w:rPr>
          <w:rStyle w:val="FunctionTok"/>
        </w:rPr>
        <w:t xml:space="preserve">plot</w:t>
      </w:r>
      <w:r>
        <w:rPr>
          <w:rStyle w:val="NormalTok"/>
        </w:rPr>
        <w:t xml:space="preserve">(mydata.hclust,</w:t>
      </w:r>
      <w:r>
        <w:rPr>
          <w:rStyle w:val="AttributeTok"/>
        </w:rPr>
        <w:t xml:space="preserve">hang=</w:t>
      </w:r>
      <w:r>
        <w:rPr>
          <w:rStyle w:val="SpecialCharTok"/>
        </w:rPr>
        <w:t xml:space="preserve">-</w:t>
      </w:r>
      <w:r>
        <w:rPr>
          <w:rStyle w:val="DecValTok"/>
        </w:rPr>
        <w:t xml:space="preserve">1</w:t>
      </w:r>
      <w:r>
        <w:rPr>
          <w:rStyle w:val="NormalTok"/>
        </w:rPr>
        <w:t xml:space="preserve">) </w:t>
      </w:r>
    </w:p>
    <w:p>
      <w:pPr>
        <w:pStyle w:val="FirstParagraph"/>
      </w:pPr>
      <w:r>
        <w:drawing>
          <wp:inline>
            <wp:extent cx="4620126" cy="3696101"/>
            <wp:effectExtent b="0" l="0" r="0" t="0"/>
            <wp:docPr descr="" title="" id="62" name="Picture"/>
            <a:graphic>
              <a:graphicData uri="http://schemas.openxmlformats.org/drawingml/2006/picture">
                <pic:pic>
                  <pic:nvPicPr>
                    <pic:cNvPr descr="DA410_Exam2_MattGraham_files/figure-docx/unnamed-chunk-31-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21" Target="media/rId21.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DA410_Exam2_MattGraham</dc:title>
  <dc:creator/>
  <cp:keywords/>
  <dcterms:created xsi:type="dcterms:W3CDTF">2022-12-02T02:39:07Z</dcterms:created>
  <dcterms:modified xsi:type="dcterms:W3CDTF">2022-12-02T02:39:07Z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