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014DFB" w14:textId="77777777" w:rsidR="00501CC5" w:rsidRPr="00501CC5" w:rsidRDefault="00501CC5" w:rsidP="00501CC5">
      <w:pPr>
        <w:spacing w:line="360" w:lineRule="auto"/>
        <w:jc w:val="both"/>
        <w:rPr>
          <w:rFonts w:ascii="Georgia" w:hAnsi="Georgia"/>
          <w:sz w:val="28"/>
          <w:szCs w:val="28"/>
          <w:lang w:val="en-GH"/>
        </w:rPr>
      </w:pPr>
      <w:r w:rsidRPr="00501CC5">
        <w:rPr>
          <w:rFonts w:ascii="Georgia" w:hAnsi="Georgia"/>
          <w:b/>
          <w:bCs/>
          <w:sz w:val="28"/>
          <w:szCs w:val="28"/>
          <w:lang w:val="en-GH"/>
        </w:rPr>
        <w:t>Case Study: Accident Analysis for the Ministry of Transport</w:t>
      </w:r>
    </w:p>
    <w:p w14:paraId="691985D3" w14:textId="77777777" w:rsidR="00501CC5" w:rsidRPr="00501CC5" w:rsidRDefault="00501CC5" w:rsidP="00501CC5">
      <w:pPr>
        <w:spacing w:line="360" w:lineRule="auto"/>
        <w:jc w:val="both"/>
        <w:rPr>
          <w:rFonts w:ascii="Georgia" w:hAnsi="Georgia"/>
          <w:sz w:val="24"/>
          <w:szCs w:val="24"/>
          <w:lang w:val="en-GH"/>
        </w:rPr>
      </w:pPr>
      <w:r w:rsidRPr="00501CC5">
        <w:rPr>
          <w:rFonts w:ascii="Georgia" w:hAnsi="Georgia"/>
          <w:sz w:val="24"/>
          <w:szCs w:val="24"/>
          <w:lang w:val="en-GH"/>
        </w:rPr>
        <w:t>The Ministry of Transport seeks a comprehensive analysis of accident data to gain insights and improve road safety measures. They are particularly interested in understanding casualty patterns based on various factors. The key areas of investigation include:</w:t>
      </w:r>
    </w:p>
    <w:p w14:paraId="6596C56E" w14:textId="77777777" w:rsidR="00501CC5" w:rsidRDefault="00501CC5" w:rsidP="00501CC5">
      <w:pPr>
        <w:numPr>
          <w:ilvl w:val="0"/>
          <w:numId w:val="1"/>
        </w:numPr>
        <w:spacing w:line="360" w:lineRule="auto"/>
        <w:jc w:val="both"/>
        <w:rPr>
          <w:rFonts w:ascii="Georgia" w:hAnsi="Georgia"/>
          <w:sz w:val="24"/>
          <w:szCs w:val="24"/>
          <w:lang w:val="en-GH"/>
        </w:rPr>
      </w:pPr>
      <w:r w:rsidRPr="00501CC5">
        <w:rPr>
          <w:rFonts w:ascii="Georgia" w:hAnsi="Georgia"/>
          <w:b/>
          <w:bCs/>
          <w:sz w:val="24"/>
          <w:szCs w:val="24"/>
          <w:lang w:val="en-GH"/>
        </w:rPr>
        <w:t>Casualties by Accident Severity and Vehicle Type</w:t>
      </w:r>
      <w:r w:rsidRPr="00501CC5">
        <w:rPr>
          <w:rFonts w:ascii="Georgia" w:hAnsi="Georgia"/>
          <w:sz w:val="24"/>
          <w:szCs w:val="24"/>
          <w:lang w:val="en-GH"/>
        </w:rPr>
        <w:t>:</w:t>
      </w:r>
    </w:p>
    <w:p w14:paraId="132FE239" w14:textId="7749CEFD" w:rsidR="00501CC5" w:rsidRPr="00501CC5" w:rsidRDefault="00501CC5" w:rsidP="00501CC5">
      <w:pPr>
        <w:spacing w:line="360" w:lineRule="auto"/>
        <w:ind w:left="720"/>
        <w:jc w:val="both"/>
        <w:rPr>
          <w:rFonts w:ascii="Georgia" w:hAnsi="Georgia"/>
          <w:sz w:val="24"/>
          <w:szCs w:val="24"/>
          <w:lang w:val="en-GH"/>
        </w:rPr>
      </w:pPr>
      <w:r w:rsidRPr="00501CC5">
        <w:rPr>
          <w:rFonts w:ascii="Georgia" w:hAnsi="Georgia"/>
          <w:sz w:val="24"/>
          <w:szCs w:val="24"/>
          <w:lang w:val="en-GH"/>
        </w:rPr>
        <w:t>What is the total number of casualties following accidents, and how do they vary by accident severity? Additionally, which vehicle type is associated with the maximum number of casualties?</w:t>
      </w:r>
    </w:p>
    <w:p w14:paraId="12D3B659" w14:textId="77777777" w:rsidR="00501CC5" w:rsidRDefault="00501CC5" w:rsidP="00501CC5">
      <w:pPr>
        <w:numPr>
          <w:ilvl w:val="0"/>
          <w:numId w:val="1"/>
        </w:numPr>
        <w:spacing w:line="360" w:lineRule="auto"/>
        <w:jc w:val="both"/>
        <w:rPr>
          <w:rFonts w:ascii="Georgia" w:hAnsi="Georgia"/>
          <w:sz w:val="24"/>
          <w:szCs w:val="24"/>
          <w:lang w:val="en-GH"/>
        </w:rPr>
      </w:pPr>
      <w:r w:rsidRPr="00501CC5">
        <w:rPr>
          <w:rFonts w:ascii="Georgia" w:hAnsi="Georgia"/>
          <w:b/>
          <w:bCs/>
          <w:sz w:val="24"/>
          <w:szCs w:val="24"/>
          <w:lang w:val="en-GH"/>
        </w:rPr>
        <w:t>Casualties by Vehicle Type</w:t>
      </w:r>
      <w:r w:rsidRPr="00501CC5">
        <w:rPr>
          <w:rFonts w:ascii="Georgia" w:hAnsi="Georgia"/>
          <w:sz w:val="24"/>
          <w:szCs w:val="24"/>
          <w:lang w:val="en-GH"/>
        </w:rPr>
        <w:t>:</w:t>
      </w:r>
    </w:p>
    <w:p w14:paraId="2F064DC5" w14:textId="6136EA9F" w:rsidR="00501CC5" w:rsidRPr="00501CC5" w:rsidRDefault="00501CC5" w:rsidP="00501CC5">
      <w:pPr>
        <w:spacing w:line="360" w:lineRule="auto"/>
        <w:ind w:left="720"/>
        <w:jc w:val="both"/>
        <w:rPr>
          <w:rFonts w:ascii="Georgia" w:hAnsi="Georgia"/>
          <w:sz w:val="24"/>
          <w:szCs w:val="24"/>
          <w:lang w:val="en-GH"/>
        </w:rPr>
      </w:pPr>
      <w:r w:rsidRPr="00501CC5">
        <w:rPr>
          <w:rFonts w:ascii="Georgia" w:hAnsi="Georgia"/>
          <w:sz w:val="24"/>
          <w:szCs w:val="24"/>
          <w:lang w:val="en-GH"/>
        </w:rPr>
        <w:t>What is the distribution of total casualties across different vehicle types, and how do they compare?</w:t>
      </w:r>
    </w:p>
    <w:p w14:paraId="32422BDC" w14:textId="77777777" w:rsidR="00501CC5" w:rsidRDefault="00501CC5" w:rsidP="00501CC5">
      <w:pPr>
        <w:numPr>
          <w:ilvl w:val="0"/>
          <w:numId w:val="1"/>
        </w:numPr>
        <w:spacing w:line="360" w:lineRule="auto"/>
        <w:jc w:val="both"/>
        <w:rPr>
          <w:rFonts w:ascii="Georgia" w:hAnsi="Georgia"/>
          <w:sz w:val="24"/>
          <w:szCs w:val="24"/>
          <w:lang w:val="en-GH"/>
        </w:rPr>
      </w:pPr>
      <w:r w:rsidRPr="00501CC5">
        <w:rPr>
          <w:rFonts w:ascii="Georgia" w:hAnsi="Georgia"/>
          <w:b/>
          <w:bCs/>
          <w:sz w:val="24"/>
          <w:szCs w:val="24"/>
          <w:lang w:val="en-GH"/>
        </w:rPr>
        <w:t>Monthly Accident Trend</w:t>
      </w:r>
      <w:r w:rsidRPr="00501CC5">
        <w:rPr>
          <w:rFonts w:ascii="Georgia" w:hAnsi="Georgia"/>
          <w:sz w:val="24"/>
          <w:szCs w:val="24"/>
          <w:lang w:val="en-GH"/>
        </w:rPr>
        <w:t>:</w:t>
      </w:r>
    </w:p>
    <w:p w14:paraId="1FE246BA" w14:textId="315558F3" w:rsidR="00501CC5" w:rsidRPr="00501CC5" w:rsidRDefault="00501CC5" w:rsidP="00501CC5">
      <w:pPr>
        <w:spacing w:line="360" w:lineRule="auto"/>
        <w:ind w:left="720"/>
        <w:jc w:val="both"/>
        <w:rPr>
          <w:rFonts w:ascii="Georgia" w:hAnsi="Georgia"/>
          <w:sz w:val="24"/>
          <w:szCs w:val="24"/>
          <w:lang w:val="en-GH"/>
        </w:rPr>
      </w:pPr>
      <w:r w:rsidRPr="00501CC5">
        <w:rPr>
          <w:rFonts w:ascii="Georgia" w:hAnsi="Georgia"/>
          <w:sz w:val="24"/>
          <w:szCs w:val="24"/>
          <w:lang w:val="en-GH"/>
        </w:rPr>
        <w:t>How does the number of accidents in the current year compare to the previous year on a monthly basis?</w:t>
      </w:r>
    </w:p>
    <w:p w14:paraId="3979DC30" w14:textId="77777777" w:rsidR="00501CC5" w:rsidRDefault="00501CC5" w:rsidP="00501CC5">
      <w:pPr>
        <w:numPr>
          <w:ilvl w:val="0"/>
          <w:numId w:val="1"/>
        </w:numPr>
        <w:spacing w:line="360" w:lineRule="auto"/>
        <w:jc w:val="both"/>
        <w:rPr>
          <w:rFonts w:ascii="Georgia" w:hAnsi="Georgia"/>
          <w:sz w:val="24"/>
          <w:szCs w:val="24"/>
          <w:lang w:val="en-GH"/>
        </w:rPr>
      </w:pPr>
      <w:r w:rsidRPr="00501CC5">
        <w:rPr>
          <w:rFonts w:ascii="Georgia" w:hAnsi="Georgia"/>
          <w:b/>
          <w:bCs/>
          <w:sz w:val="24"/>
          <w:szCs w:val="24"/>
          <w:lang w:val="en-GH"/>
        </w:rPr>
        <w:t>Maximum Casualties by Road Type</w:t>
      </w:r>
      <w:r w:rsidRPr="00501CC5">
        <w:rPr>
          <w:rFonts w:ascii="Georgia" w:hAnsi="Georgia"/>
          <w:sz w:val="24"/>
          <w:szCs w:val="24"/>
          <w:lang w:val="en-GH"/>
        </w:rPr>
        <w:t>:</w:t>
      </w:r>
    </w:p>
    <w:p w14:paraId="46BFFDF9" w14:textId="28EA2428" w:rsidR="00501CC5" w:rsidRPr="00501CC5" w:rsidRDefault="00501CC5" w:rsidP="00501CC5">
      <w:pPr>
        <w:spacing w:line="360" w:lineRule="auto"/>
        <w:ind w:left="720"/>
        <w:jc w:val="both"/>
        <w:rPr>
          <w:rFonts w:ascii="Georgia" w:hAnsi="Georgia"/>
          <w:sz w:val="24"/>
          <w:szCs w:val="24"/>
          <w:lang w:val="en-GH"/>
        </w:rPr>
      </w:pPr>
      <w:r w:rsidRPr="00501CC5">
        <w:rPr>
          <w:rFonts w:ascii="Georgia" w:hAnsi="Georgia"/>
          <w:sz w:val="24"/>
          <w:szCs w:val="24"/>
          <w:lang w:val="en-GH"/>
        </w:rPr>
        <w:t>Which road types have the highest number of casualties?</w:t>
      </w:r>
    </w:p>
    <w:p w14:paraId="342265A9" w14:textId="77777777" w:rsidR="00501CC5" w:rsidRDefault="00501CC5" w:rsidP="00501CC5">
      <w:pPr>
        <w:numPr>
          <w:ilvl w:val="0"/>
          <w:numId w:val="1"/>
        </w:numPr>
        <w:spacing w:line="360" w:lineRule="auto"/>
        <w:jc w:val="both"/>
        <w:rPr>
          <w:rFonts w:ascii="Georgia" w:hAnsi="Georgia"/>
          <w:sz w:val="24"/>
          <w:szCs w:val="24"/>
          <w:lang w:val="en-GH"/>
        </w:rPr>
      </w:pPr>
      <w:r w:rsidRPr="00501CC5">
        <w:rPr>
          <w:rFonts w:ascii="Georgia" w:hAnsi="Georgia"/>
          <w:b/>
          <w:bCs/>
          <w:sz w:val="24"/>
          <w:szCs w:val="24"/>
          <w:lang w:val="en-GH"/>
        </w:rPr>
        <w:t>Casualties by Road Surface Condition</w:t>
      </w:r>
      <w:r w:rsidRPr="00501CC5">
        <w:rPr>
          <w:rFonts w:ascii="Georgia" w:hAnsi="Georgia"/>
          <w:sz w:val="24"/>
          <w:szCs w:val="24"/>
          <w:lang w:val="en-GH"/>
        </w:rPr>
        <w:t>:</w:t>
      </w:r>
    </w:p>
    <w:p w14:paraId="4E7F2055" w14:textId="2488EE15" w:rsidR="00501CC5" w:rsidRPr="00501CC5" w:rsidRDefault="00501CC5" w:rsidP="00501CC5">
      <w:pPr>
        <w:spacing w:line="360" w:lineRule="auto"/>
        <w:ind w:left="720"/>
        <w:jc w:val="both"/>
        <w:rPr>
          <w:rFonts w:ascii="Georgia" w:hAnsi="Georgia"/>
          <w:sz w:val="24"/>
          <w:szCs w:val="24"/>
          <w:lang w:val="en-GH"/>
        </w:rPr>
      </w:pPr>
      <w:r w:rsidRPr="00501CC5">
        <w:rPr>
          <w:rFonts w:ascii="Georgia" w:hAnsi="Georgia"/>
          <w:sz w:val="24"/>
          <w:szCs w:val="24"/>
          <w:lang w:val="en-GH"/>
        </w:rPr>
        <w:t>How are casualties distributed across different road surface conditions?</w:t>
      </w:r>
    </w:p>
    <w:p w14:paraId="00A12C2A" w14:textId="77777777" w:rsidR="00501CC5" w:rsidRDefault="00501CC5" w:rsidP="00501CC5">
      <w:pPr>
        <w:numPr>
          <w:ilvl w:val="0"/>
          <w:numId w:val="1"/>
        </w:numPr>
        <w:spacing w:line="360" w:lineRule="auto"/>
        <w:jc w:val="both"/>
        <w:rPr>
          <w:rFonts w:ascii="Georgia" w:hAnsi="Georgia"/>
          <w:sz w:val="24"/>
          <w:szCs w:val="24"/>
          <w:lang w:val="en-GH"/>
        </w:rPr>
      </w:pPr>
      <w:r w:rsidRPr="00501CC5">
        <w:rPr>
          <w:rFonts w:ascii="Georgia" w:hAnsi="Georgia"/>
          <w:b/>
          <w:bCs/>
          <w:sz w:val="24"/>
          <w:szCs w:val="24"/>
          <w:lang w:val="en-GH"/>
        </w:rPr>
        <w:t>Casualties by Geographic Area</w:t>
      </w:r>
      <w:r w:rsidRPr="00501CC5">
        <w:rPr>
          <w:rFonts w:ascii="Georgia" w:hAnsi="Georgia"/>
          <w:sz w:val="24"/>
          <w:szCs w:val="24"/>
          <w:lang w:val="en-GH"/>
        </w:rPr>
        <w:t>:</w:t>
      </w:r>
    </w:p>
    <w:p w14:paraId="0D6CCB47" w14:textId="4E1B192A" w:rsidR="005C6ECD" w:rsidRDefault="00501CC5" w:rsidP="00501CC5">
      <w:pPr>
        <w:spacing w:line="360" w:lineRule="auto"/>
        <w:ind w:left="720"/>
        <w:jc w:val="both"/>
        <w:rPr>
          <w:rFonts w:ascii="Georgia" w:hAnsi="Georgia"/>
          <w:sz w:val="24"/>
          <w:szCs w:val="24"/>
          <w:lang w:val="en-GH"/>
        </w:rPr>
      </w:pPr>
      <w:r w:rsidRPr="00501CC5">
        <w:rPr>
          <w:rFonts w:ascii="Georgia" w:hAnsi="Georgia"/>
          <w:sz w:val="24"/>
          <w:szCs w:val="24"/>
          <w:lang w:val="en-GH"/>
        </w:rPr>
        <w:t xml:space="preserve">What </w:t>
      </w:r>
      <w:r w:rsidRPr="00501CC5">
        <w:rPr>
          <w:rFonts w:ascii="Georgia" w:hAnsi="Georgia"/>
          <w:sz w:val="24"/>
          <w:szCs w:val="24"/>
        </w:rPr>
        <w:t>geographic</w:t>
      </w:r>
      <w:r w:rsidRPr="00501CC5">
        <w:rPr>
          <w:rFonts w:ascii="Georgia" w:hAnsi="Georgia"/>
          <w:sz w:val="24"/>
          <w:szCs w:val="24"/>
        </w:rPr>
        <w:t xml:space="preserve">al </w:t>
      </w:r>
      <w:r w:rsidRPr="00501CC5">
        <w:rPr>
          <w:rFonts w:ascii="Georgia" w:hAnsi="Georgia"/>
          <w:sz w:val="24"/>
          <w:szCs w:val="24"/>
          <w:lang w:val="en-GH"/>
        </w:rPr>
        <w:t xml:space="preserve">area </w:t>
      </w:r>
      <w:r w:rsidRPr="00501CC5">
        <w:rPr>
          <w:rFonts w:ascii="Georgia" w:hAnsi="Georgia"/>
          <w:sz w:val="24"/>
          <w:szCs w:val="24"/>
          <w:lang w:val="en-GH"/>
        </w:rPr>
        <w:t xml:space="preserve">have </w:t>
      </w:r>
      <w:r w:rsidRPr="00501CC5">
        <w:rPr>
          <w:rFonts w:ascii="Georgia" w:hAnsi="Georgia"/>
          <w:sz w:val="24"/>
          <w:szCs w:val="24"/>
          <w:lang w:val="en-GH"/>
        </w:rPr>
        <w:t xml:space="preserve">the </w:t>
      </w:r>
      <w:r w:rsidRPr="00501CC5">
        <w:rPr>
          <w:rFonts w:ascii="Georgia" w:hAnsi="Georgia"/>
          <w:sz w:val="24"/>
          <w:szCs w:val="24"/>
          <w:lang w:val="en-GH"/>
        </w:rPr>
        <w:t>highest casualties</w:t>
      </w:r>
      <w:r w:rsidRPr="00501CC5">
        <w:rPr>
          <w:rFonts w:ascii="Georgia" w:hAnsi="Georgia"/>
          <w:sz w:val="24"/>
          <w:szCs w:val="24"/>
          <w:lang w:val="en-GH"/>
        </w:rPr>
        <w:t>?</w:t>
      </w:r>
    </w:p>
    <w:p w14:paraId="05897763" w14:textId="77777777" w:rsidR="003B4A8A" w:rsidRDefault="003B4A8A" w:rsidP="00501CC5">
      <w:pPr>
        <w:spacing w:line="360" w:lineRule="auto"/>
        <w:ind w:left="720"/>
        <w:jc w:val="both"/>
        <w:rPr>
          <w:rFonts w:ascii="Georgia" w:hAnsi="Georgia"/>
          <w:sz w:val="24"/>
          <w:szCs w:val="24"/>
          <w:lang w:val="en-GH"/>
        </w:rPr>
      </w:pPr>
    </w:p>
    <w:p w14:paraId="29AE0FAE" w14:textId="77777777" w:rsidR="003B4A8A" w:rsidRDefault="003B4A8A" w:rsidP="00501CC5">
      <w:pPr>
        <w:spacing w:line="360" w:lineRule="auto"/>
        <w:ind w:left="720"/>
        <w:jc w:val="both"/>
        <w:rPr>
          <w:rFonts w:ascii="Georgia" w:hAnsi="Georgia"/>
          <w:sz w:val="24"/>
          <w:szCs w:val="24"/>
          <w:lang w:val="en-GH"/>
        </w:rPr>
      </w:pPr>
    </w:p>
    <w:p w14:paraId="29F591B7" w14:textId="3660AE0F" w:rsidR="003B4A8A" w:rsidRPr="003B4A8A" w:rsidRDefault="003B4A8A" w:rsidP="003B4A8A">
      <w:pPr>
        <w:spacing w:line="360" w:lineRule="auto"/>
        <w:jc w:val="both"/>
        <w:rPr>
          <w:rFonts w:ascii="Georgia" w:hAnsi="Georgia"/>
          <w:b/>
          <w:bCs/>
          <w:sz w:val="24"/>
          <w:szCs w:val="24"/>
          <w:lang w:val="en-GH"/>
        </w:rPr>
      </w:pPr>
      <w:r w:rsidRPr="003B4A8A">
        <w:rPr>
          <w:rFonts w:ascii="Georgia" w:hAnsi="Georgia"/>
          <w:b/>
          <w:bCs/>
          <w:sz w:val="24"/>
          <w:szCs w:val="24"/>
          <w:lang w:val="en-GH"/>
        </w:rPr>
        <w:t>Dataset:</w:t>
      </w:r>
    </w:p>
    <w:p w14:paraId="7DCD0195" w14:textId="1B2D3CC0" w:rsidR="000C4701" w:rsidRPr="00501CC5" w:rsidRDefault="000C4701" w:rsidP="003B4A8A">
      <w:pPr>
        <w:spacing w:line="360" w:lineRule="auto"/>
        <w:jc w:val="both"/>
        <w:rPr>
          <w:rFonts w:ascii="Georgia" w:hAnsi="Georgia"/>
          <w:sz w:val="24"/>
          <w:szCs w:val="24"/>
          <w:lang w:val="en-GH"/>
        </w:rPr>
      </w:pPr>
      <w:hyperlink r:id="rId7" w:history="1">
        <w:r w:rsidRPr="00840F78">
          <w:rPr>
            <w:rStyle w:val="Hyperlink"/>
            <w:rFonts w:ascii="Georgia" w:hAnsi="Georgia"/>
            <w:sz w:val="24"/>
            <w:szCs w:val="24"/>
            <w:lang w:val="en-GH"/>
          </w:rPr>
          <w:t>https://docs.google.com/spreadsheets/d/1ZwrTf2XerS_gFD9OhRiTgGCLyP0kB1Ax/edit?usp=sharing&amp;ouid=102458308337345761154&amp;rtpof=true&amp;sd=true</w:t>
        </w:r>
      </w:hyperlink>
    </w:p>
    <w:sectPr w:rsidR="000C4701" w:rsidRPr="00501CC5">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AA829D" w14:textId="77777777" w:rsidR="002E583A" w:rsidRDefault="002E583A" w:rsidP="009B5150">
      <w:pPr>
        <w:spacing w:after="0" w:line="240" w:lineRule="auto"/>
      </w:pPr>
      <w:r>
        <w:separator/>
      </w:r>
    </w:p>
  </w:endnote>
  <w:endnote w:type="continuationSeparator" w:id="0">
    <w:p w14:paraId="6CB85014" w14:textId="77777777" w:rsidR="002E583A" w:rsidRDefault="002E583A" w:rsidP="009B51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B916BA" w14:textId="4265E013" w:rsidR="009B5150" w:rsidRDefault="009B5150">
    <w:pPr>
      <w:pStyle w:val="Footer"/>
    </w:pPr>
    <w:r>
      <w:rPr>
        <w:noProof/>
      </w:rPr>
      <w:drawing>
        <wp:anchor distT="0" distB="0" distL="114300" distR="114300" simplePos="0" relativeHeight="251658240" behindDoc="0" locked="0" layoutInCell="1" allowOverlap="1" wp14:anchorId="0894959B" wp14:editId="6D3CDE7F">
          <wp:simplePos x="0" y="0"/>
          <wp:positionH relativeFrom="margin">
            <wp:posOffset>318052</wp:posOffset>
          </wp:positionH>
          <wp:positionV relativeFrom="paragraph">
            <wp:posOffset>-81308</wp:posOffset>
          </wp:positionV>
          <wp:extent cx="1131086" cy="405516"/>
          <wp:effectExtent l="0" t="0" r="0" b="0"/>
          <wp:wrapSquare wrapText="bothSides"/>
          <wp:docPr id="22572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72308" name="Picture 22572308"/>
                  <pic:cNvPicPr/>
                </pic:nvPicPr>
                <pic:blipFill>
                  <a:blip r:embed="rId1">
                    <a:extLst>
                      <a:ext uri="{28A0092B-C50C-407E-A947-70E740481C1C}">
                        <a14:useLocalDpi xmlns:a14="http://schemas.microsoft.com/office/drawing/2010/main" val="0"/>
                      </a:ext>
                    </a:extLst>
                  </a:blip>
                  <a:stretch>
                    <a:fillRect/>
                  </a:stretch>
                </pic:blipFill>
                <pic:spPr>
                  <a:xfrm>
                    <a:off x="0" y="0"/>
                    <a:ext cx="1131086" cy="405516"/>
                  </a:xfrm>
                  <a:prstGeom prst="rect">
                    <a:avLst/>
                  </a:prstGeom>
                </pic:spPr>
              </pic:pic>
            </a:graphicData>
          </a:graphic>
        </wp:anchor>
      </w:drawing>
    </w:r>
    <w:r>
      <w:t xml:space="preserve">     </w:t>
    </w:r>
    <w:hyperlink r:id="rId2" w:history="1">
      <w:r w:rsidRPr="009B5150">
        <w:rPr>
          <w:rStyle w:val="Hyperlink"/>
          <w:rFonts w:ascii="Georgia" w:hAnsi="Georgia"/>
          <w:sz w:val="24"/>
          <w:szCs w:val="24"/>
        </w:rPr>
        <w:t>Data Analytics Bootcamp 1.0</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9A08A3" w14:textId="77777777" w:rsidR="002E583A" w:rsidRDefault="002E583A" w:rsidP="009B5150">
      <w:pPr>
        <w:spacing w:after="0" w:line="240" w:lineRule="auto"/>
      </w:pPr>
      <w:r>
        <w:separator/>
      </w:r>
    </w:p>
  </w:footnote>
  <w:footnote w:type="continuationSeparator" w:id="0">
    <w:p w14:paraId="3FBFA079" w14:textId="77777777" w:rsidR="002E583A" w:rsidRDefault="002E583A" w:rsidP="009B51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4831B3"/>
    <w:multiLevelType w:val="multilevel"/>
    <w:tmpl w:val="C1C2C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5424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CC5"/>
    <w:rsid w:val="000602BF"/>
    <w:rsid w:val="000C4701"/>
    <w:rsid w:val="000E0FF2"/>
    <w:rsid w:val="002E583A"/>
    <w:rsid w:val="00354C8E"/>
    <w:rsid w:val="003B4A8A"/>
    <w:rsid w:val="003F405F"/>
    <w:rsid w:val="00501CC5"/>
    <w:rsid w:val="00507EE0"/>
    <w:rsid w:val="005C6ECD"/>
    <w:rsid w:val="009B5150"/>
    <w:rsid w:val="00A604D2"/>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B180FF"/>
  <w15:chartTrackingRefBased/>
  <w15:docId w15:val="{61F2A3FA-3DF6-4D41-9470-F05D3FEC3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4701"/>
    <w:rPr>
      <w:color w:val="0563C1" w:themeColor="hyperlink"/>
      <w:u w:val="single"/>
    </w:rPr>
  </w:style>
  <w:style w:type="character" w:styleId="UnresolvedMention">
    <w:name w:val="Unresolved Mention"/>
    <w:basedOn w:val="DefaultParagraphFont"/>
    <w:uiPriority w:val="99"/>
    <w:semiHidden/>
    <w:unhideWhenUsed/>
    <w:rsid w:val="000C4701"/>
    <w:rPr>
      <w:color w:val="605E5C"/>
      <w:shd w:val="clear" w:color="auto" w:fill="E1DFDD"/>
    </w:rPr>
  </w:style>
  <w:style w:type="paragraph" w:styleId="Header">
    <w:name w:val="header"/>
    <w:basedOn w:val="Normal"/>
    <w:link w:val="HeaderChar"/>
    <w:uiPriority w:val="99"/>
    <w:unhideWhenUsed/>
    <w:rsid w:val="009B51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5150"/>
    <w:rPr>
      <w:lang w:val="en-GB"/>
    </w:rPr>
  </w:style>
  <w:style w:type="paragraph" w:styleId="Footer">
    <w:name w:val="footer"/>
    <w:basedOn w:val="Normal"/>
    <w:link w:val="FooterChar"/>
    <w:uiPriority w:val="99"/>
    <w:unhideWhenUsed/>
    <w:rsid w:val="009B51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5150"/>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8135328">
      <w:bodyDiv w:val="1"/>
      <w:marLeft w:val="0"/>
      <w:marRight w:val="0"/>
      <w:marTop w:val="0"/>
      <w:marBottom w:val="0"/>
      <w:divBdr>
        <w:top w:val="none" w:sz="0" w:space="0" w:color="auto"/>
        <w:left w:val="none" w:sz="0" w:space="0" w:color="auto"/>
        <w:bottom w:val="none" w:sz="0" w:space="0" w:color="auto"/>
        <w:right w:val="none" w:sz="0" w:space="0" w:color="auto"/>
      </w:divBdr>
    </w:div>
    <w:div w:id="1790511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ocs.google.com/spreadsheets/d/1ZwrTf2XerS_gFD9OhRiTgGCLyP0kB1Ax/edit?usp=sharing&amp;ouid=102458308337345761154&amp;rtpof=true&amp;sd=tru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s://youtube.com/playlist?list=PLvzpupdXCJCFizM4IEKEIsp4rGEn5BysL&amp;si=NGfgoB1MpzmDCGVk"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208</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Adenyo</dc:creator>
  <cp:keywords/>
  <dc:description/>
  <cp:lastModifiedBy>Matthew Adenyo</cp:lastModifiedBy>
  <cp:revision>4</cp:revision>
  <dcterms:created xsi:type="dcterms:W3CDTF">2024-10-23T17:44:00Z</dcterms:created>
  <dcterms:modified xsi:type="dcterms:W3CDTF">2024-10-23T18:03:00Z</dcterms:modified>
</cp:coreProperties>
</file>