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A5B" w:rsidRDefault="00F45F90">
      <w:r>
        <w:rPr>
          <w:rFonts w:ascii="Calibri" w:hAnsi="Calibri"/>
          <w:color w:val="000000"/>
        </w:rPr>
        <w:t xml:space="preserve">We came into this project with the intentions of creating a fully leap-motion controlled RC airplane.  We designed a system where there would be a chain from leap motion, to pc, to Arduino, to controller, to receiver, to components.  Our software includes several monitoring diagnostics and warning systems.  Our system ties into the controller's circuit board by </w:t>
      </w:r>
      <w:bookmarkStart w:id="0" w:name="_GoBack"/>
      <w:bookmarkEnd w:id="0"/>
      <w:r>
        <w:rPr>
          <w:rFonts w:ascii="Calibri" w:hAnsi="Calibri"/>
          <w:color w:val="000000"/>
        </w:rPr>
        <w:t>bypassing its</w:t>
      </w:r>
      <w:r>
        <w:rPr>
          <w:rFonts w:ascii="Calibri" w:hAnsi="Calibri"/>
          <w:color w:val="000000"/>
        </w:rPr>
        <w:t xml:space="preserve"> variable resistors and replacing their job with an Arduino that sends out analog signals in </w:t>
      </w:r>
      <w:proofErr w:type="spellStart"/>
      <w:r>
        <w:rPr>
          <w:rFonts w:ascii="Calibri" w:hAnsi="Calibri"/>
          <w:color w:val="000000"/>
        </w:rPr>
        <w:t>pwm</w:t>
      </w:r>
      <w:proofErr w:type="spellEnd"/>
      <w:r>
        <w:rPr>
          <w:rFonts w:ascii="Calibri" w:hAnsi="Calibri"/>
          <w:color w:val="000000"/>
        </w:rPr>
        <w:t xml:space="preserve"> instead.  Although were not able to get our plane to fly due to throttle issues, Our flaps were fully functional and could be controlled effectively by the pitch and roll of the user's hand.  So in essence, we built an effective glider.</w:t>
      </w:r>
    </w:p>
    <w:sectPr w:rsidR="00565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F45"/>
    <w:rsid w:val="00234875"/>
    <w:rsid w:val="00536C56"/>
    <w:rsid w:val="00B11F45"/>
    <w:rsid w:val="00F4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399F9-BD23-4661-A5A2-029DB1D8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Haidet, Matt</dc:creator>
  <cp:keywords/>
  <dc:description/>
  <cp:lastModifiedBy>Haidet, Matt</cp:lastModifiedBy>
  <cp:revision>2</cp:revision>
  <dcterms:created xsi:type="dcterms:W3CDTF">2015-03-04T01:29:00Z</dcterms:created>
  <dcterms:modified xsi:type="dcterms:W3CDTF">2015-03-04T01:29:00Z</dcterms:modified>
</cp:coreProperties>
</file>