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A8135D" w14:textId="77777777" w:rsidR="00E828D5" w:rsidRPr="005770AF" w:rsidRDefault="00E828D5" w:rsidP="00A63366">
      <w:pPr>
        <w:rPr>
          <w:rFonts w:ascii="Lucida Sans" w:hAnsi="Lucida Sans"/>
          <w:sz w:val="32"/>
        </w:rPr>
      </w:pPr>
      <w:r w:rsidRPr="005770AF">
        <w:rPr>
          <w:rFonts w:ascii="Lucida Sans" w:hAnsi="Lucida Sans"/>
          <w:sz w:val="32"/>
        </w:rPr>
        <w:t xml:space="preserve">Dr. </w:t>
      </w:r>
      <w:proofErr w:type="spellStart"/>
      <w:r w:rsidRPr="005770AF">
        <w:rPr>
          <w:rFonts w:ascii="Lucida Sans" w:hAnsi="Lucida Sans"/>
          <w:sz w:val="32"/>
        </w:rPr>
        <w:t>Depace’s</w:t>
      </w:r>
      <w:proofErr w:type="spellEnd"/>
      <w:r w:rsidRPr="005770AF">
        <w:rPr>
          <w:rFonts w:ascii="Lucida Sans" w:hAnsi="Lucida Sans"/>
          <w:sz w:val="32"/>
        </w:rPr>
        <w:t xml:space="preserve"> Top Ten Heart Healthy Ingredients</w:t>
      </w:r>
    </w:p>
    <w:p w14:paraId="2FFBAEAD" w14:textId="77777777" w:rsidR="00A63366" w:rsidRPr="005770AF" w:rsidRDefault="00A63366" w:rsidP="00A63366">
      <w:pPr>
        <w:rPr>
          <w:rFonts w:ascii="Lucida Sans" w:hAnsi="Lucida Sans"/>
          <w:sz w:val="40"/>
        </w:rPr>
      </w:pPr>
    </w:p>
    <w:p w14:paraId="6568FF28"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6" w:tooltip="Fish Oil - Omega-3 Fatty Acids" w:history="1">
        <w:r w:rsidR="00E828D5" w:rsidRPr="005770AF">
          <w:rPr>
            <w:rFonts w:ascii="Lucida Sans" w:hAnsi="Lucida Sans" w:cs="Times New Roman"/>
            <w:noProof/>
            <w:sz w:val="18"/>
            <w:szCs w:val="18"/>
          </w:rPr>
          <w:drawing>
            <wp:anchor distT="0" distB="0" distL="25400" distR="25400" simplePos="0" relativeHeight="251659264" behindDoc="0" locked="0" layoutInCell="1" allowOverlap="0" wp14:anchorId="6ED03C72" wp14:editId="45ABC43F">
              <wp:simplePos x="0" y="0"/>
              <wp:positionH relativeFrom="column">
                <wp:align>left</wp:align>
              </wp:positionH>
              <wp:positionV relativeFrom="line">
                <wp:posOffset>0</wp:posOffset>
              </wp:positionV>
              <wp:extent cx="457200" cy="457200"/>
              <wp:effectExtent l="0" t="0" r="0" b="0"/>
              <wp:wrapSquare wrapText="bothSides"/>
              <wp:docPr id="12" name="Picture 12" descr="ISH OIL - OMEGA-3 FATTY ACIDS">
                <a:hlinkClick xmlns:a="http://schemas.openxmlformats.org/drawingml/2006/main" r:id="rId6" tooltip="&quot;Fish Oil - Omega-3 Fatty Acid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SH OIL - OMEGA-3 FATTY ACIDS">
                        <a:hlinkClick r:id="rId6" tooltip="&quot;Fish Oil - Omega-3 Fatty Acid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1. FISH OIL - OMEGA 3 FATTY ACIDS</w:t>
      </w:r>
      <w:r w:rsidR="00E828D5" w:rsidRPr="005770AF">
        <w:rPr>
          <w:rFonts w:ascii="Lucida Sans" w:hAnsi="Lucida Sans" w:cs="Times New Roman"/>
          <w:sz w:val="18"/>
          <w:szCs w:val="18"/>
        </w:rPr>
        <w:br/>
        <w:t>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plaque, and lower blood pressure.</w:t>
      </w:r>
      <w:r w:rsidR="00E828D5" w:rsidRPr="005770AF">
        <w:rPr>
          <w:rFonts w:ascii="Lucida Sans" w:hAnsi="Lucida Sans" w:cs="Times New Roman"/>
          <w:sz w:val="18"/>
          <w:szCs w:val="18"/>
        </w:rPr>
        <w:br/>
      </w:r>
    </w:p>
    <w:p w14:paraId="08119958"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8" w:tooltip="Better Health CoEnzyme Q-10 (COQ10)" w:history="1">
        <w:r w:rsidR="00E828D5" w:rsidRPr="005770AF">
          <w:rPr>
            <w:rFonts w:ascii="Lucida Sans" w:hAnsi="Lucida Sans" w:cs="Times New Roman"/>
            <w:noProof/>
            <w:sz w:val="18"/>
            <w:szCs w:val="18"/>
          </w:rPr>
          <w:drawing>
            <wp:anchor distT="0" distB="0" distL="25400" distR="25400" simplePos="0" relativeHeight="251660288" behindDoc="0" locked="0" layoutInCell="1" allowOverlap="0" wp14:anchorId="69946ED7" wp14:editId="7E6D12A8">
              <wp:simplePos x="0" y="0"/>
              <wp:positionH relativeFrom="column">
                <wp:align>left</wp:align>
              </wp:positionH>
              <wp:positionV relativeFrom="line">
                <wp:posOffset>0</wp:posOffset>
              </wp:positionV>
              <wp:extent cx="457200" cy="457200"/>
              <wp:effectExtent l="0" t="0" r="0" b="0"/>
              <wp:wrapSquare wrapText="bothSides"/>
              <wp:docPr id="13" name="Picture 13" descr="oEnzyme Q-10 (COQ10)">
                <a:hlinkClick xmlns:a="http://schemas.openxmlformats.org/drawingml/2006/main" r:id="rId8" tooltip="&quot;Better Health CoEnzyme Q-10 (COQ1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Enzyme Q-10 (COQ10)">
                        <a:hlinkClick r:id="rId8" tooltip="&quot;Better Health CoEnzyme Q-10 (COQ10)&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 xml:space="preserve">2. </w:t>
      </w:r>
      <w:proofErr w:type="spellStart"/>
      <w:r w:rsidR="00E828D5" w:rsidRPr="005770AF">
        <w:rPr>
          <w:rFonts w:ascii="Lucida Sans" w:hAnsi="Lucida Sans" w:cs="Times New Roman"/>
          <w:b/>
          <w:bCs/>
          <w:sz w:val="18"/>
          <w:szCs w:val="18"/>
        </w:rPr>
        <w:t>CoEnzyme</w:t>
      </w:r>
      <w:proofErr w:type="spellEnd"/>
      <w:r w:rsidR="00E828D5" w:rsidRPr="005770AF">
        <w:rPr>
          <w:rFonts w:ascii="Lucida Sans" w:hAnsi="Lucida Sans" w:cs="Times New Roman"/>
          <w:b/>
          <w:bCs/>
          <w:sz w:val="18"/>
          <w:szCs w:val="18"/>
        </w:rPr>
        <w:t xml:space="preserve"> Q-10 (COQ10)</w:t>
      </w:r>
      <w:r w:rsidR="00E828D5" w:rsidRPr="005770AF">
        <w:rPr>
          <w:rFonts w:ascii="Lucida Sans" w:hAnsi="Lucida Sans" w:cs="Times New Roman"/>
          <w:sz w:val="18"/>
          <w:szCs w:val="18"/>
        </w:rPr>
        <w:br/>
        <w:t>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pain. In addition, these same patients were less likely to die of heart disease than those who did not receive the supplements.</w:t>
      </w:r>
      <w:r w:rsidR="00E828D5" w:rsidRPr="005770AF">
        <w:rPr>
          <w:rFonts w:ascii="Lucida Sans" w:hAnsi="Lucida Sans" w:cs="Times New Roman"/>
          <w:sz w:val="18"/>
          <w:szCs w:val="18"/>
        </w:rPr>
        <w:br/>
      </w:r>
    </w:p>
    <w:p w14:paraId="26348975"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10" w:tooltip="Enzymatic Therapy Garlinase 4000" w:history="1">
        <w:r w:rsidR="00E828D5" w:rsidRPr="005770AF">
          <w:rPr>
            <w:rFonts w:ascii="Lucida Sans" w:hAnsi="Lucida Sans" w:cs="Times New Roman"/>
            <w:noProof/>
            <w:sz w:val="18"/>
            <w:szCs w:val="18"/>
          </w:rPr>
          <w:drawing>
            <wp:anchor distT="0" distB="0" distL="25400" distR="25400" simplePos="0" relativeHeight="251661312" behindDoc="0" locked="0" layoutInCell="1" allowOverlap="0" wp14:anchorId="3971AE18" wp14:editId="59309A52">
              <wp:simplePos x="0" y="0"/>
              <wp:positionH relativeFrom="column">
                <wp:align>left</wp:align>
              </wp:positionH>
              <wp:positionV relativeFrom="line">
                <wp:posOffset>0</wp:posOffset>
              </wp:positionV>
              <wp:extent cx="457200" cy="457200"/>
              <wp:effectExtent l="0" t="0" r="0" b="0"/>
              <wp:wrapSquare wrapText="bothSides"/>
              <wp:docPr id="14" name="Picture 14" descr="ARLIC">
                <a:hlinkClick xmlns:a="http://schemas.openxmlformats.org/drawingml/2006/main" r:id="rId10" tooltip="&quot;Enzymatic Therapy Garlinase 40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LIC">
                        <a:hlinkClick r:id="rId10" tooltip="&quot;Enzymatic Therapy Garlinase 4000&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3. GARLIC</w:t>
      </w:r>
      <w:r w:rsidR="00E828D5" w:rsidRPr="005770AF">
        <w:rPr>
          <w:rFonts w:ascii="Lucida Sans" w:hAnsi="Lucida Sans" w:cs="Times New Roman"/>
          <w:sz w:val="18"/>
          <w:szCs w:val="18"/>
        </w:rPr>
        <w:br/>
        <w:t xml:space="preserve">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w:t>
      </w:r>
      <w:proofErr w:type="spellStart"/>
      <w:proofErr w:type="gramStart"/>
      <w:r w:rsidR="00E828D5" w:rsidRPr="005770AF">
        <w:rPr>
          <w:rFonts w:ascii="Lucida Sans" w:hAnsi="Lucida Sans" w:cs="Times New Roman"/>
          <w:sz w:val="18"/>
          <w:szCs w:val="18"/>
        </w:rPr>
        <w:t>alliin</w:t>
      </w:r>
      <w:proofErr w:type="spellEnd"/>
      <w:r w:rsidR="00E828D5" w:rsidRPr="005770AF">
        <w:rPr>
          <w:rFonts w:ascii="Lucida Sans" w:hAnsi="Lucida Sans" w:cs="Times New Roman"/>
          <w:sz w:val="18"/>
          <w:szCs w:val="18"/>
        </w:rPr>
        <w:t xml:space="preserve"> which</w:t>
      </w:r>
      <w:proofErr w:type="gramEnd"/>
      <w:r w:rsidR="00E828D5" w:rsidRPr="005770AF">
        <w:rPr>
          <w:rFonts w:ascii="Lucida Sans" w:hAnsi="Lucida Sans" w:cs="Times New Roman"/>
          <w:sz w:val="18"/>
          <w:szCs w:val="18"/>
        </w:rPr>
        <w:t xml:space="preserve"> is further converted to </w:t>
      </w:r>
      <w:proofErr w:type="spellStart"/>
      <w:r w:rsidR="00E828D5" w:rsidRPr="005770AF">
        <w:rPr>
          <w:rFonts w:ascii="Lucida Sans" w:hAnsi="Lucida Sans" w:cs="Times New Roman"/>
          <w:sz w:val="18"/>
          <w:szCs w:val="18"/>
        </w:rPr>
        <w:t>allicin</w:t>
      </w:r>
      <w:proofErr w:type="spellEnd"/>
      <w:r w:rsidR="00E828D5" w:rsidRPr="005770AF">
        <w:rPr>
          <w:rFonts w:ascii="Lucida Sans" w:hAnsi="Lucida Sans" w:cs="Times New Roman"/>
          <w:sz w:val="18"/>
          <w:szCs w:val="18"/>
        </w:rPr>
        <w:t xml:space="preserve"> and other active metabolites. </w:t>
      </w:r>
    </w:p>
    <w:p w14:paraId="488A01BB"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12" w:tooltip="Better Health Red Yeast Rice Extract" w:history="1">
        <w:r w:rsidR="00E828D5" w:rsidRPr="005770AF">
          <w:rPr>
            <w:rFonts w:ascii="Lucida Sans" w:hAnsi="Lucida Sans" w:cs="Times New Roman"/>
            <w:noProof/>
            <w:sz w:val="18"/>
            <w:szCs w:val="18"/>
          </w:rPr>
          <w:drawing>
            <wp:anchor distT="0" distB="0" distL="25400" distR="25400" simplePos="0" relativeHeight="251662336" behindDoc="0" locked="0" layoutInCell="1" allowOverlap="0" wp14:anchorId="389D2032" wp14:editId="7EE8E0EC">
              <wp:simplePos x="0" y="0"/>
              <wp:positionH relativeFrom="column">
                <wp:align>left</wp:align>
              </wp:positionH>
              <wp:positionV relativeFrom="line">
                <wp:posOffset>0</wp:posOffset>
              </wp:positionV>
              <wp:extent cx="457200" cy="457200"/>
              <wp:effectExtent l="0" t="0" r="0" b="0"/>
              <wp:wrapSquare wrapText="bothSides"/>
              <wp:docPr id="15" name="Picture 15" descr="ed Yeast Rice Extract">
                <a:hlinkClick xmlns:a="http://schemas.openxmlformats.org/drawingml/2006/main" r:id="rId12" tooltip="&quot;Better Health Red Yeast Rice Extra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d Yeast Rice Extract">
                        <a:hlinkClick r:id="rId12" tooltip="&quot;Better Health Red Yeast Rice Extrac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4. RED YEAST RICE EXTRACT</w:t>
      </w:r>
      <w:r w:rsidR="00E828D5" w:rsidRPr="005770AF">
        <w:rPr>
          <w:rFonts w:ascii="Lucida Sans" w:hAnsi="Lucida Sans" w:cs="Times New Roman"/>
          <w:sz w:val="18"/>
          <w:szCs w:val="18"/>
        </w:rPr>
        <w:br/>
        <w:t xml:space="preserve">About a dozen naturally occurring compounds in red yeast are chemically related to statins, the widely prescribed </w:t>
      </w:r>
      <w:proofErr w:type="spellStart"/>
      <w:r w:rsidR="00E828D5" w:rsidRPr="005770AF">
        <w:rPr>
          <w:rFonts w:ascii="Lucida Sans" w:hAnsi="Lucida Sans" w:cs="Times New Roman"/>
          <w:sz w:val="18"/>
          <w:szCs w:val="18"/>
        </w:rPr>
        <w:t>pharmacuticals</w:t>
      </w:r>
      <w:proofErr w:type="spellEnd"/>
      <w:r w:rsidR="00E828D5" w:rsidRPr="005770AF">
        <w:rPr>
          <w:rFonts w:ascii="Lucida Sans" w:hAnsi="Lucida Sans" w:cs="Times New Roman"/>
          <w:sz w:val="18"/>
          <w:szCs w:val="18"/>
        </w:rPr>
        <w:t xml:space="preserve"> renowned for their cholesterol-reducing powers. In addition, red yeast raises HDL, (good) cholesterol to more desired levels. Increases in HDL levels boost </w:t>
      </w:r>
      <w:proofErr w:type="spellStart"/>
      <w:r w:rsidR="00E828D5" w:rsidRPr="005770AF">
        <w:rPr>
          <w:rFonts w:ascii="Lucida Sans" w:hAnsi="Lucida Sans" w:cs="Times New Roman"/>
          <w:sz w:val="18"/>
          <w:szCs w:val="18"/>
        </w:rPr>
        <w:t>cardiovasculr</w:t>
      </w:r>
      <w:proofErr w:type="spellEnd"/>
      <w:r w:rsidR="00E828D5" w:rsidRPr="005770AF">
        <w:rPr>
          <w:rFonts w:ascii="Lucida Sans" w:hAnsi="Lucida Sans" w:cs="Times New Roman"/>
          <w:sz w:val="18"/>
          <w:szCs w:val="18"/>
        </w:rPr>
        <w:t xml:space="preserve"> health since HDL cholesterol helps eliminate LDL cholesterol from the bloodstream. The less LDL that’s present, the less chance you have of developing the blockages that cause heart disease.</w:t>
      </w:r>
      <w:r w:rsidR="00E828D5" w:rsidRPr="005770AF">
        <w:rPr>
          <w:rFonts w:ascii="Lucida Sans" w:hAnsi="Lucida Sans" w:cs="Times New Roman"/>
          <w:sz w:val="18"/>
          <w:szCs w:val="18"/>
        </w:rPr>
        <w:br/>
      </w:r>
    </w:p>
    <w:p w14:paraId="71712D8F"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14" w:tooltip="Better Health Niacin" w:history="1">
        <w:r w:rsidR="00E828D5" w:rsidRPr="005770AF">
          <w:rPr>
            <w:rFonts w:ascii="Lucida Sans" w:hAnsi="Lucida Sans" w:cs="Times New Roman"/>
            <w:noProof/>
            <w:sz w:val="18"/>
            <w:szCs w:val="18"/>
          </w:rPr>
          <w:drawing>
            <wp:anchor distT="0" distB="0" distL="25400" distR="25400" simplePos="0" relativeHeight="251663360" behindDoc="0" locked="0" layoutInCell="1" allowOverlap="0" wp14:anchorId="4709B7DE" wp14:editId="5ADF9C7C">
              <wp:simplePos x="0" y="0"/>
              <wp:positionH relativeFrom="column">
                <wp:align>left</wp:align>
              </wp:positionH>
              <wp:positionV relativeFrom="line">
                <wp:posOffset>0</wp:posOffset>
              </wp:positionV>
              <wp:extent cx="457200" cy="457200"/>
              <wp:effectExtent l="0" t="0" r="0" b="0"/>
              <wp:wrapSquare wrapText="bothSides"/>
              <wp:docPr id="16" name="Picture 16" descr="IACIN">
                <a:hlinkClick xmlns:a="http://schemas.openxmlformats.org/drawingml/2006/main" r:id="rId14" tooltip="&quot;Better Health Niac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ACIN">
                        <a:hlinkClick r:id="rId14" tooltip="&quot;Better Health Niacin&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5. NIACIN</w:t>
      </w:r>
      <w:r w:rsidR="00E828D5" w:rsidRPr="005770AF">
        <w:rPr>
          <w:rFonts w:ascii="Lucida Sans" w:hAnsi="Lucida Sans" w:cs="Times New Roman"/>
          <w:sz w:val="18"/>
          <w:szCs w:val="18"/>
        </w:rPr>
        <w:br/>
        <w:t xml:space="preserve">A recent study shows vitamin B3, also known as niacin, lowers bad cholesterol more effectively than a common statin drug, </w:t>
      </w:r>
      <w:proofErr w:type="spellStart"/>
      <w:r w:rsidR="00E828D5" w:rsidRPr="005770AF">
        <w:rPr>
          <w:rFonts w:ascii="Lucida Sans" w:hAnsi="Lucida Sans" w:cs="Times New Roman"/>
          <w:sz w:val="18"/>
          <w:szCs w:val="18"/>
        </w:rPr>
        <w:t>ezetimibe</w:t>
      </w:r>
      <w:proofErr w:type="spellEnd"/>
      <w:r w:rsidR="00E828D5" w:rsidRPr="005770AF">
        <w:rPr>
          <w:rFonts w:ascii="Lucida Sans" w:hAnsi="Lucida Sans" w:cs="Times New Roman"/>
          <w:sz w:val="18"/>
          <w:szCs w:val="18"/>
        </w:rPr>
        <w:t xml:space="preserve">, sold as </w:t>
      </w:r>
      <w:proofErr w:type="spellStart"/>
      <w:r w:rsidR="00E828D5" w:rsidRPr="005770AF">
        <w:rPr>
          <w:rFonts w:ascii="Lucida Sans" w:hAnsi="Lucida Sans" w:cs="Times New Roman"/>
          <w:sz w:val="18"/>
          <w:szCs w:val="18"/>
        </w:rPr>
        <w:t>Zetia</w:t>
      </w:r>
      <w:proofErr w:type="spellEnd"/>
      <w:r w:rsidR="00E828D5" w:rsidRPr="005770AF">
        <w:rPr>
          <w:rFonts w:ascii="Lucida Sans" w:hAnsi="Lucida Sans" w:cs="Times New Roman"/>
          <w:sz w:val="18"/>
          <w:szCs w:val="18"/>
        </w:rPr>
        <w:t>. Statins inhibit the absorption of cholesterol from the intestine, which then reduces the amount of LDL (bad cholesterol) in the blood stream. Since high cholesterol has been linked to cardiovascular disease, lowering LDL levels has been widely adopted as good preventive medicine.</w:t>
      </w:r>
      <w:r w:rsidR="00E828D5" w:rsidRPr="005770AF">
        <w:rPr>
          <w:rFonts w:ascii="Lucida Sans" w:hAnsi="Lucida Sans" w:cs="Times New Roman"/>
          <w:sz w:val="18"/>
          <w:szCs w:val="18"/>
        </w:rPr>
        <w:br/>
      </w:r>
    </w:p>
    <w:p w14:paraId="1DEDC3DB"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16" w:tooltip="Better Health Vitamin D" w:history="1">
        <w:r w:rsidR="00E828D5" w:rsidRPr="005770AF">
          <w:rPr>
            <w:rFonts w:ascii="Lucida Sans" w:hAnsi="Lucida Sans" w:cs="Times New Roman"/>
            <w:noProof/>
            <w:sz w:val="18"/>
            <w:szCs w:val="18"/>
          </w:rPr>
          <w:drawing>
            <wp:anchor distT="0" distB="0" distL="25400" distR="25400" simplePos="0" relativeHeight="251664384" behindDoc="0" locked="0" layoutInCell="1" allowOverlap="0" wp14:anchorId="4F831CE9" wp14:editId="73F8E4A4">
              <wp:simplePos x="0" y="0"/>
              <wp:positionH relativeFrom="column">
                <wp:align>left</wp:align>
              </wp:positionH>
              <wp:positionV relativeFrom="line">
                <wp:posOffset>0</wp:posOffset>
              </wp:positionV>
              <wp:extent cx="457200" cy="457200"/>
              <wp:effectExtent l="0" t="0" r="0" b="0"/>
              <wp:wrapSquare wrapText="bothSides"/>
              <wp:docPr id="17" name="Picture 17" descr="ITAMIN D">
                <a:hlinkClick xmlns:a="http://schemas.openxmlformats.org/drawingml/2006/main" r:id="rId16" tooltip="&quot;Better Health Vitamin 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AMIN D">
                        <a:hlinkClick r:id="rId16" tooltip="&quot;Better Health Vitamin D&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6. VITAMIN D</w:t>
      </w:r>
      <w:r w:rsidR="00E828D5" w:rsidRPr="005770AF">
        <w:rPr>
          <w:rFonts w:ascii="Lucida Sans" w:hAnsi="Lucida Sans" w:cs="Times New Roman"/>
          <w:sz w:val="18"/>
          <w:szCs w:val="18"/>
        </w:rPr>
        <w:br/>
        <w:t xml:space="preserve">a growing body of evidence suggests that vitamin D deficiency increases the risk of heart disease and is linked to other, well-known heart disease risk factors such as high blood </w:t>
      </w:r>
      <w:r w:rsidR="00E828D5" w:rsidRPr="005770AF">
        <w:rPr>
          <w:rFonts w:ascii="Lucida Sans" w:hAnsi="Lucida Sans" w:cs="Times New Roman"/>
          <w:sz w:val="18"/>
          <w:szCs w:val="18"/>
        </w:rPr>
        <w:lastRenderedPageBreak/>
        <w:t>pressure, obesity, and diabetes. Several large studies have shown that people with low vitamin D levels were twice as likely to have a heart attack, stroke, or other heart-related event during follow-up, compared with those with higher vitamin D levels.</w:t>
      </w:r>
      <w:r w:rsidR="00E828D5" w:rsidRPr="005770AF">
        <w:rPr>
          <w:rFonts w:ascii="Lucida Sans" w:hAnsi="Lucida Sans" w:cs="Times New Roman"/>
          <w:sz w:val="18"/>
          <w:szCs w:val="18"/>
        </w:rPr>
        <w:br/>
      </w:r>
    </w:p>
    <w:p w14:paraId="457F7A9B"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18" w:tooltip="Better Health Magnesium" w:history="1">
        <w:r w:rsidR="00E828D5" w:rsidRPr="005770AF">
          <w:rPr>
            <w:rFonts w:ascii="Lucida Sans" w:hAnsi="Lucida Sans" w:cs="Times New Roman"/>
            <w:noProof/>
            <w:sz w:val="18"/>
            <w:szCs w:val="18"/>
          </w:rPr>
          <w:drawing>
            <wp:anchor distT="0" distB="0" distL="25400" distR="25400" simplePos="0" relativeHeight="251665408" behindDoc="0" locked="0" layoutInCell="1" allowOverlap="0" wp14:anchorId="2E686B27" wp14:editId="76E38F81">
              <wp:simplePos x="0" y="0"/>
              <wp:positionH relativeFrom="column">
                <wp:align>left</wp:align>
              </wp:positionH>
              <wp:positionV relativeFrom="line">
                <wp:posOffset>0</wp:posOffset>
              </wp:positionV>
              <wp:extent cx="457200" cy="457200"/>
              <wp:effectExtent l="0" t="0" r="0" b="0"/>
              <wp:wrapSquare wrapText="bothSides"/>
              <wp:docPr id="18" name="Picture 18" descr="AGNESIUM">
                <a:hlinkClick xmlns:a="http://schemas.openxmlformats.org/drawingml/2006/main" r:id="rId18" tooltip="&quot;Better Health Magnesiu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GNESIUM">
                        <a:hlinkClick r:id="rId18" tooltip="&quot;Better Health Magnesium&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7. MAGNESIUM</w:t>
      </w:r>
      <w:r w:rsidR="00E828D5" w:rsidRPr="005770AF">
        <w:rPr>
          <w:rFonts w:ascii="Lucida Sans" w:hAnsi="Lucida Sans" w:cs="Times New Roman"/>
          <w:sz w:val="18"/>
          <w:szCs w:val="18"/>
        </w:rPr>
        <w:b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 </w:t>
      </w:r>
      <w:r w:rsidR="00E828D5" w:rsidRPr="005770AF">
        <w:rPr>
          <w:rFonts w:ascii="Lucida Sans" w:hAnsi="Lucida Sans" w:cs="Times New Roman"/>
          <w:sz w:val="18"/>
          <w:szCs w:val="18"/>
        </w:rPr>
        <w:br/>
      </w:r>
    </w:p>
    <w:p w14:paraId="468F622D"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20" w:tooltip="Enzymedica Natto-K" w:history="1">
        <w:r w:rsidR="00E828D5" w:rsidRPr="005770AF">
          <w:rPr>
            <w:rFonts w:ascii="Lucida Sans" w:hAnsi="Lucida Sans" w:cs="Times New Roman"/>
            <w:noProof/>
            <w:sz w:val="18"/>
            <w:szCs w:val="18"/>
          </w:rPr>
          <w:drawing>
            <wp:anchor distT="0" distB="0" distL="25400" distR="25400" simplePos="0" relativeHeight="251666432" behindDoc="0" locked="0" layoutInCell="1" allowOverlap="0" wp14:anchorId="13054DFD" wp14:editId="4D8D9BC8">
              <wp:simplePos x="0" y="0"/>
              <wp:positionH relativeFrom="column">
                <wp:align>left</wp:align>
              </wp:positionH>
              <wp:positionV relativeFrom="line">
                <wp:posOffset>0</wp:posOffset>
              </wp:positionV>
              <wp:extent cx="457200" cy="457200"/>
              <wp:effectExtent l="0" t="0" r="0" b="0"/>
              <wp:wrapSquare wrapText="bothSides"/>
              <wp:docPr id="19" name="Picture 19" descr="ATTO-K">
                <a:hlinkClick xmlns:a="http://schemas.openxmlformats.org/drawingml/2006/main" r:id="rId20" tooltip="&quot;Enzymedica Natt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TTO-K">
                        <a:hlinkClick r:id="rId20" tooltip="&quot;Enzymedica Natto-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8. NATTO K</w:t>
      </w:r>
      <w:r w:rsidR="00E828D5" w:rsidRPr="005770AF">
        <w:rPr>
          <w:rFonts w:ascii="Lucida Sans" w:hAnsi="Lucida Sans" w:cs="Times New Roman"/>
          <w:sz w:val="18"/>
          <w:szCs w:val="18"/>
        </w:rPr>
        <w:br/>
        <w:t xml:space="preserve">Atherosclerosis, or hardening of the arteries, occurs when the normal lining of the arteries thickens, and deposits of fat and plaque build up, causing narrowing (or even blockage) of the arteries. An enzyme in </w:t>
      </w:r>
      <w:proofErr w:type="spellStart"/>
      <w:r w:rsidR="00E828D5" w:rsidRPr="005770AF">
        <w:rPr>
          <w:rFonts w:ascii="Lucida Sans" w:hAnsi="Lucida Sans" w:cs="Times New Roman"/>
          <w:sz w:val="18"/>
          <w:szCs w:val="18"/>
        </w:rPr>
        <w:t>natto</w:t>
      </w:r>
      <w:proofErr w:type="spellEnd"/>
      <w:r w:rsidR="00E828D5" w:rsidRPr="005770AF">
        <w:rPr>
          <w:rFonts w:ascii="Lucida Sans" w:hAnsi="Lucida Sans" w:cs="Times New Roman"/>
          <w:sz w:val="18"/>
          <w:szCs w:val="18"/>
        </w:rPr>
        <w:t xml:space="preserve">, dubbed </w:t>
      </w:r>
      <w:proofErr w:type="spellStart"/>
      <w:r w:rsidR="00E828D5" w:rsidRPr="005770AF">
        <w:rPr>
          <w:rFonts w:ascii="Lucida Sans" w:hAnsi="Lucida Sans" w:cs="Times New Roman"/>
          <w:sz w:val="18"/>
          <w:szCs w:val="18"/>
        </w:rPr>
        <w:t>nattokinase</w:t>
      </w:r>
      <w:proofErr w:type="spellEnd"/>
      <w:r w:rsidR="00E828D5" w:rsidRPr="005770AF">
        <w:rPr>
          <w:rFonts w:ascii="Lucida Sans" w:hAnsi="Lucida Sans" w:cs="Times New Roman"/>
          <w:sz w:val="18"/>
          <w:szCs w:val="18"/>
        </w:rPr>
        <w:t xml:space="preserve">, binds to fibrin and breaks it down. It helps to improve blood viscosity and reduce blood clots by enhancing the </w:t>
      </w:r>
      <w:proofErr w:type="spellStart"/>
      <w:r w:rsidR="00E828D5" w:rsidRPr="005770AF">
        <w:rPr>
          <w:rFonts w:ascii="Lucida Sans" w:hAnsi="Lucida Sans" w:cs="Times New Roman"/>
          <w:sz w:val="18"/>
          <w:szCs w:val="18"/>
        </w:rPr>
        <w:t>fibrinolytic</w:t>
      </w:r>
      <w:proofErr w:type="spellEnd"/>
      <w:r w:rsidR="00E828D5" w:rsidRPr="005770AF">
        <w:rPr>
          <w:rFonts w:ascii="Lucida Sans" w:hAnsi="Lucida Sans" w:cs="Times New Roman"/>
          <w:sz w:val="18"/>
          <w:szCs w:val="18"/>
        </w:rPr>
        <w:t xml:space="preserve"> properties of the blood.</w:t>
      </w:r>
      <w:r w:rsidR="00E828D5" w:rsidRPr="005770AF">
        <w:rPr>
          <w:rFonts w:ascii="Lucida Sans" w:hAnsi="Lucida Sans" w:cs="Times New Roman"/>
          <w:sz w:val="18"/>
          <w:szCs w:val="18"/>
        </w:rPr>
        <w:br/>
      </w:r>
    </w:p>
    <w:p w14:paraId="05B63856"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22" w:tooltip="Natures Way Hawthorn Berry Extract" w:history="1">
        <w:r w:rsidR="00E828D5" w:rsidRPr="005770AF">
          <w:rPr>
            <w:rFonts w:ascii="Lucida Sans" w:hAnsi="Lucida Sans" w:cs="Times New Roman"/>
            <w:noProof/>
            <w:sz w:val="18"/>
            <w:szCs w:val="18"/>
          </w:rPr>
          <w:drawing>
            <wp:anchor distT="0" distB="0" distL="25400" distR="25400" simplePos="0" relativeHeight="251667456" behindDoc="0" locked="0" layoutInCell="1" allowOverlap="0" wp14:anchorId="4C9E1C53" wp14:editId="68B17FBB">
              <wp:simplePos x="0" y="0"/>
              <wp:positionH relativeFrom="column">
                <wp:align>left</wp:align>
              </wp:positionH>
              <wp:positionV relativeFrom="line">
                <wp:posOffset>0</wp:posOffset>
              </wp:positionV>
              <wp:extent cx="457200" cy="457200"/>
              <wp:effectExtent l="0" t="0" r="0" b="0"/>
              <wp:wrapSquare wrapText="bothSides"/>
              <wp:docPr id="20" name="Picture 20" descr="awthorn Berry">
                <a:hlinkClick xmlns:a="http://schemas.openxmlformats.org/drawingml/2006/main" r:id="rId22" tooltip="&quot;Natures Way Hawthorn Berry Extra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wthorn Berry">
                        <a:hlinkClick r:id="rId22" tooltip="&quot;Natures Way Hawthorn Berry Extrac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9. HAWTHORN BERRY</w:t>
      </w:r>
      <w:r w:rsidR="00E828D5" w:rsidRPr="005770AF">
        <w:rPr>
          <w:rFonts w:ascii="Lucida Sans" w:hAnsi="Lucida Sans" w:cs="Times New Roman"/>
          <w:sz w:val="18"/>
          <w:szCs w:val="18"/>
        </w:rPr>
        <w:b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 </w:t>
      </w:r>
      <w:r w:rsidR="00E828D5" w:rsidRPr="005770AF">
        <w:rPr>
          <w:rFonts w:ascii="Lucida Sans" w:hAnsi="Lucida Sans" w:cs="Times New Roman"/>
          <w:b/>
          <w:bCs/>
          <w:sz w:val="14"/>
          <w:szCs w:val="14"/>
        </w:rPr>
        <w:t>(</w:t>
      </w:r>
    </w:p>
    <w:p w14:paraId="3A9BE281"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24" w:tooltip="Guggul" w:history="1">
        <w:r w:rsidR="00E828D5" w:rsidRPr="005770AF">
          <w:rPr>
            <w:rFonts w:ascii="Lucida Sans" w:hAnsi="Lucida Sans" w:cs="Times New Roman"/>
            <w:noProof/>
            <w:sz w:val="18"/>
            <w:szCs w:val="18"/>
          </w:rPr>
          <w:drawing>
            <wp:anchor distT="0" distB="0" distL="25400" distR="25400" simplePos="0" relativeHeight="251668480" behindDoc="0" locked="0" layoutInCell="1" allowOverlap="0" wp14:anchorId="7C7E1221" wp14:editId="0B8A7D18">
              <wp:simplePos x="0" y="0"/>
              <wp:positionH relativeFrom="column">
                <wp:align>left</wp:align>
              </wp:positionH>
              <wp:positionV relativeFrom="line">
                <wp:posOffset>0</wp:posOffset>
              </wp:positionV>
              <wp:extent cx="457200" cy="457200"/>
              <wp:effectExtent l="0" t="0" r="0" b="0"/>
              <wp:wrapSquare wrapText="bothSides"/>
              <wp:docPr id="21" name="Picture 21" descr="UGGUL">
                <a:hlinkClick xmlns:a="http://schemas.openxmlformats.org/drawingml/2006/main" r:id="rId24" tooltip="&quot;Guggu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GGUL">
                        <a:hlinkClick r:id="rId24" tooltip="&quot;Guggul&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E828D5" w:rsidRPr="005770AF">
        <w:rPr>
          <w:rFonts w:ascii="Lucida Sans" w:hAnsi="Lucida Sans" w:cs="Times New Roman"/>
          <w:b/>
          <w:bCs/>
          <w:sz w:val="18"/>
          <w:szCs w:val="18"/>
        </w:rPr>
        <w:t>10. GUGGUL</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Guggul</w:t>
      </w:r>
      <w:proofErr w:type="spellEnd"/>
      <w:r w:rsidR="00E828D5" w:rsidRPr="005770AF">
        <w:rPr>
          <w:rFonts w:ascii="Lucida Sans" w:hAnsi="Lucida Sans" w:cs="Times New Roman"/>
          <w:sz w:val="18"/>
          <w:szCs w:val="18"/>
        </w:rPr>
        <w:t xml:space="preserve"> is made from the sap (gum resin) of the </w:t>
      </w:r>
      <w:proofErr w:type="spellStart"/>
      <w:r w:rsidR="00E828D5" w:rsidRPr="005770AF">
        <w:rPr>
          <w:rFonts w:ascii="Lucida Sans" w:hAnsi="Lucida Sans" w:cs="Times New Roman"/>
          <w:sz w:val="18"/>
          <w:szCs w:val="18"/>
        </w:rPr>
        <w:t>Commiphora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mukul</w:t>
      </w:r>
      <w:proofErr w:type="spellEnd"/>
      <w:r w:rsidR="00E828D5" w:rsidRPr="005770AF">
        <w:rPr>
          <w:rFonts w:ascii="Lucida Sans" w:hAnsi="Lucida Sans" w:cs="Times New Roman"/>
          <w:sz w:val="18"/>
          <w:szCs w:val="18"/>
        </w:rPr>
        <w:t xml:space="preserve"> tree, which is native to India. </w:t>
      </w:r>
      <w:proofErr w:type="spellStart"/>
      <w:r w:rsidR="00E828D5" w:rsidRPr="005770AF">
        <w:rPr>
          <w:rFonts w:ascii="Lucida Sans" w:hAnsi="Lucida Sans" w:cs="Times New Roman"/>
          <w:sz w:val="18"/>
          <w:szCs w:val="18"/>
        </w:rPr>
        <w:t>Guggul</w:t>
      </w:r>
      <w:proofErr w:type="spellEnd"/>
      <w:r w:rsidR="00E828D5" w:rsidRPr="005770AF">
        <w:rPr>
          <w:rFonts w:ascii="Lucida Sans" w:hAnsi="Lucida Sans" w:cs="Times New Roman"/>
          <w:sz w:val="18"/>
          <w:szCs w:val="18"/>
        </w:rPr>
        <w:t xml:space="preserve"> gum resin is used for arthritis, lowering high cholesterol, “hardening of the arteries” (atherosclerosis), acne and other skin diseases, and weight loss. </w:t>
      </w:r>
      <w:proofErr w:type="spellStart"/>
      <w:r w:rsidR="00E828D5" w:rsidRPr="005770AF">
        <w:rPr>
          <w:rFonts w:ascii="Lucida Sans" w:hAnsi="Lucida Sans" w:cs="Times New Roman"/>
          <w:sz w:val="18"/>
          <w:szCs w:val="18"/>
        </w:rPr>
        <w:t>Guggul</w:t>
      </w:r>
      <w:proofErr w:type="spellEnd"/>
      <w:r w:rsidR="00E828D5" w:rsidRPr="005770AF">
        <w:rPr>
          <w:rFonts w:ascii="Lucida Sans" w:hAnsi="Lucida Sans" w:cs="Times New Roman"/>
          <w:sz w:val="18"/>
          <w:szCs w:val="18"/>
        </w:rPr>
        <w:t xml:space="preserve"> contains substances that lower cholesterol and triglycerides. One of these substances also decreases the redness and swelling that occurs in some types of acne. </w:t>
      </w:r>
    </w:p>
    <w:p w14:paraId="094D4F99" w14:textId="46FC96C4" w:rsidR="00E828D5" w:rsidRPr="005770AF" w:rsidRDefault="00EB4DC0" w:rsidP="00E828D5">
      <w:pPr>
        <w:rPr>
          <w:rFonts w:ascii="Lucida Sans" w:hAnsi="Lucida Sans"/>
        </w:rPr>
      </w:pPr>
      <w:hyperlink r:id="rId26" w:history="1">
        <w:r w:rsidRPr="00546A42">
          <w:rPr>
            <w:rStyle w:val="Hyperlink"/>
            <w:rFonts w:ascii="Verdana" w:hAnsi="Verdana" w:cs="Times New Roman"/>
            <w:sz w:val="18"/>
            <w:szCs w:val="18"/>
          </w:rPr>
          <w:t>http://www.thebetterhealthstore.com/newsletter/021210_top-ten-heart-health_01.html</w:t>
        </w:r>
      </w:hyperlink>
    </w:p>
    <w:p w14:paraId="75F36729" w14:textId="77777777" w:rsidR="00E828D5" w:rsidRPr="005770AF" w:rsidRDefault="00E828D5" w:rsidP="00E828D5">
      <w:pPr>
        <w:rPr>
          <w:rFonts w:ascii="Lucida Sans" w:hAnsi="Lucida Sans"/>
        </w:rPr>
      </w:pPr>
    </w:p>
    <w:p w14:paraId="15C99425" w14:textId="77777777" w:rsidR="00E828D5" w:rsidRPr="005770AF" w:rsidRDefault="00E828D5" w:rsidP="00A63366">
      <w:pPr>
        <w:rPr>
          <w:rFonts w:ascii="Lucida Sans" w:hAnsi="Lucida Sans"/>
          <w:sz w:val="32"/>
        </w:rPr>
      </w:pPr>
      <w:r w:rsidRPr="005770AF">
        <w:rPr>
          <w:rFonts w:ascii="Lucida Sans" w:hAnsi="Lucida Sans"/>
          <w:sz w:val="32"/>
        </w:rPr>
        <w:t xml:space="preserve">Dr. </w:t>
      </w:r>
      <w:proofErr w:type="spellStart"/>
      <w:r w:rsidRPr="005770AF">
        <w:rPr>
          <w:rFonts w:ascii="Lucida Sans" w:hAnsi="Lucida Sans"/>
          <w:sz w:val="32"/>
        </w:rPr>
        <w:t>Depace’s</w:t>
      </w:r>
      <w:proofErr w:type="spellEnd"/>
      <w:r w:rsidRPr="005770AF">
        <w:rPr>
          <w:rFonts w:ascii="Lucida Sans" w:hAnsi="Lucida Sans"/>
          <w:sz w:val="32"/>
        </w:rPr>
        <w:t xml:space="preserve"> Top </w:t>
      </w:r>
      <w:r w:rsidR="00DD3861" w:rsidRPr="005770AF">
        <w:rPr>
          <w:rFonts w:ascii="Lucida Sans" w:hAnsi="Lucida Sans"/>
          <w:sz w:val="32"/>
        </w:rPr>
        <w:t>Ten Heart Unh</w:t>
      </w:r>
      <w:r w:rsidRPr="005770AF">
        <w:rPr>
          <w:rFonts w:ascii="Lucida Sans" w:hAnsi="Lucida Sans"/>
          <w:sz w:val="32"/>
        </w:rPr>
        <w:t>ealthy Foods</w:t>
      </w:r>
    </w:p>
    <w:p w14:paraId="714519D8" w14:textId="77777777" w:rsidR="00A63366" w:rsidRPr="005770AF" w:rsidRDefault="00A63366" w:rsidP="00A63366">
      <w:pPr>
        <w:rPr>
          <w:rFonts w:ascii="Lucida Sans" w:hAnsi="Lucida Sans"/>
          <w:sz w:val="40"/>
        </w:rPr>
      </w:pPr>
    </w:p>
    <w:p w14:paraId="02FD5B79"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27" w:tooltip="Fish Oil - Omega-3 Fatty Acids" w:history="1"/>
      <w:r w:rsidR="00E828D5" w:rsidRPr="005770AF">
        <w:rPr>
          <w:rFonts w:ascii="Lucida Sans" w:hAnsi="Lucida Sans" w:cs="Times New Roman"/>
          <w:b/>
          <w:bCs/>
          <w:sz w:val="18"/>
          <w:szCs w:val="18"/>
        </w:rPr>
        <w:t>1. POTATO CHIPS</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4CAAE8EE"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28" w:tooltip="Better Health CoEnzyme Q-10 (COQ10)" w:history="1"/>
      <w:r w:rsidR="00E828D5" w:rsidRPr="005770AF">
        <w:rPr>
          <w:rFonts w:ascii="Lucida Sans" w:hAnsi="Lucida Sans" w:cs="Times New Roman"/>
          <w:b/>
          <w:bCs/>
          <w:sz w:val="18"/>
          <w:szCs w:val="18"/>
        </w:rPr>
        <w:t>2. BEER</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53B6C03D"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29" w:tooltip="Enzymatic Therapy Garlinase 4000" w:history="1"/>
      <w:r w:rsidR="00E828D5" w:rsidRPr="005770AF">
        <w:rPr>
          <w:rFonts w:ascii="Lucida Sans" w:hAnsi="Lucida Sans" w:cs="Times New Roman"/>
          <w:b/>
          <w:bCs/>
          <w:sz w:val="18"/>
          <w:szCs w:val="18"/>
        </w:rPr>
        <w:t>3. WHISKEY</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p>
    <w:p w14:paraId="24F9C379"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0" w:tooltip="Better Health Red Yeast Rice Extract" w:history="1"/>
      <w:r w:rsidR="00E828D5" w:rsidRPr="005770AF">
        <w:rPr>
          <w:rFonts w:ascii="Lucida Sans" w:hAnsi="Lucida Sans" w:cs="Times New Roman"/>
          <w:b/>
          <w:bCs/>
          <w:sz w:val="18"/>
          <w:szCs w:val="18"/>
        </w:rPr>
        <w:t>4.BLUE CHEES COMBOS</w:t>
      </w:r>
      <w:r w:rsidR="00E828D5" w:rsidRPr="005770AF">
        <w:rPr>
          <w:rFonts w:ascii="Lucida Sans" w:hAnsi="Lucida Sans" w:cs="Times New Roman"/>
          <w:sz w:val="18"/>
          <w:szCs w:val="18"/>
        </w:rPr>
        <w:br/>
      </w:r>
      <w:proofErr w:type="spellStart"/>
      <w:proofErr w:type="gram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1CCCAE3C"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1" w:tooltip="Better Health Niacin" w:history="1"/>
      <w:proofErr w:type="gramStart"/>
      <w:r w:rsidR="00E828D5" w:rsidRPr="005770AF">
        <w:rPr>
          <w:rFonts w:ascii="Lucida Sans" w:hAnsi="Lucida Sans" w:cs="Times New Roman"/>
          <w:b/>
          <w:bCs/>
          <w:sz w:val="18"/>
          <w:szCs w:val="18"/>
        </w:rPr>
        <w:t>5. SOUR CANDY</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w:t>
      </w:r>
      <w:proofErr w:type="gram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7344ECE4"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2" w:tooltip="Better Health Vitamin D" w:history="1"/>
      <w:r w:rsidR="00E828D5" w:rsidRPr="005770AF">
        <w:rPr>
          <w:rFonts w:ascii="Lucida Sans" w:hAnsi="Lucida Sans" w:cs="Times New Roman"/>
          <w:b/>
          <w:bCs/>
          <w:sz w:val="18"/>
          <w:szCs w:val="18"/>
        </w:rPr>
        <w:t>6. RED MEAT</w:t>
      </w:r>
      <w:r w:rsidR="00E828D5" w:rsidRPr="005770AF">
        <w:rPr>
          <w:rFonts w:ascii="Lucida Sans" w:hAnsi="Lucida Sans" w:cs="Times New Roman"/>
          <w:sz w:val="18"/>
          <w:szCs w:val="18"/>
        </w:rPr>
        <w:t xml:space="preserve"> </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3640D067"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3" w:tooltip="Better Health Magnesium" w:history="1"/>
      <w:r w:rsidR="00E828D5" w:rsidRPr="005770AF">
        <w:rPr>
          <w:rFonts w:ascii="Lucida Sans" w:hAnsi="Lucida Sans" w:cs="Times New Roman"/>
          <w:b/>
          <w:bCs/>
          <w:sz w:val="18"/>
          <w:szCs w:val="18"/>
        </w:rPr>
        <w:t>7. BUTTER CROISSANTS</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6F87D6B5"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4" w:tooltip="Enzymedica Natto-K" w:history="1"/>
      <w:r w:rsidR="00E828D5" w:rsidRPr="005770AF">
        <w:rPr>
          <w:rFonts w:ascii="Lucida Sans" w:hAnsi="Lucida Sans" w:cs="Times New Roman"/>
          <w:b/>
          <w:bCs/>
          <w:sz w:val="18"/>
          <w:szCs w:val="18"/>
        </w:rPr>
        <w:t>8. PIZZA</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r w:rsidR="00E828D5" w:rsidRPr="005770AF">
        <w:rPr>
          <w:rFonts w:ascii="Lucida Sans" w:hAnsi="Lucida Sans" w:cs="Times New Roman"/>
          <w:sz w:val="18"/>
          <w:szCs w:val="18"/>
        </w:rPr>
        <w:br/>
      </w:r>
    </w:p>
    <w:p w14:paraId="4944CF0C"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5" w:tooltip="Natures Way Hawthorn Berry Extract" w:history="1"/>
      <w:r w:rsidR="00E828D5" w:rsidRPr="005770AF">
        <w:rPr>
          <w:rFonts w:ascii="Lucida Sans" w:hAnsi="Lucida Sans" w:cs="Times New Roman"/>
          <w:b/>
          <w:bCs/>
          <w:sz w:val="18"/>
          <w:szCs w:val="18"/>
        </w:rPr>
        <w:t>9. EGGS BENEDICT</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p>
    <w:p w14:paraId="6FC7CB69" w14:textId="77777777" w:rsidR="00E828D5" w:rsidRPr="005770AF" w:rsidRDefault="00EB4DC0" w:rsidP="00E828D5">
      <w:pPr>
        <w:spacing w:before="100" w:beforeAutospacing="1" w:after="100" w:afterAutospacing="1" w:line="270" w:lineRule="atLeast"/>
        <w:rPr>
          <w:rFonts w:ascii="Lucida Sans" w:hAnsi="Lucida Sans" w:cs="Times New Roman"/>
          <w:sz w:val="18"/>
          <w:szCs w:val="18"/>
        </w:rPr>
      </w:pPr>
      <w:hyperlink r:id="rId36" w:tooltip="Guggul" w:history="1"/>
      <w:r w:rsidR="00E828D5" w:rsidRPr="005770AF">
        <w:rPr>
          <w:rFonts w:ascii="Lucida Sans" w:hAnsi="Lucida Sans" w:cs="Times New Roman"/>
          <w:b/>
          <w:bCs/>
          <w:sz w:val="18"/>
          <w:szCs w:val="18"/>
        </w:rPr>
        <w:t>10. FETTUCCINE ALFREDO</w:t>
      </w:r>
      <w:r w:rsidR="00E828D5" w:rsidRPr="005770AF">
        <w:rPr>
          <w:rFonts w:ascii="Lucida Sans" w:hAnsi="Lucida Sans" w:cs="Times New Roman"/>
          <w:sz w:val="18"/>
          <w:szCs w:val="18"/>
        </w:rPr>
        <w:br/>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ipsum</w:t>
      </w:r>
      <w:proofErr w:type="spellEnd"/>
      <w:r w:rsidR="00E828D5" w:rsidRPr="005770AF">
        <w:rPr>
          <w:rFonts w:ascii="Lucida Sans" w:hAnsi="Lucida Sans" w:cs="Times New Roman"/>
          <w:sz w:val="18"/>
          <w:szCs w:val="18"/>
        </w:rPr>
        <w:t xml:space="preserve"> dolor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consectetur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adipiscing</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Suspendisse</w:t>
      </w:r>
      <w:proofErr w:type="spellEnd"/>
      <w:r w:rsidR="00E828D5" w:rsidRPr="005770AF">
        <w:rPr>
          <w:rFonts w:ascii="Lucida Sans" w:hAnsi="Lucida Sans" w:cs="Times New Roman"/>
          <w:sz w:val="18"/>
          <w:szCs w:val="18"/>
        </w:rPr>
        <w:t xml:space="preserve"> ac </w:t>
      </w:r>
      <w:proofErr w:type="spellStart"/>
      <w:r w:rsidR="00E828D5" w:rsidRPr="005770AF">
        <w:rPr>
          <w:rFonts w:ascii="Lucida Sans" w:hAnsi="Lucida Sans" w:cs="Times New Roman"/>
          <w:sz w:val="18"/>
          <w:szCs w:val="18"/>
        </w:rPr>
        <w:t>urna</w:t>
      </w:r>
      <w:proofErr w:type="spellEnd"/>
      <w:r w:rsidR="00E828D5" w:rsidRPr="005770AF">
        <w:rPr>
          <w:rFonts w:ascii="Lucida Sans" w:hAnsi="Lucida Sans" w:cs="Times New Roman"/>
          <w:sz w:val="18"/>
          <w:szCs w:val="18"/>
        </w:rPr>
        <w:t xml:space="preserve"> ac dolor dictum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eu</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faucibus</w:t>
      </w:r>
      <w:proofErr w:type="spellEnd"/>
      <w:r w:rsidR="00E828D5" w:rsidRPr="005770AF">
        <w:rPr>
          <w:rFonts w:ascii="Lucida Sans" w:hAnsi="Lucida Sans" w:cs="Times New Roman"/>
          <w:sz w:val="18"/>
          <w:szCs w:val="18"/>
        </w:rPr>
        <w:t xml:space="preserve"> quam. </w:t>
      </w:r>
      <w:proofErr w:type="gramStart"/>
      <w:r w:rsidR="00E828D5" w:rsidRPr="005770AF">
        <w:rPr>
          <w:rFonts w:ascii="Lucida Sans" w:hAnsi="Lucida Sans" w:cs="Times New Roman"/>
          <w:sz w:val="18"/>
          <w:szCs w:val="18"/>
        </w:rPr>
        <w:t xml:space="preserve">Maecenas </w:t>
      </w:r>
      <w:proofErr w:type="spellStart"/>
      <w:r w:rsidR="00E828D5" w:rsidRPr="005770AF">
        <w:rPr>
          <w:rFonts w:ascii="Lucida Sans" w:hAnsi="Lucida Sans" w:cs="Times New Roman"/>
          <w:sz w:val="18"/>
          <w:szCs w:val="18"/>
        </w:rPr>
        <w:t>condimentum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hendrerit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lectus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Nunc</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volutpat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euismod</w:t>
      </w:r>
      <w:proofErr w:type="spellEnd"/>
      <w:r w:rsidR="00E828D5" w:rsidRPr="005770AF">
        <w:rPr>
          <w:rFonts w:ascii="Lucida Sans" w:hAnsi="Lucida Sans" w:cs="Times New Roman"/>
          <w:sz w:val="18"/>
          <w:szCs w:val="18"/>
        </w:rPr>
        <w:t xml:space="preserve"> dui </w:t>
      </w:r>
      <w:proofErr w:type="gramStart"/>
      <w:r w:rsidR="00E828D5" w:rsidRPr="005770AF">
        <w:rPr>
          <w:rFonts w:ascii="Lucida Sans" w:hAnsi="Lucida Sans" w:cs="Times New Roman"/>
          <w:sz w:val="18"/>
          <w:szCs w:val="18"/>
        </w:rPr>
        <w:t xml:space="preserve">non </w:t>
      </w:r>
      <w:proofErr w:type="spellStart"/>
      <w:r w:rsidR="00E828D5" w:rsidRPr="005770AF">
        <w:rPr>
          <w:rFonts w:ascii="Lucida Sans" w:hAnsi="Lucida Sans" w:cs="Times New Roman"/>
          <w:sz w:val="18"/>
          <w:szCs w:val="18"/>
        </w:rPr>
        <w:t>aliquam</w:t>
      </w:r>
      <w:proofErr w:type="spellEnd"/>
      <w:proofErr w:type="gramEnd"/>
      <w:r w:rsidR="00E828D5" w:rsidRPr="005770AF">
        <w:rPr>
          <w:rFonts w:ascii="Lucida Sans" w:hAnsi="Lucida Sans" w:cs="Times New Roman"/>
          <w:sz w:val="18"/>
          <w:szCs w:val="18"/>
        </w:rPr>
        <w:t xml:space="preserve">. Nam </w:t>
      </w:r>
      <w:proofErr w:type="spellStart"/>
      <w:r w:rsidR="00E828D5" w:rsidRPr="005770AF">
        <w:rPr>
          <w:rFonts w:ascii="Lucida Sans" w:hAnsi="Lucida Sans" w:cs="Times New Roman"/>
          <w:sz w:val="18"/>
          <w:szCs w:val="18"/>
        </w:rPr>
        <w:t>tellus</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massa</w:t>
      </w:r>
      <w:proofErr w:type="spellEnd"/>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aliquet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consequat</w:t>
      </w:r>
      <w:proofErr w:type="spellEnd"/>
      <w:r w:rsidR="00E828D5" w:rsidRPr="005770AF">
        <w:rPr>
          <w:rFonts w:ascii="Lucida Sans" w:hAnsi="Lucida Sans" w:cs="Times New Roman"/>
          <w:sz w:val="18"/>
          <w:szCs w:val="18"/>
        </w:rPr>
        <w:t xml:space="preserve"> sit </w:t>
      </w:r>
      <w:proofErr w:type="spellStart"/>
      <w:r w:rsidR="00E828D5" w:rsidRPr="005770AF">
        <w:rPr>
          <w:rFonts w:ascii="Lucida Sans" w:hAnsi="Lucida Sans" w:cs="Times New Roman"/>
          <w:sz w:val="18"/>
          <w:szCs w:val="18"/>
        </w:rPr>
        <w:t>amet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elit</w:t>
      </w:r>
      <w:proofErr w:type="spell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Sed</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varius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nulla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quis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vestibulum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Duis</w:t>
      </w:r>
      <w:proofErr w:type="spellEnd"/>
      <w:r w:rsidR="00E828D5" w:rsidRPr="005770AF">
        <w:rPr>
          <w:rFonts w:ascii="Lucida Sans" w:hAnsi="Lucida Sans" w:cs="Times New Roman"/>
          <w:sz w:val="18"/>
          <w:szCs w:val="18"/>
        </w:rPr>
        <w:t xml:space="preserve"> vitae </w:t>
      </w:r>
      <w:proofErr w:type="spellStart"/>
      <w:r w:rsidR="00E828D5" w:rsidRPr="005770AF">
        <w:rPr>
          <w:rFonts w:ascii="Lucida Sans" w:hAnsi="Lucida Sans" w:cs="Times New Roman"/>
          <w:sz w:val="18"/>
          <w:szCs w:val="18"/>
        </w:rPr>
        <w:t>fermentum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metus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Fusce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lobortis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pellentesque</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iaculis</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In </w:t>
      </w:r>
      <w:proofErr w:type="gramStart"/>
      <w:r w:rsidR="00E828D5" w:rsidRPr="005770AF">
        <w:rPr>
          <w:rFonts w:ascii="Lucida Sans" w:hAnsi="Lucida Sans" w:cs="Times New Roman"/>
          <w:sz w:val="18"/>
          <w:szCs w:val="18"/>
        </w:rPr>
        <w:t>et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laoreet</w:t>
      </w:r>
      <w:proofErr w:type="spellEnd"/>
      <w:r w:rsidR="00E828D5" w:rsidRPr="005770AF">
        <w:rPr>
          <w:rFonts w:ascii="Lucida Sans" w:hAnsi="Lucida Sans" w:cs="Times New Roman"/>
          <w:sz w:val="18"/>
          <w:szCs w:val="18"/>
        </w:rPr>
        <w:t xml:space="preserve"> ligula, non </w:t>
      </w:r>
      <w:proofErr w:type="spellStart"/>
      <w:r w:rsidR="00E828D5" w:rsidRPr="005770AF">
        <w:rPr>
          <w:rFonts w:ascii="Lucida Sans" w:hAnsi="Lucida Sans" w:cs="Times New Roman"/>
          <w:sz w:val="18"/>
          <w:szCs w:val="18"/>
        </w:rPr>
        <w:t>maximus</w:t>
      </w:r>
      <w:proofErr w:type="spellEnd"/>
      <w:r w:rsidR="00E828D5" w:rsidRPr="005770AF">
        <w:rPr>
          <w:rFonts w:ascii="Lucida Sans" w:hAnsi="Lucida Sans" w:cs="Times New Roman"/>
          <w:sz w:val="18"/>
          <w:szCs w:val="18"/>
        </w:rPr>
        <w:t xml:space="preserve"> ante. </w:t>
      </w:r>
      <w:proofErr w:type="gramStart"/>
      <w:r w:rsidR="00E828D5" w:rsidRPr="005770AF">
        <w:rPr>
          <w:rFonts w:ascii="Lucida Sans" w:hAnsi="Lucida Sans" w:cs="Times New Roman"/>
          <w:sz w:val="18"/>
          <w:szCs w:val="18"/>
        </w:rPr>
        <w:t xml:space="preserve">Integer a </w:t>
      </w:r>
      <w:proofErr w:type="spellStart"/>
      <w:r w:rsidR="00E828D5" w:rsidRPr="005770AF">
        <w:rPr>
          <w:rFonts w:ascii="Lucida Sans" w:hAnsi="Lucida Sans" w:cs="Times New Roman"/>
          <w:sz w:val="18"/>
          <w:szCs w:val="18"/>
        </w:rPr>
        <w:t>libero</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convallis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viverra</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erat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interdum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proofErr w:type="gramStart"/>
      <w:r w:rsidR="00E828D5" w:rsidRPr="005770AF">
        <w:rPr>
          <w:rFonts w:ascii="Lucida Sans" w:hAnsi="Lucida Sans" w:cs="Times New Roman"/>
          <w:sz w:val="18"/>
          <w:szCs w:val="18"/>
        </w:rPr>
        <w:t>Cras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blandit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diam</w:t>
      </w:r>
      <w:proofErr w:type="spellEnd"/>
      <w:r w:rsidR="00E828D5" w:rsidRPr="005770AF">
        <w:rPr>
          <w:rFonts w:ascii="Lucida Sans" w:hAnsi="Lucida Sans" w:cs="Times New Roman"/>
          <w:sz w:val="18"/>
          <w:szCs w:val="18"/>
        </w:rPr>
        <w:t xml:space="preserve"> in </w:t>
      </w:r>
      <w:proofErr w:type="spellStart"/>
      <w:r w:rsidR="00E828D5" w:rsidRPr="005770AF">
        <w:rPr>
          <w:rFonts w:ascii="Lucida Sans" w:hAnsi="Lucida Sans" w:cs="Times New Roman"/>
          <w:sz w:val="18"/>
          <w:szCs w:val="18"/>
        </w:rPr>
        <w:t>lorem</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gravida</w:t>
      </w:r>
      <w:proofErr w:type="spellEnd"/>
      <w:r w:rsidR="00E828D5" w:rsidRPr="005770AF">
        <w:rPr>
          <w:rFonts w:ascii="Lucida Sans" w:hAnsi="Lucida Sans" w:cs="Times New Roman"/>
          <w:sz w:val="18"/>
          <w:szCs w:val="18"/>
        </w:rPr>
        <w:t xml:space="preserve">, at </w:t>
      </w:r>
      <w:proofErr w:type="spellStart"/>
      <w:r w:rsidR="00E828D5" w:rsidRPr="005770AF">
        <w:rPr>
          <w:rFonts w:ascii="Lucida Sans" w:hAnsi="Lucida Sans" w:cs="Times New Roman"/>
          <w:sz w:val="18"/>
          <w:szCs w:val="18"/>
        </w:rPr>
        <w:t>fringilla</w:t>
      </w:r>
      <w:proofErr w:type="spellEnd"/>
      <w:r w:rsidR="00E828D5" w:rsidRPr="005770AF">
        <w:rPr>
          <w:rFonts w:ascii="Lucida Sans" w:hAnsi="Lucida Sans" w:cs="Times New Roman"/>
          <w:sz w:val="18"/>
          <w:szCs w:val="18"/>
        </w:rPr>
        <w:t xml:space="preserve"> lacus </w:t>
      </w:r>
      <w:proofErr w:type="spellStart"/>
      <w:r w:rsidR="00E828D5" w:rsidRPr="005770AF">
        <w:rPr>
          <w:rFonts w:ascii="Lucida Sans" w:hAnsi="Lucida Sans" w:cs="Times New Roman"/>
          <w:sz w:val="18"/>
          <w:szCs w:val="18"/>
        </w:rPr>
        <w:t>tristique</w:t>
      </w:r>
      <w:proofErr w:type="spellEnd"/>
      <w:r w:rsidR="00E828D5" w:rsidRPr="005770AF">
        <w:rPr>
          <w:rFonts w:ascii="Lucida Sans" w:hAnsi="Lucida Sans" w:cs="Times New Roman"/>
          <w:sz w:val="18"/>
          <w:szCs w:val="18"/>
        </w:rPr>
        <w:t>.</w:t>
      </w:r>
      <w:proofErr w:type="gram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Proin</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vel</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ultrices</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orci</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eget</w:t>
      </w:r>
      <w:proofErr w:type="spellEnd"/>
      <w:r w:rsidR="00E828D5" w:rsidRPr="005770AF">
        <w:rPr>
          <w:rFonts w:ascii="Lucida Sans" w:hAnsi="Lucida Sans" w:cs="Times New Roman"/>
          <w:sz w:val="18"/>
          <w:szCs w:val="18"/>
        </w:rPr>
        <w:t xml:space="preserve"> </w:t>
      </w:r>
      <w:proofErr w:type="spellStart"/>
      <w:r w:rsidR="00E828D5" w:rsidRPr="005770AF">
        <w:rPr>
          <w:rFonts w:ascii="Lucida Sans" w:hAnsi="Lucida Sans" w:cs="Times New Roman"/>
          <w:sz w:val="18"/>
          <w:szCs w:val="18"/>
        </w:rPr>
        <w:t>ullamcorper</w:t>
      </w:r>
      <w:proofErr w:type="spellEnd"/>
      <w:r w:rsidR="00E828D5" w:rsidRPr="005770AF">
        <w:rPr>
          <w:rFonts w:ascii="Lucida Sans" w:hAnsi="Lucida Sans" w:cs="Times New Roman"/>
          <w:sz w:val="18"/>
          <w:szCs w:val="18"/>
        </w:rPr>
        <w:t xml:space="preserve"> </w:t>
      </w:r>
      <w:proofErr w:type="gramStart"/>
      <w:r w:rsidR="00E828D5" w:rsidRPr="005770AF">
        <w:rPr>
          <w:rFonts w:ascii="Lucida Sans" w:hAnsi="Lucida Sans" w:cs="Times New Roman"/>
          <w:sz w:val="18"/>
          <w:szCs w:val="18"/>
        </w:rPr>
        <w:t>est</w:t>
      </w:r>
      <w:proofErr w:type="gramEnd"/>
      <w:r w:rsidR="00E828D5" w:rsidRPr="005770AF">
        <w:rPr>
          <w:rFonts w:ascii="Lucida Sans" w:hAnsi="Lucida Sans" w:cs="Times New Roman"/>
          <w:sz w:val="18"/>
          <w:szCs w:val="18"/>
        </w:rPr>
        <w:t>.</w:t>
      </w:r>
    </w:p>
    <w:p w14:paraId="5ED362FE" w14:textId="4957A5DE" w:rsidR="005770AF" w:rsidRPr="005770AF" w:rsidRDefault="00EB4DC0" w:rsidP="00E828D5">
      <w:pPr>
        <w:spacing w:before="100" w:beforeAutospacing="1" w:after="100" w:afterAutospacing="1" w:line="270" w:lineRule="atLeast"/>
        <w:rPr>
          <w:rFonts w:ascii="Lucida Sans" w:hAnsi="Lucida Sans" w:cs="Times New Roman"/>
          <w:sz w:val="18"/>
          <w:szCs w:val="18"/>
        </w:rPr>
      </w:pPr>
      <w:hyperlink r:id="rId37" w:history="1">
        <w:r w:rsidRPr="00546A42">
          <w:rPr>
            <w:rStyle w:val="Hyperlink"/>
          </w:rPr>
          <w:t>http://www.activebeat.co/diet-nutrition/</w:t>
        </w:r>
        <w:bookmarkStart w:id="0" w:name="_GoBack"/>
        <w:bookmarkEnd w:id="0"/>
        <w:r w:rsidRPr="00546A42">
          <w:rPr>
            <w:rStyle w:val="Hyperlink"/>
          </w:rPr>
          <w:t>the-10-worst-foods-for-your-heart/</w:t>
        </w:r>
      </w:hyperlink>
    </w:p>
    <w:p w14:paraId="6E89A12F" w14:textId="77777777" w:rsidR="00DD3861" w:rsidRPr="005770AF" w:rsidRDefault="00DD3861" w:rsidP="00DD3861">
      <w:pPr>
        <w:rPr>
          <w:rFonts w:ascii="Lucida Sans" w:hAnsi="Lucida Sans"/>
          <w:sz w:val="40"/>
        </w:rPr>
      </w:pPr>
      <w:r w:rsidRPr="005770AF">
        <w:rPr>
          <w:rFonts w:ascii="Lucida Sans" w:hAnsi="Lucida Sans"/>
          <w:sz w:val="40"/>
        </w:rPr>
        <w:t xml:space="preserve">Dr. </w:t>
      </w:r>
      <w:proofErr w:type="spellStart"/>
      <w:r w:rsidRPr="005770AF">
        <w:rPr>
          <w:rFonts w:ascii="Lucida Sans" w:hAnsi="Lucida Sans"/>
          <w:sz w:val="40"/>
        </w:rPr>
        <w:t>Depace’s</w:t>
      </w:r>
      <w:proofErr w:type="spellEnd"/>
      <w:r w:rsidRPr="005770AF">
        <w:rPr>
          <w:rFonts w:ascii="Lucida Sans" w:hAnsi="Lucida Sans"/>
          <w:sz w:val="40"/>
        </w:rPr>
        <w:t xml:space="preserve"> Top 25 Heart Healthy Foods</w:t>
      </w:r>
    </w:p>
    <w:p w14:paraId="30F96C08" w14:textId="77777777" w:rsidR="005770AF" w:rsidRPr="005770AF" w:rsidRDefault="005770AF" w:rsidP="00DD3861">
      <w:pPr>
        <w:rPr>
          <w:rFonts w:ascii="Lucida Sans" w:hAnsi="Lucida Sans"/>
          <w:sz w:val="40"/>
        </w:rPr>
      </w:pPr>
    </w:p>
    <w:p w14:paraId="6BB22E5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hAnsi="Lucida Sans" w:cs="Times New Roman"/>
          <w:b/>
          <w:sz w:val="18"/>
          <w:szCs w:val="18"/>
        </w:rPr>
      </w:pPr>
      <w:r w:rsidRPr="005770AF">
        <w:rPr>
          <w:rFonts w:ascii="Lucida Sans" w:hAnsi="Lucida Sans" w:cs="Times New Roman"/>
          <w:b/>
          <w:sz w:val="18"/>
          <w:szCs w:val="18"/>
        </w:rPr>
        <w:t>SALMON</w:t>
      </w:r>
    </w:p>
    <w:p w14:paraId="2DA9C695"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Omega-3 fatty acids.</w:t>
      </w:r>
      <w:proofErr w:type="gramEnd"/>
    </w:p>
    <w:p w14:paraId="6534147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Grill salmon with a yummy rub or marinade. Save a chunk to chop for a pasta or salad later on.</w:t>
      </w:r>
    </w:p>
    <w:p w14:paraId="1A0257B3"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FLAXSEED (GROUND)</w:t>
      </w:r>
    </w:p>
    <w:p w14:paraId="66EB3D86"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Omega-3 fatty acids; fiber, phytoestrogens.</w:t>
      </w:r>
      <w:proofErr w:type="gramEnd"/>
    </w:p>
    <w:p w14:paraId="69A4332A"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Ground flaxseed hides easily in all sorts of foods -- yogurt parfaits, morning cereal, homemade muffins, or cookies.</w:t>
      </w:r>
    </w:p>
    <w:p w14:paraId="5B4BCB44"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OATMEAL</w:t>
      </w:r>
    </w:p>
    <w:p w14:paraId="05C1D6F5"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Omega-3 fatty acids; magnesium;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niacin; calcium; soluble fiber.</w:t>
      </w:r>
    </w:p>
    <w:p w14:paraId="7860340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Top hot oatmeal with fresh berries.</w:t>
      </w:r>
      <w:proofErr w:type="gramEnd"/>
      <w:r w:rsidRPr="00DD3861">
        <w:rPr>
          <w:rFonts w:ascii="Lucida Sans" w:hAnsi="Lucida Sans" w:cs="Arial"/>
          <w:sz w:val="18"/>
          <w:szCs w:val="18"/>
        </w:rPr>
        <w:t xml:space="preserve"> Oatmeal-and-raisin cookies are a hearty treat.</w:t>
      </w:r>
    </w:p>
    <w:p w14:paraId="1DB87471"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BLACK OR KIDNEY BEANS</w:t>
      </w:r>
    </w:p>
    <w:p w14:paraId="4857D79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B-complex vitamins; niacin;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magnesium; omega-3 fatty acids; calcium; soluble fiber.</w:t>
      </w:r>
    </w:p>
    <w:p w14:paraId="6CF75D3A"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Give soup or salad a nutrient boost -- stir in some beans.</w:t>
      </w:r>
    </w:p>
    <w:p w14:paraId="68C066F0"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ALMONDS</w:t>
      </w:r>
    </w:p>
    <w:p w14:paraId="383A028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Plant omega-3 fatty acids; vitamin E; magnesium; fiber; heart-favorable mono- and polyunsaturated fats</w:t>
      </w:r>
      <w:proofErr w:type="gramStart"/>
      <w:r w:rsidRPr="00DD3861">
        <w:rPr>
          <w:rFonts w:ascii="Lucida Sans" w:hAnsi="Lucida Sans" w:cs="Arial"/>
          <w:sz w:val="18"/>
          <w:szCs w:val="18"/>
        </w:rPr>
        <w:t>;</w:t>
      </w:r>
      <w:proofErr w:type="gramEnd"/>
      <w:r w:rsidRPr="00DD3861">
        <w:rPr>
          <w:rFonts w:ascii="Lucida Sans" w:hAnsi="Lucida Sans" w:cs="Arial"/>
          <w:sz w:val="18"/>
          <w:szCs w:val="18"/>
        </w:rPr>
        <w:t xml:space="preserve"> </w:t>
      </w:r>
      <w:proofErr w:type="spellStart"/>
      <w:r w:rsidRPr="00DD3861">
        <w:rPr>
          <w:rFonts w:ascii="Lucida Sans" w:hAnsi="Lucida Sans" w:cs="Arial"/>
          <w:sz w:val="18"/>
          <w:szCs w:val="18"/>
        </w:rPr>
        <w:t>phytosterols</w:t>
      </w:r>
      <w:proofErr w:type="spellEnd"/>
      <w:r w:rsidRPr="00DD3861">
        <w:rPr>
          <w:rFonts w:ascii="Lucida Sans" w:hAnsi="Lucida Sans" w:cs="Arial"/>
          <w:sz w:val="18"/>
          <w:szCs w:val="18"/>
        </w:rPr>
        <w:t>.</w:t>
      </w:r>
    </w:p>
    <w:p w14:paraId="248063E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Mix a few almonds (and berries) into low-fat yogurt, trail mix, or fruit salads.</w:t>
      </w:r>
    </w:p>
    <w:p w14:paraId="6C85E48B"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WALNUTS</w:t>
      </w:r>
    </w:p>
    <w:p w14:paraId="679D8ED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Plant omega-3 fatty acids; vitamin E; magnesium;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xml:space="preserve">; fiber; heart-favorable mono- and polyunsaturated fats; </w:t>
      </w:r>
      <w:proofErr w:type="spellStart"/>
      <w:r w:rsidRPr="00DD3861">
        <w:rPr>
          <w:rFonts w:ascii="Lucida Sans" w:hAnsi="Lucida Sans" w:cs="Arial"/>
          <w:sz w:val="18"/>
          <w:szCs w:val="18"/>
        </w:rPr>
        <w:t>phytosterols</w:t>
      </w:r>
      <w:proofErr w:type="spellEnd"/>
      <w:r w:rsidRPr="00DD3861">
        <w:rPr>
          <w:rFonts w:ascii="Lucida Sans" w:hAnsi="Lucida Sans" w:cs="Arial"/>
          <w:sz w:val="18"/>
          <w:szCs w:val="18"/>
        </w:rPr>
        <w:t>.</w:t>
      </w:r>
    </w:p>
    <w:p w14:paraId="227DF978"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Walnuts add flavorful crunch to salads, pastas, cookies, </w:t>
      </w:r>
      <w:proofErr w:type="gramStart"/>
      <w:r w:rsidRPr="00DD3861">
        <w:rPr>
          <w:rFonts w:ascii="Lucida Sans" w:hAnsi="Lucida Sans" w:cs="Arial"/>
          <w:sz w:val="18"/>
          <w:szCs w:val="18"/>
        </w:rPr>
        <w:t>muffins</w:t>
      </w:r>
      <w:proofErr w:type="gramEnd"/>
      <w:r w:rsidRPr="00DD3861">
        <w:rPr>
          <w:rFonts w:ascii="Lucida Sans" w:hAnsi="Lucida Sans" w:cs="Arial"/>
          <w:sz w:val="18"/>
          <w:szCs w:val="18"/>
        </w:rPr>
        <w:t>, even pancakes.</w:t>
      </w:r>
    </w:p>
    <w:p w14:paraId="55D833E1"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RED WINE</w:t>
      </w:r>
    </w:p>
    <w:p w14:paraId="624B1CE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proofErr w:type="gramStart"/>
      <w:r w:rsidRPr="00DD3861">
        <w:rPr>
          <w:rFonts w:ascii="Lucida Sans" w:hAnsi="Lucida Sans" w:cs="Arial"/>
          <w:sz w:val="18"/>
          <w:szCs w:val="18"/>
        </w:rPr>
        <w:t>Catechins</w:t>
      </w:r>
      <w:proofErr w:type="spellEnd"/>
      <w:r w:rsidRPr="00DD3861">
        <w:rPr>
          <w:rFonts w:ascii="Lucida Sans" w:hAnsi="Lucida Sans" w:cs="Arial"/>
          <w:sz w:val="18"/>
          <w:szCs w:val="18"/>
        </w:rPr>
        <w:t xml:space="preserve"> and </w:t>
      </w:r>
      <w:proofErr w:type="spellStart"/>
      <w:r w:rsidRPr="00DD3861">
        <w:rPr>
          <w:rFonts w:ascii="Lucida Sans" w:hAnsi="Lucida Sans" w:cs="Arial"/>
          <w:sz w:val="18"/>
          <w:szCs w:val="18"/>
        </w:rPr>
        <w:t>reservatrol</w:t>
      </w:r>
      <w:proofErr w:type="spellEnd"/>
      <w:r w:rsidRPr="00DD3861">
        <w:rPr>
          <w:rFonts w:ascii="Lucida Sans" w:hAnsi="Lucida Sans" w:cs="Arial"/>
          <w:sz w:val="18"/>
          <w:szCs w:val="18"/>
        </w:rPr>
        <w:t xml:space="preserve"> (flavonoids).</w:t>
      </w:r>
      <w:proofErr w:type="gramEnd"/>
    </w:p>
    <w:p w14:paraId="76A16FEF"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Toast your good health! A glass of red wine could improve "good" HDL cholesterol.</w:t>
      </w:r>
    </w:p>
    <w:p w14:paraId="2A501ABD"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TUNA</w:t>
      </w:r>
    </w:p>
    <w:p w14:paraId="5E1E825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Omega-3 fatty acids;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niacin.</w:t>
      </w:r>
      <w:proofErr w:type="gramEnd"/>
    </w:p>
    <w:p w14:paraId="537A96C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Here's lunch: Salad greens, fresh fruit, canned tuna. Keep "Salad Spritzer" - a light dressing -- in your office fridge.</w:t>
      </w:r>
    </w:p>
    <w:p w14:paraId="20F7F87D"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TOFU</w:t>
      </w:r>
    </w:p>
    <w:p w14:paraId="640487D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Niacin;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w:t>
      </w:r>
      <w:proofErr w:type="gramEnd"/>
    </w:p>
    <w:p w14:paraId="1CDCE275"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Tasty tofu is easy: Thinly slice "firm" tofu, marinate several hours, grill or stir-fry.</w:t>
      </w:r>
    </w:p>
    <w:p w14:paraId="60E86CA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BROWN RICE</w:t>
      </w:r>
    </w:p>
    <w:p w14:paraId="4F9E48A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B-complex vitamins; fiber; niacin; magnesium, fiber.</w:t>
      </w:r>
      <w:proofErr w:type="gramEnd"/>
    </w:p>
    <w:p w14:paraId="0656B2D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Microwavable brown rice makes a quick lunch. Stir in a few chopped veggies (broccoli, carrots, spinach).</w:t>
      </w:r>
    </w:p>
    <w:p w14:paraId="4716EEF1"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SOY MILK</w:t>
      </w:r>
    </w:p>
    <w:p w14:paraId="55D9666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r w:rsidRPr="00DD3861">
        <w:rPr>
          <w:rFonts w:ascii="Lucida Sans" w:hAnsi="Lucida Sans" w:cs="Arial"/>
          <w:sz w:val="18"/>
          <w:szCs w:val="18"/>
        </w:rPr>
        <w:t>Isoflavones</w:t>
      </w:r>
      <w:proofErr w:type="spellEnd"/>
      <w:r w:rsidRPr="00DD3861">
        <w:rPr>
          <w:rFonts w:ascii="Lucida Sans" w:hAnsi="Lucida Sans" w:cs="Arial"/>
          <w:sz w:val="18"/>
          <w:szCs w:val="18"/>
        </w:rPr>
        <w:t xml:space="preserve"> (a flavonoid); B-complex vitamins; niacin;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 phytoestrogens.</w:t>
      </w:r>
    </w:p>
    <w:p w14:paraId="103B1308"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Soy milk</w:t>
      </w:r>
      <w:proofErr w:type="gramEnd"/>
      <w:r w:rsidRPr="00DD3861">
        <w:rPr>
          <w:rFonts w:ascii="Lucida Sans" w:hAnsi="Lucida Sans" w:cs="Arial"/>
          <w:sz w:val="18"/>
          <w:szCs w:val="18"/>
        </w:rPr>
        <w:t xml:space="preserve"> is great over oatmeal or whole-grain cereal. Or, make a smoothie with </w:t>
      </w:r>
      <w:proofErr w:type="gramStart"/>
      <w:r w:rsidRPr="00DD3861">
        <w:rPr>
          <w:rFonts w:ascii="Lucida Sans" w:hAnsi="Lucida Sans" w:cs="Arial"/>
          <w:sz w:val="18"/>
          <w:szCs w:val="18"/>
        </w:rPr>
        <w:t>soy milk</w:t>
      </w:r>
      <w:proofErr w:type="gramEnd"/>
      <w:r w:rsidRPr="00DD3861">
        <w:rPr>
          <w:rFonts w:ascii="Lucida Sans" w:hAnsi="Lucida Sans" w:cs="Arial"/>
          <w:sz w:val="18"/>
          <w:szCs w:val="18"/>
        </w:rPr>
        <w:t>.</w:t>
      </w:r>
    </w:p>
    <w:p w14:paraId="4555CC8F"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BLUEBERRIES</w:t>
      </w:r>
    </w:p>
    <w:p w14:paraId="07955BB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Beta-carotene and lutein (carotenoids); anthocyanin (a flavonoid); </w:t>
      </w:r>
      <w:proofErr w:type="spellStart"/>
      <w:r w:rsidRPr="00DD3861">
        <w:rPr>
          <w:rFonts w:ascii="Lucida Sans" w:hAnsi="Lucida Sans" w:cs="Arial"/>
          <w:sz w:val="18"/>
          <w:szCs w:val="18"/>
        </w:rPr>
        <w:t>ellagic</w:t>
      </w:r>
      <w:proofErr w:type="spellEnd"/>
      <w:r w:rsidRPr="00DD3861">
        <w:rPr>
          <w:rFonts w:ascii="Lucida Sans" w:hAnsi="Lucida Sans" w:cs="Arial"/>
          <w:sz w:val="18"/>
          <w:szCs w:val="18"/>
        </w:rPr>
        <w:t xml:space="preserve"> acid (a polyphenol); vitamin C;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 fiber.</w:t>
      </w:r>
    </w:p>
    <w:p w14:paraId="07EB9C0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Cranberries, strawberries, raspberries are potent, too -- for trail mixes, muffins, salads!</w:t>
      </w:r>
    </w:p>
    <w:p w14:paraId="74CD5C48"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CARROTS</w:t>
      </w:r>
    </w:p>
    <w:p w14:paraId="055A28A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Alpha-carotene (a carotenoid); fiber.</w:t>
      </w:r>
      <w:proofErr w:type="gramEnd"/>
    </w:p>
    <w:p w14:paraId="6ED630C2"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Baby carrots are sweet for lunch. Sneak shredded carrots into spaghetti sauce or muffin batter.</w:t>
      </w:r>
    </w:p>
    <w:p w14:paraId="2A19751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SPINACH</w:t>
      </w:r>
    </w:p>
    <w:p w14:paraId="2DAED671"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Lutein (a carotenoid); B-complex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magnesium; potassium; calcium; fiber.</w:t>
      </w:r>
      <w:proofErr w:type="gramEnd"/>
    </w:p>
    <w:p w14:paraId="27657F06"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Pick spinach (not lettuce) for nutrient-packed salads and sandwiches.</w:t>
      </w:r>
    </w:p>
    <w:p w14:paraId="7BC6D813"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BROCCOLI</w:t>
      </w:r>
    </w:p>
    <w:p w14:paraId="165C5B5F"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 carotenoid); Vitamins C and E;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fiber.</w:t>
      </w:r>
      <w:proofErr w:type="gramEnd"/>
    </w:p>
    <w:p w14:paraId="702A18C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Chop fresh broccoli into store-bought soup. For a veggie dip, try hummus (chickpeas).</w:t>
      </w:r>
    </w:p>
    <w:p w14:paraId="1A04D519"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SWEET POTATO</w:t>
      </w:r>
    </w:p>
    <w:p w14:paraId="466FD50E"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Beta-carotene (a carotenoid); vitamins A, C, E; fiber.</w:t>
      </w:r>
      <w:proofErr w:type="gramEnd"/>
    </w:p>
    <w:p w14:paraId="4B4D640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Microwave in a zip-lock baggie for lunch. Eat</w:t>
      </w:r>
      <w:r w:rsidRPr="005770AF">
        <w:rPr>
          <w:rFonts w:ascii="Lucida Sans" w:hAnsi="Lucida Sans" w:cs="Arial"/>
          <w:sz w:val="18"/>
          <w:szCs w:val="18"/>
        </w:rPr>
        <w:t> </w:t>
      </w:r>
      <w:r w:rsidRPr="00DD3861">
        <w:rPr>
          <w:rFonts w:ascii="Lucida Sans" w:hAnsi="Lucida Sans" w:cs="Arial"/>
          <w:i/>
          <w:iCs/>
          <w:sz w:val="18"/>
          <w:szCs w:val="18"/>
        </w:rPr>
        <w:t xml:space="preserve">au </w:t>
      </w:r>
      <w:proofErr w:type="spellStart"/>
      <w:r w:rsidRPr="00DD3861">
        <w:rPr>
          <w:rFonts w:ascii="Lucida Sans" w:hAnsi="Lucida Sans" w:cs="Arial"/>
          <w:i/>
          <w:iCs/>
          <w:sz w:val="18"/>
          <w:szCs w:val="18"/>
        </w:rPr>
        <w:t>naturale</w:t>
      </w:r>
      <w:proofErr w:type="spellEnd"/>
      <w:r w:rsidRPr="00DD3861">
        <w:rPr>
          <w:rFonts w:ascii="Lucida Sans" w:hAnsi="Lucida Sans" w:cs="Arial"/>
          <w:sz w:val="18"/>
          <w:szCs w:val="18"/>
        </w:rPr>
        <w:t>, or with pineapple bits.</w:t>
      </w:r>
    </w:p>
    <w:p w14:paraId="730380F6"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RED BELL PEPPERS</w:t>
      </w:r>
    </w:p>
    <w:p w14:paraId="68775972"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and lutein (carotenoids); B-complex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potassium; fiber.</w:t>
      </w:r>
      <w:proofErr w:type="gramEnd"/>
    </w:p>
    <w:p w14:paraId="45AF62D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Rub with olive oil, and grill or oven-roast until tender. Delicious in wraps, salads, sandwiches.</w:t>
      </w:r>
    </w:p>
    <w:p w14:paraId="746F0E84"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ASPARAGUS</w:t>
      </w:r>
    </w:p>
    <w:p w14:paraId="638CE44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and lutein (carotenoids); B-complex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fiber.</w:t>
      </w:r>
      <w:proofErr w:type="gramEnd"/>
    </w:p>
    <w:p w14:paraId="2F1F2BAD"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Grill or steam slightly, then dress with olive oil and lemon. It's a pretty side dish.</w:t>
      </w:r>
    </w:p>
    <w:p w14:paraId="59DB4D2F"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ORANGES</w:t>
      </w:r>
    </w:p>
    <w:p w14:paraId="4D2CECE6"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Beta-</w:t>
      </w:r>
      <w:proofErr w:type="spellStart"/>
      <w:r w:rsidRPr="00DD3861">
        <w:rPr>
          <w:rFonts w:ascii="Lucida Sans" w:hAnsi="Lucida Sans" w:cs="Arial"/>
          <w:sz w:val="18"/>
          <w:szCs w:val="18"/>
        </w:rPr>
        <w:t>cryptoxanthin</w:t>
      </w:r>
      <w:proofErr w:type="spellEnd"/>
      <w:r w:rsidRPr="00DD3861">
        <w:rPr>
          <w:rFonts w:ascii="Lucida Sans" w:hAnsi="Lucida Sans" w:cs="Arial"/>
          <w:sz w:val="18"/>
          <w:szCs w:val="18"/>
        </w:rPr>
        <w:t xml:space="preserve">, beta- and alpha-carotene, lutein (carotenoids) and flavones (flavonoids); vitamin C;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fiber.</w:t>
      </w:r>
      <w:proofErr w:type="gramEnd"/>
    </w:p>
    <w:p w14:paraId="4F8911D0"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Got orange juice? Check out the new nutrient-packed blends.</w:t>
      </w:r>
    </w:p>
    <w:p w14:paraId="587D45BB"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TOMATOES</w:t>
      </w:r>
    </w:p>
    <w:p w14:paraId="58E909B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 and alpha-carotene, lycopene, lutein (carotenoids); vitamin C;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fiber.</w:t>
      </w:r>
      <w:proofErr w:type="gramEnd"/>
    </w:p>
    <w:p w14:paraId="7F26E288"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For a flavor twist, try oil-packed tomatoes in sandwiches, salads, pastas, </w:t>
      </w:r>
      <w:proofErr w:type="gramStart"/>
      <w:r w:rsidRPr="00DD3861">
        <w:rPr>
          <w:rFonts w:ascii="Lucida Sans" w:hAnsi="Lucida Sans" w:cs="Arial"/>
          <w:sz w:val="18"/>
          <w:szCs w:val="18"/>
        </w:rPr>
        <w:t>pizzas</w:t>
      </w:r>
      <w:proofErr w:type="gramEnd"/>
      <w:r w:rsidRPr="00DD3861">
        <w:rPr>
          <w:rFonts w:ascii="Lucida Sans" w:hAnsi="Lucida Sans" w:cs="Arial"/>
          <w:sz w:val="18"/>
          <w:szCs w:val="18"/>
        </w:rPr>
        <w:t>.</w:t>
      </w:r>
    </w:p>
    <w:p w14:paraId="11CD83E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ACORN SQUASH</w:t>
      </w:r>
    </w:p>
    <w:p w14:paraId="144AF32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and lutein (carotenoids); B-complex and C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 fiber.</w:t>
      </w:r>
      <w:proofErr w:type="gramEnd"/>
    </w:p>
    <w:p w14:paraId="1A5E6FF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Baked squash is comfort food on a chilly day. Serve with </w:t>
      </w:r>
      <w:proofErr w:type="spellStart"/>
      <w:r w:rsidRPr="00DD3861">
        <w:rPr>
          <w:rFonts w:ascii="Lucida Sans" w:hAnsi="Lucida Sans" w:cs="Arial"/>
          <w:sz w:val="18"/>
          <w:szCs w:val="18"/>
        </w:rPr>
        <w:t>sautÃ©</w:t>
      </w:r>
      <w:proofErr w:type="gramStart"/>
      <w:r w:rsidRPr="00DD3861">
        <w:rPr>
          <w:rFonts w:ascii="Lucida Sans" w:hAnsi="Lucida Sans" w:cs="Arial"/>
          <w:sz w:val="18"/>
          <w:szCs w:val="18"/>
        </w:rPr>
        <w:t>ed</w:t>
      </w:r>
      <w:proofErr w:type="spellEnd"/>
      <w:proofErr w:type="gramEnd"/>
      <w:r w:rsidRPr="00DD3861">
        <w:rPr>
          <w:rFonts w:ascii="Lucida Sans" w:hAnsi="Lucida Sans" w:cs="Arial"/>
          <w:sz w:val="18"/>
          <w:szCs w:val="18"/>
        </w:rPr>
        <w:t xml:space="preserve"> spinach, pine nuts, raisins.</w:t>
      </w:r>
    </w:p>
    <w:p w14:paraId="33FA1FF0"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CANTALOUPE</w:t>
      </w:r>
    </w:p>
    <w:p w14:paraId="1DA7FF6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Alpha- and beta-carotene and lutein (carotenoids); B-complex and C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potassium; fiber.</w:t>
      </w:r>
      <w:proofErr w:type="gramEnd"/>
    </w:p>
    <w:p w14:paraId="50FEA5C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A fragrant ripe cantaloupe is perfect for breakfast, lunch, </w:t>
      </w:r>
      <w:proofErr w:type="gramStart"/>
      <w:r w:rsidRPr="00DD3861">
        <w:rPr>
          <w:rFonts w:ascii="Lucida Sans" w:hAnsi="Lucida Sans" w:cs="Arial"/>
          <w:sz w:val="18"/>
          <w:szCs w:val="18"/>
        </w:rPr>
        <w:t>potluck</w:t>
      </w:r>
      <w:proofErr w:type="gramEnd"/>
      <w:r w:rsidRPr="00DD3861">
        <w:rPr>
          <w:rFonts w:ascii="Lucida Sans" w:hAnsi="Lucida Sans" w:cs="Arial"/>
          <w:sz w:val="18"/>
          <w:szCs w:val="18"/>
        </w:rPr>
        <w:t xml:space="preserve"> dinners. Simply cut and enjoy!</w:t>
      </w:r>
    </w:p>
    <w:p w14:paraId="542AB170"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PAPAYA</w:t>
      </w:r>
    </w:p>
    <w:p w14:paraId="04E5EFF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Beta-carotene, beta-</w:t>
      </w:r>
      <w:proofErr w:type="spellStart"/>
      <w:r w:rsidRPr="00DD3861">
        <w:rPr>
          <w:rFonts w:ascii="Lucida Sans" w:hAnsi="Lucida Sans" w:cs="Arial"/>
          <w:sz w:val="18"/>
          <w:szCs w:val="18"/>
        </w:rPr>
        <w:t>cryptoxanthin</w:t>
      </w:r>
      <w:proofErr w:type="spellEnd"/>
      <w:r w:rsidRPr="00DD3861">
        <w:rPr>
          <w:rFonts w:ascii="Lucida Sans" w:hAnsi="Lucida Sans" w:cs="Arial"/>
          <w:sz w:val="18"/>
          <w:szCs w:val="18"/>
        </w:rPr>
        <w:t xml:space="preserve">, lutein (carotenoids); Vitamins C and E;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w:t>
      </w:r>
      <w:proofErr w:type="gramEnd"/>
    </w:p>
    <w:p w14:paraId="04341EF1"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Serve papaya salsa with salmon: Mix papaya, pineapple, scallions, garlic, fresh </w:t>
      </w:r>
      <w:proofErr w:type="gramStart"/>
      <w:r w:rsidRPr="00DD3861">
        <w:rPr>
          <w:rFonts w:ascii="Lucida Sans" w:hAnsi="Lucida Sans" w:cs="Arial"/>
          <w:sz w:val="18"/>
          <w:szCs w:val="18"/>
        </w:rPr>
        <w:t>lime juice</w:t>
      </w:r>
      <w:proofErr w:type="gramEnd"/>
      <w:r w:rsidRPr="00DD3861">
        <w:rPr>
          <w:rFonts w:ascii="Lucida Sans" w:hAnsi="Lucida Sans" w:cs="Arial"/>
          <w:sz w:val="18"/>
          <w:szCs w:val="18"/>
        </w:rPr>
        <w:t>, salt and black pepper.</w:t>
      </w:r>
    </w:p>
    <w:p w14:paraId="5E93C436"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DARK CHOCOLATE</w:t>
      </w:r>
    </w:p>
    <w:p w14:paraId="65DB427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proofErr w:type="gramStart"/>
      <w:r w:rsidRPr="00DD3861">
        <w:rPr>
          <w:rFonts w:ascii="Lucida Sans" w:hAnsi="Lucida Sans" w:cs="Arial"/>
          <w:sz w:val="18"/>
          <w:szCs w:val="18"/>
        </w:rPr>
        <w:t>Reservatrol</w:t>
      </w:r>
      <w:proofErr w:type="spellEnd"/>
      <w:r w:rsidRPr="00DD3861">
        <w:rPr>
          <w:rFonts w:ascii="Lucida Sans" w:hAnsi="Lucida Sans" w:cs="Arial"/>
          <w:sz w:val="18"/>
          <w:szCs w:val="18"/>
        </w:rPr>
        <w:t xml:space="preserve"> and cocoa phenols (flavonoids).</w:t>
      </w:r>
      <w:proofErr w:type="gramEnd"/>
    </w:p>
    <w:p w14:paraId="27913921"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A truffle a day lowers blood pressure, but choose 70% or higher cocoa content.</w:t>
      </w:r>
    </w:p>
    <w:p w14:paraId="09496A6D"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TEA</w:t>
      </w:r>
    </w:p>
    <w:p w14:paraId="60849D5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proofErr w:type="gramStart"/>
      <w:r w:rsidRPr="00DD3861">
        <w:rPr>
          <w:rFonts w:ascii="Lucida Sans" w:hAnsi="Lucida Sans" w:cs="Arial"/>
          <w:sz w:val="18"/>
          <w:szCs w:val="18"/>
        </w:rPr>
        <w:t>Catechins</w:t>
      </w:r>
      <w:proofErr w:type="spellEnd"/>
      <w:r w:rsidRPr="00DD3861">
        <w:rPr>
          <w:rFonts w:ascii="Lucida Sans" w:hAnsi="Lucida Sans" w:cs="Arial"/>
          <w:sz w:val="18"/>
          <w:szCs w:val="18"/>
        </w:rPr>
        <w:t xml:space="preserve"> and </w:t>
      </w:r>
      <w:proofErr w:type="spellStart"/>
      <w:r w:rsidRPr="00DD3861">
        <w:rPr>
          <w:rFonts w:ascii="Lucida Sans" w:hAnsi="Lucida Sans" w:cs="Arial"/>
          <w:sz w:val="18"/>
          <w:szCs w:val="18"/>
        </w:rPr>
        <w:t>flavonols</w:t>
      </w:r>
      <w:proofErr w:type="spellEnd"/>
      <w:r w:rsidRPr="00DD3861">
        <w:rPr>
          <w:rFonts w:ascii="Lucida Sans" w:hAnsi="Lucida Sans" w:cs="Arial"/>
          <w:sz w:val="18"/>
          <w:szCs w:val="18"/>
        </w:rPr>
        <w:t xml:space="preserve"> (flavonoids).</w:t>
      </w:r>
      <w:proofErr w:type="gramEnd"/>
    </w:p>
    <w:p w14:paraId="5A958A0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Make sun tea: Combine a clear glass jar, several tea bags, and hours of sunshine.</w:t>
      </w:r>
    </w:p>
    <w:p w14:paraId="35DCB31D" w14:textId="3158F010" w:rsidR="00DD3861" w:rsidRDefault="00EB4DC0" w:rsidP="00E828D5">
      <w:pPr>
        <w:spacing w:before="100" w:beforeAutospacing="1" w:after="100" w:afterAutospacing="1" w:line="270" w:lineRule="atLeast"/>
        <w:rPr>
          <w:rFonts w:ascii="Lucida Sans" w:hAnsi="Lucida Sans" w:cs="Times New Roman"/>
          <w:sz w:val="18"/>
          <w:szCs w:val="18"/>
        </w:rPr>
      </w:pPr>
      <w:hyperlink r:id="rId38" w:history="1">
        <w:r w:rsidRPr="00546A42">
          <w:rPr>
            <w:rStyle w:val="Hyperlink"/>
            <w:rFonts w:ascii="Lucida Sans" w:hAnsi="Lucida Sans" w:cs="Times New Roman"/>
            <w:sz w:val="18"/>
            <w:szCs w:val="18"/>
          </w:rPr>
          <w:t>http://www.webmd.com/food-recipes/features/25-top-heart-healthy-foods?page=2</w:t>
        </w:r>
      </w:hyperlink>
    </w:p>
    <w:p w14:paraId="1B312B1C" w14:textId="77777777" w:rsidR="00EB4DC0" w:rsidRPr="005770AF" w:rsidRDefault="00EB4DC0" w:rsidP="00E828D5">
      <w:pPr>
        <w:spacing w:before="100" w:beforeAutospacing="1" w:after="100" w:afterAutospacing="1" w:line="270" w:lineRule="atLeast"/>
        <w:rPr>
          <w:rFonts w:ascii="Lucida Sans" w:hAnsi="Lucida Sans" w:cs="Times New Roman"/>
          <w:sz w:val="18"/>
          <w:szCs w:val="18"/>
        </w:rPr>
      </w:pPr>
    </w:p>
    <w:sectPr w:rsidR="00EB4DC0" w:rsidRPr="005770AF"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Sans">
    <w:panose1 w:val="020B06020305040202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170D4"/>
    <w:multiLevelType w:val="multilevel"/>
    <w:tmpl w:val="9A3442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245B3B"/>
    <w:multiLevelType w:val="multilevel"/>
    <w:tmpl w:val="51FC9C7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813885"/>
    <w:multiLevelType w:val="multilevel"/>
    <w:tmpl w:val="FB964D7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20C42BC7"/>
    <w:multiLevelType w:val="multilevel"/>
    <w:tmpl w:val="39C0E4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C96191"/>
    <w:multiLevelType w:val="multilevel"/>
    <w:tmpl w:val="86A6FC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C51A5F"/>
    <w:multiLevelType w:val="multilevel"/>
    <w:tmpl w:val="C0307E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237EF6"/>
    <w:multiLevelType w:val="multilevel"/>
    <w:tmpl w:val="EB4C81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CD7778"/>
    <w:multiLevelType w:val="multilevel"/>
    <w:tmpl w:val="35821B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DC628F"/>
    <w:multiLevelType w:val="hybridMultilevel"/>
    <w:tmpl w:val="0FA69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B60FFA"/>
    <w:multiLevelType w:val="multilevel"/>
    <w:tmpl w:val="3C004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0AD666B"/>
    <w:multiLevelType w:val="multilevel"/>
    <w:tmpl w:val="B1685F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CD391B"/>
    <w:multiLevelType w:val="multilevel"/>
    <w:tmpl w:val="C0307EA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40E13548"/>
    <w:multiLevelType w:val="multilevel"/>
    <w:tmpl w:val="B1685F3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3E32C3F"/>
    <w:multiLevelType w:val="multilevel"/>
    <w:tmpl w:val="561240F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E121E9"/>
    <w:multiLevelType w:val="multilevel"/>
    <w:tmpl w:val="61F698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172EC2"/>
    <w:multiLevelType w:val="multilevel"/>
    <w:tmpl w:val="0BAAFC5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5B6E0C"/>
    <w:multiLevelType w:val="multilevel"/>
    <w:tmpl w:val="20B2A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9113D7"/>
    <w:multiLevelType w:val="multilevel"/>
    <w:tmpl w:val="86A6FCB0"/>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A9A4C22"/>
    <w:multiLevelType w:val="multilevel"/>
    <w:tmpl w:val="FB964D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ED2560"/>
    <w:multiLevelType w:val="multilevel"/>
    <w:tmpl w:val="2A2C4A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FED716E"/>
    <w:multiLevelType w:val="hybridMultilevel"/>
    <w:tmpl w:val="C9A8C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29242B"/>
    <w:multiLevelType w:val="multilevel"/>
    <w:tmpl w:val="EB4C815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56F002AF"/>
    <w:multiLevelType w:val="multilevel"/>
    <w:tmpl w:val="418E3A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601E65"/>
    <w:multiLevelType w:val="multilevel"/>
    <w:tmpl w:val="77B254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ACF0521"/>
    <w:multiLevelType w:val="multilevel"/>
    <w:tmpl w:val="F7D423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D073261"/>
    <w:multiLevelType w:val="multilevel"/>
    <w:tmpl w:val="39C0E4F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5EB34B98"/>
    <w:multiLevelType w:val="hybridMultilevel"/>
    <w:tmpl w:val="73F87F1E"/>
    <w:lvl w:ilvl="0" w:tplc="20524C52">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0FF655D"/>
    <w:multiLevelType w:val="multilevel"/>
    <w:tmpl w:val="61F698F4"/>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1751470"/>
    <w:multiLevelType w:val="multilevel"/>
    <w:tmpl w:val="5F3CDA7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3A1700A"/>
    <w:multiLevelType w:val="multilevel"/>
    <w:tmpl w:val="3C0043C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694B40FB"/>
    <w:multiLevelType w:val="multilevel"/>
    <w:tmpl w:val="38EC0B7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DD3035A"/>
    <w:multiLevelType w:val="multilevel"/>
    <w:tmpl w:val="8B2829C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0165B1"/>
    <w:multiLevelType w:val="multilevel"/>
    <w:tmpl w:val="F74484E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E22BDB"/>
    <w:multiLevelType w:val="multilevel"/>
    <w:tmpl w:val="58BA624C"/>
    <w:lvl w:ilvl="0">
      <w:start w:val="1"/>
      <w:numFmt w:val="decimal"/>
      <w:lvlText w:val="%1."/>
      <w:lvlJc w:val="left"/>
      <w:pPr>
        <w:tabs>
          <w:tab w:val="num" w:pos="6840"/>
        </w:tabs>
        <w:ind w:left="6840" w:hanging="360"/>
      </w:pPr>
    </w:lvl>
    <w:lvl w:ilvl="1" w:tentative="1">
      <w:start w:val="1"/>
      <w:numFmt w:val="decimal"/>
      <w:lvlText w:val="%2."/>
      <w:lvlJc w:val="left"/>
      <w:pPr>
        <w:tabs>
          <w:tab w:val="num" w:pos="7560"/>
        </w:tabs>
        <w:ind w:left="7560" w:hanging="360"/>
      </w:pPr>
    </w:lvl>
    <w:lvl w:ilvl="2" w:tentative="1">
      <w:start w:val="1"/>
      <w:numFmt w:val="decimal"/>
      <w:lvlText w:val="%3."/>
      <w:lvlJc w:val="left"/>
      <w:pPr>
        <w:tabs>
          <w:tab w:val="num" w:pos="8280"/>
        </w:tabs>
        <w:ind w:left="8280" w:hanging="360"/>
      </w:pPr>
    </w:lvl>
    <w:lvl w:ilvl="3" w:tentative="1">
      <w:start w:val="1"/>
      <w:numFmt w:val="decimal"/>
      <w:lvlText w:val="%4."/>
      <w:lvlJc w:val="left"/>
      <w:pPr>
        <w:tabs>
          <w:tab w:val="num" w:pos="9000"/>
        </w:tabs>
        <w:ind w:left="9000" w:hanging="360"/>
      </w:pPr>
    </w:lvl>
    <w:lvl w:ilvl="4" w:tentative="1">
      <w:start w:val="1"/>
      <w:numFmt w:val="decimal"/>
      <w:lvlText w:val="%5."/>
      <w:lvlJc w:val="left"/>
      <w:pPr>
        <w:tabs>
          <w:tab w:val="num" w:pos="9720"/>
        </w:tabs>
        <w:ind w:left="9720" w:hanging="360"/>
      </w:pPr>
    </w:lvl>
    <w:lvl w:ilvl="5" w:tentative="1">
      <w:start w:val="1"/>
      <w:numFmt w:val="decimal"/>
      <w:lvlText w:val="%6."/>
      <w:lvlJc w:val="left"/>
      <w:pPr>
        <w:tabs>
          <w:tab w:val="num" w:pos="10440"/>
        </w:tabs>
        <w:ind w:left="10440" w:hanging="360"/>
      </w:pPr>
    </w:lvl>
    <w:lvl w:ilvl="6" w:tentative="1">
      <w:start w:val="1"/>
      <w:numFmt w:val="decimal"/>
      <w:lvlText w:val="%7."/>
      <w:lvlJc w:val="left"/>
      <w:pPr>
        <w:tabs>
          <w:tab w:val="num" w:pos="11160"/>
        </w:tabs>
        <w:ind w:left="11160" w:hanging="360"/>
      </w:pPr>
    </w:lvl>
    <w:lvl w:ilvl="7" w:tentative="1">
      <w:start w:val="1"/>
      <w:numFmt w:val="decimal"/>
      <w:lvlText w:val="%8."/>
      <w:lvlJc w:val="left"/>
      <w:pPr>
        <w:tabs>
          <w:tab w:val="num" w:pos="11880"/>
        </w:tabs>
        <w:ind w:left="11880" w:hanging="360"/>
      </w:pPr>
    </w:lvl>
    <w:lvl w:ilvl="8" w:tentative="1">
      <w:start w:val="1"/>
      <w:numFmt w:val="decimal"/>
      <w:lvlText w:val="%9."/>
      <w:lvlJc w:val="left"/>
      <w:pPr>
        <w:tabs>
          <w:tab w:val="num" w:pos="12600"/>
        </w:tabs>
        <w:ind w:left="12600" w:hanging="360"/>
      </w:pPr>
    </w:lvl>
  </w:abstractNum>
  <w:abstractNum w:abstractNumId="34">
    <w:nsid w:val="7F8E415A"/>
    <w:multiLevelType w:val="multilevel"/>
    <w:tmpl w:val="35821B96"/>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7FE54912"/>
    <w:multiLevelType w:val="multilevel"/>
    <w:tmpl w:val="EB42F7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FEE1BC0"/>
    <w:multiLevelType w:val="multilevel"/>
    <w:tmpl w:val="A0289A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0"/>
  </w:num>
  <w:num w:numId="3">
    <w:abstractNumId w:val="33"/>
  </w:num>
  <w:num w:numId="4">
    <w:abstractNumId w:val="16"/>
    <w:lvlOverride w:ilvl="0">
      <w:lvl w:ilvl="0">
        <w:numFmt w:val="decimal"/>
        <w:lvlText w:val="%1."/>
        <w:lvlJc w:val="left"/>
      </w:lvl>
    </w:lvlOverride>
  </w:num>
  <w:num w:numId="5">
    <w:abstractNumId w:val="0"/>
    <w:lvlOverride w:ilvl="0">
      <w:lvl w:ilvl="0">
        <w:numFmt w:val="decimal"/>
        <w:lvlText w:val="%1."/>
        <w:lvlJc w:val="left"/>
      </w:lvl>
    </w:lvlOverride>
  </w:num>
  <w:num w:numId="6">
    <w:abstractNumId w:val="9"/>
    <w:lvlOverride w:ilvl="0">
      <w:lvl w:ilvl="0">
        <w:numFmt w:val="decimal"/>
        <w:lvlText w:val="%1."/>
        <w:lvlJc w:val="left"/>
      </w:lvl>
    </w:lvlOverride>
  </w:num>
  <w:num w:numId="7">
    <w:abstractNumId w:val="5"/>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18"/>
    <w:lvlOverride w:ilvl="0">
      <w:lvl w:ilvl="0">
        <w:numFmt w:val="decimal"/>
        <w:lvlText w:val="%1."/>
        <w:lvlJc w:val="left"/>
      </w:lvl>
    </w:lvlOverride>
  </w:num>
  <w:num w:numId="10">
    <w:abstractNumId w:val="6"/>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14"/>
    <w:lvlOverride w:ilvl="0">
      <w:lvl w:ilvl="0">
        <w:numFmt w:val="decimal"/>
        <w:lvlText w:val="%1."/>
        <w:lvlJc w:val="left"/>
      </w:lvl>
    </w:lvlOverride>
  </w:num>
  <w:num w:numId="13">
    <w:abstractNumId w:val="7"/>
    <w:lvlOverride w:ilvl="0">
      <w:lvl w:ilvl="0">
        <w:numFmt w:val="decimal"/>
        <w:lvlText w:val="%1."/>
        <w:lvlJc w:val="left"/>
      </w:lvl>
    </w:lvlOverride>
  </w:num>
  <w:num w:numId="14">
    <w:abstractNumId w:val="30"/>
    <w:lvlOverride w:ilvl="0">
      <w:lvl w:ilvl="0">
        <w:numFmt w:val="decimal"/>
        <w:lvlText w:val="%1."/>
        <w:lvlJc w:val="left"/>
      </w:lvl>
    </w:lvlOverride>
  </w:num>
  <w:num w:numId="15">
    <w:abstractNumId w:val="24"/>
    <w:lvlOverride w:ilvl="0">
      <w:lvl w:ilvl="0">
        <w:numFmt w:val="decimal"/>
        <w:lvlText w:val="%1."/>
        <w:lvlJc w:val="left"/>
      </w:lvl>
    </w:lvlOverride>
  </w:num>
  <w:num w:numId="16">
    <w:abstractNumId w:val="22"/>
    <w:lvlOverride w:ilvl="0">
      <w:lvl w:ilvl="0">
        <w:numFmt w:val="decimal"/>
        <w:lvlText w:val="%1."/>
        <w:lvlJc w:val="left"/>
      </w:lvl>
    </w:lvlOverride>
  </w:num>
  <w:num w:numId="17">
    <w:abstractNumId w:val="4"/>
    <w:lvlOverride w:ilvl="0">
      <w:lvl w:ilvl="0">
        <w:numFmt w:val="decimal"/>
        <w:lvlText w:val="%1."/>
        <w:lvlJc w:val="left"/>
      </w:lvl>
    </w:lvlOverride>
  </w:num>
  <w:num w:numId="18">
    <w:abstractNumId w:val="19"/>
    <w:lvlOverride w:ilvl="0">
      <w:lvl w:ilvl="0">
        <w:numFmt w:val="decimal"/>
        <w:lvlText w:val="%1."/>
        <w:lvlJc w:val="left"/>
      </w:lvl>
    </w:lvlOverride>
  </w:num>
  <w:num w:numId="19">
    <w:abstractNumId w:val="23"/>
    <w:lvlOverride w:ilvl="0">
      <w:lvl w:ilvl="0">
        <w:numFmt w:val="decimal"/>
        <w:lvlText w:val="%1."/>
        <w:lvlJc w:val="left"/>
      </w:lvl>
    </w:lvlOverride>
  </w:num>
  <w:num w:numId="20">
    <w:abstractNumId w:val="32"/>
    <w:lvlOverride w:ilvl="0">
      <w:lvl w:ilvl="0">
        <w:numFmt w:val="decimal"/>
        <w:lvlText w:val="%1."/>
        <w:lvlJc w:val="left"/>
      </w:lvl>
    </w:lvlOverride>
  </w:num>
  <w:num w:numId="21">
    <w:abstractNumId w:val="36"/>
    <w:lvlOverride w:ilvl="0">
      <w:lvl w:ilvl="0">
        <w:numFmt w:val="decimal"/>
        <w:lvlText w:val="%1."/>
        <w:lvlJc w:val="left"/>
      </w:lvl>
    </w:lvlOverride>
  </w:num>
  <w:num w:numId="22">
    <w:abstractNumId w:val="15"/>
    <w:lvlOverride w:ilvl="0">
      <w:lvl w:ilvl="0">
        <w:numFmt w:val="decimal"/>
        <w:lvlText w:val="%1."/>
        <w:lvlJc w:val="left"/>
      </w:lvl>
    </w:lvlOverride>
  </w:num>
  <w:num w:numId="23">
    <w:abstractNumId w:val="35"/>
    <w:lvlOverride w:ilvl="0">
      <w:lvl w:ilvl="0">
        <w:numFmt w:val="decimal"/>
        <w:lvlText w:val="%1."/>
        <w:lvlJc w:val="left"/>
      </w:lvl>
    </w:lvlOverride>
  </w:num>
  <w:num w:numId="24">
    <w:abstractNumId w:val="1"/>
    <w:lvlOverride w:ilvl="0">
      <w:lvl w:ilvl="0">
        <w:numFmt w:val="decimal"/>
        <w:lvlText w:val="%1."/>
        <w:lvlJc w:val="left"/>
      </w:lvl>
    </w:lvlOverride>
  </w:num>
  <w:num w:numId="25">
    <w:abstractNumId w:val="31"/>
    <w:lvlOverride w:ilvl="0">
      <w:lvl w:ilvl="0">
        <w:numFmt w:val="decimal"/>
        <w:lvlText w:val="%1."/>
        <w:lvlJc w:val="left"/>
      </w:lvl>
    </w:lvlOverride>
  </w:num>
  <w:num w:numId="26">
    <w:abstractNumId w:val="13"/>
    <w:lvlOverride w:ilvl="0">
      <w:lvl w:ilvl="0">
        <w:numFmt w:val="decimal"/>
        <w:lvlText w:val="%1."/>
        <w:lvlJc w:val="left"/>
      </w:lvl>
    </w:lvlOverride>
  </w:num>
  <w:num w:numId="27">
    <w:abstractNumId w:val="28"/>
    <w:lvlOverride w:ilvl="0">
      <w:lvl w:ilvl="0">
        <w:numFmt w:val="decimal"/>
        <w:lvlText w:val="%1."/>
        <w:lvlJc w:val="left"/>
      </w:lvl>
    </w:lvlOverride>
  </w:num>
  <w:num w:numId="28">
    <w:abstractNumId w:val="26"/>
  </w:num>
  <w:num w:numId="29">
    <w:abstractNumId w:val="29"/>
  </w:num>
  <w:num w:numId="30">
    <w:abstractNumId w:val="11"/>
  </w:num>
  <w:num w:numId="31">
    <w:abstractNumId w:val="12"/>
  </w:num>
  <w:num w:numId="32">
    <w:abstractNumId w:val="2"/>
  </w:num>
  <w:num w:numId="33">
    <w:abstractNumId w:val="21"/>
  </w:num>
  <w:num w:numId="34">
    <w:abstractNumId w:val="25"/>
  </w:num>
  <w:num w:numId="35">
    <w:abstractNumId w:val="27"/>
  </w:num>
  <w:num w:numId="36">
    <w:abstractNumId w:val="34"/>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8D5"/>
    <w:rsid w:val="003C3005"/>
    <w:rsid w:val="005770AF"/>
    <w:rsid w:val="00A63366"/>
    <w:rsid w:val="00C55FFB"/>
    <w:rsid w:val="00DD3861"/>
    <w:rsid w:val="00E828D5"/>
    <w:rsid w:val="00EB4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C1F12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386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8D5"/>
    <w:pPr>
      <w:ind w:left="720"/>
      <w:contextualSpacing/>
    </w:pPr>
  </w:style>
  <w:style w:type="paragraph" w:styleId="NormalWeb">
    <w:name w:val="Normal (Web)"/>
    <w:basedOn w:val="Normal"/>
    <w:uiPriority w:val="99"/>
    <w:semiHidden/>
    <w:unhideWhenUsed/>
    <w:rsid w:val="00E828D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828D5"/>
  </w:style>
  <w:style w:type="character" w:styleId="Hyperlink">
    <w:name w:val="Hyperlink"/>
    <w:basedOn w:val="DefaultParagraphFont"/>
    <w:uiPriority w:val="99"/>
    <w:unhideWhenUsed/>
    <w:rsid w:val="00E828D5"/>
    <w:rPr>
      <w:color w:val="0000FF"/>
      <w:u w:val="single"/>
    </w:rPr>
  </w:style>
  <w:style w:type="character" w:styleId="Strong">
    <w:name w:val="Strong"/>
    <w:basedOn w:val="DefaultParagraphFont"/>
    <w:uiPriority w:val="22"/>
    <w:qFormat/>
    <w:rsid w:val="00E828D5"/>
    <w:rPr>
      <w:b/>
      <w:bCs/>
    </w:rPr>
  </w:style>
  <w:style w:type="character" w:customStyle="1" w:styleId="Heading3Char">
    <w:name w:val="Heading 3 Char"/>
    <w:basedOn w:val="DefaultParagraphFont"/>
    <w:link w:val="Heading3"/>
    <w:uiPriority w:val="9"/>
    <w:rsid w:val="00DD3861"/>
    <w:rPr>
      <w:rFonts w:ascii="Times" w:hAnsi="Times"/>
      <w:b/>
      <w:bCs/>
      <w:sz w:val="27"/>
      <w:szCs w:val="27"/>
    </w:rPr>
  </w:style>
  <w:style w:type="paragraph" w:customStyle="1" w:styleId="node">
    <w:name w:val="node"/>
    <w:basedOn w:val="Normal"/>
    <w:rsid w:val="00DD3861"/>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386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8D5"/>
    <w:pPr>
      <w:ind w:left="720"/>
      <w:contextualSpacing/>
    </w:pPr>
  </w:style>
  <w:style w:type="paragraph" w:styleId="NormalWeb">
    <w:name w:val="Normal (Web)"/>
    <w:basedOn w:val="Normal"/>
    <w:uiPriority w:val="99"/>
    <w:semiHidden/>
    <w:unhideWhenUsed/>
    <w:rsid w:val="00E828D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828D5"/>
  </w:style>
  <w:style w:type="character" w:styleId="Hyperlink">
    <w:name w:val="Hyperlink"/>
    <w:basedOn w:val="DefaultParagraphFont"/>
    <w:uiPriority w:val="99"/>
    <w:unhideWhenUsed/>
    <w:rsid w:val="00E828D5"/>
    <w:rPr>
      <w:color w:val="0000FF"/>
      <w:u w:val="single"/>
    </w:rPr>
  </w:style>
  <w:style w:type="character" w:styleId="Strong">
    <w:name w:val="Strong"/>
    <w:basedOn w:val="DefaultParagraphFont"/>
    <w:uiPriority w:val="22"/>
    <w:qFormat/>
    <w:rsid w:val="00E828D5"/>
    <w:rPr>
      <w:b/>
      <w:bCs/>
    </w:rPr>
  </w:style>
  <w:style w:type="character" w:customStyle="1" w:styleId="Heading3Char">
    <w:name w:val="Heading 3 Char"/>
    <w:basedOn w:val="DefaultParagraphFont"/>
    <w:link w:val="Heading3"/>
    <w:uiPriority w:val="9"/>
    <w:rsid w:val="00DD3861"/>
    <w:rPr>
      <w:rFonts w:ascii="Times" w:hAnsi="Times"/>
      <w:b/>
      <w:bCs/>
      <w:sz w:val="27"/>
      <w:szCs w:val="27"/>
    </w:rPr>
  </w:style>
  <w:style w:type="paragraph" w:customStyle="1" w:styleId="node">
    <w:name w:val="node"/>
    <w:basedOn w:val="Normal"/>
    <w:rsid w:val="00DD3861"/>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826589">
      <w:bodyDiv w:val="1"/>
      <w:marLeft w:val="0"/>
      <w:marRight w:val="0"/>
      <w:marTop w:val="0"/>
      <w:marBottom w:val="0"/>
      <w:divBdr>
        <w:top w:val="none" w:sz="0" w:space="0" w:color="auto"/>
        <w:left w:val="none" w:sz="0" w:space="0" w:color="auto"/>
        <w:bottom w:val="none" w:sz="0" w:space="0" w:color="auto"/>
        <w:right w:val="none" w:sz="0" w:space="0" w:color="auto"/>
      </w:divBdr>
    </w:div>
    <w:div w:id="501744219">
      <w:bodyDiv w:val="1"/>
      <w:marLeft w:val="0"/>
      <w:marRight w:val="0"/>
      <w:marTop w:val="0"/>
      <w:marBottom w:val="0"/>
      <w:divBdr>
        <w:top w:val="none" w:sz="0" w:space="0" w:color="auto"/>
        <w:left w:val="none" w:sz="0" w:space="0" w:color="auto"/>
        <w:bottom w:val="none" w:sz="0" w:space="0" w:color="auto"/>
        <w:right w:val="none" w:sz="0" w:space="0" w:color="auto"/>
      </w:divBdr>
    </w:div>
    <w:div w:id="524634284">
      <w:bodyDiv w:val="1"/>
      <w:marLeft w:val="0"/>
      <w:marRight w:val="0"/>
      <w:marTop w:val="0"/>
      <w:marBottom w:val="0"/>
      <w:divBdr>
        <w:top w:val="none" w:sz="0" w:space="0" w:color="auto"/>
        <w:left w:val="none" w:sz="0" w:space="0" w:color="auto"/>
        <w:bottom w:val="none" w:sz="0" w:space="0" w:color="auto"/>
        <w:right w:val="none" w:sz="0" w:space="0" w:color="auto"/>
      </w:divBdr>
    </w:div>
    <w:div w:id="1070731429">
      <w:bodyDiv w:val="1"/>
      <w:marLeft w:val="0"/>
      <w:marRight w:val="0"/>
      <w:marTop w:val="0"/>
      <w:marBottom w:val="0"/>
      <w:divBdr>
        <w:top w:val="none" w:sz="0" w:space="0" w:color="auto"/>
        <w:left w:val="none" w:sz="0" w:space="0" w:color="auto"/>
        <w:bottom w:val="none" w:sz="0" w:space="0" w:color="auto"/>
        <w:right w:val="none" w:sz="0" w:space="0" w:color="auto"/>
      </w:divBdr>
    </w:div>
    <w:div w:id="1991982409">
      <w:bodyDiv w:val="1"/>
      <w:marLeft w:val="0"/>
      <w:marRight w:val="0"/>
      <w:marTop w:val="0"/>
      <w:marBottom w:val="0"/>
      <w:divBdr>
        <w:top w:val="none" w:sz="0" w:space="0" w:color="auto"/>
        <w:left w:val="none" w:sz="0" w:space="0" w:color="auto"/>
        <w:bottom w:val="none" w:sz="0" w:space="0" w:color="auto"/>
        <w:right w:val="none" w:sz="0" w:space="0" w:color="auto"/>
      </w:divBdr>
    </w:div>
    <w:div w:id="20700327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thebetterhealthstore.com/ItemDetail.asp?sku=7048022090" TargetMode="External"/><Relationship Id="rId21" Type="http://schemas.openxmlformats.org/officeDocument/2006/relationships/image" Target="media/image8.png"/><Relationship Id="rId22" Type="http://schemas.openxmlformats.org/officeDocument/2006/relationships/hyperlink" Target="http://www.thebetterhealthstore.com/ItemDetail.asp?sku=3367461900" TargetMode="External"/><Relationship Id="rId23" Type="http://schemas.openxmlformats.org/officeDocument/2006/relationships/image" Target="media/image9.png"/><Relationship Id="rId24" Type="http://schemas.openxmlformats.org/officeDocument/2006/relationships/hyperlink" Target="http://www.thebetterhealthstore.com/ItemDetail.asp?sku=7628003659" TargetMode="External"/><Relationship Id="rId25" Type="http://schemas.openxmlformats.org/officeDocument/2006/relationships/image" Target="media/image10.png"/><Relationship Id="rId26" Type="http://schemas.openxmlformats.org/officeDocument/2006/relationships/hyperlink" Target="http://www.thebetterhealthstore.com/newsletter/021210_top-ten-heart-health_01.html" TargetMode="External"/><Relationship Id="rId27" Type="http://schemas.openxmlformats.org/officeDocument/2006/relationships/hyperlink" Target="http://www.thebetterhealthstore.com/ItemDetail.asp?sku=3373941662" TargetMode="External"/><Relationship Id="rId28" Type="http://schemas.openxmlformats.org/officeDocument/2006/relationships/hyperlink" Target="http://www.thebetterhealthstore.com/ItemDetail.asp?sku=3373943142" TargetMode="External"/><Relationship Id="rId29" Type="http://schemas.openxmlformats.org/officeDocument/2006/relationships/hyperlink" Target="http://www.thebetterhealthstore.com/ItemDetail.asp?sku=6394808501"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thebetterhealthstore.com/ItemDetail.asp?sku=3373943500" TargetMode="External"/><Relationship Id="rId31" Type="http://schemas.openxmlformats.org/officeDocument/2006/relationships/hyperlink" Target="http://www.thebetterhealthstore.com/ItemDetail.asp?sku=3373940482" TargetMode="External"/><Relationship Id="rId32" Type="http://schemas.openxmlformats.org/officeDocument/2006/relationships/hyperlink" Target="http://www.thebetterhealthstore.com/ItemDetail.asp?sku=3373940366" TargetMode="External"/><Relationship Id="rId9" Type="http://schemas.openxmlformats.org/officeDocument/2006/relationships/image" Target="media/image2.png"/><Relationship Id="rId6" Type="http://schemas.openxmlformats.org/officeDocument/2006/relationships/hyperlink" Target="http://www.thebetterhealthstore.com/ItemDetail.asp?sku=3373941662" TargetMode="External"/><Relationship Id="rId7" Type="http://schemas.openxmlformats.org/officeDocument/2006/relationships/image" Target="media/image1.png"/><Relationship Id="rId8" Type="http://schemas.openxmlformats.org/officeDocument/2006/relationships/hyperlink" Target="http://www.thebetterhealthstore.com/ItemDetail.asp?sku=3373943142" TargetMode="External"/><Relationship Id="rId33" Type="http://schemas.openxmlformats.org/officeDocument/2006/relationships/hyperlink" Target="http://www.thebetterhealthstore.com/ItemDetail.asp?sku=3373941292" TargetMode="External"/><Relationship Id="rId34" Type="http://schemas.openxmlformats.org/officeDocument/2006/relationships/hyperlink" Target="http://www.thebetterhealthstore.com/ItemDetail.asp?sku=7048022090" TargetMode="External"/><Relationship Id="rId35" Type="http://schemas.openxmlformats.org/officeDocument/2006/relationships/hyperlink" Target="http://www.thebetterhealthstore.com/ItemDetail.asp?sku=3367461900" TargetMode="External"/><Relationship Id="rId36" Type="http://schemas.openxmlformats.org/officeDocument/2006/relationships/hyperlink" Target="http://www.thebetterhealthstore.com/ItemDetail.asp?sku=7628003659" TargetMode="External"/><Relationship Id="rId10" Type="http://schemas.openxmlformats.org/officeDocument/2006/relationships/hyperlink" Target="http://www.thebetterhealthstore.com/ItemDetail.asp?sku=6394808501" TargetMode="External"/><Relationship Id="rId11" Type="http://schemas.openxmlformats.org/officeDocument/2006/relationships/image" Target="media/image3.png"/><Relationship Id="rId12" Type="http://schemas.openxmlformats.org/officeDocument/2006/relationships/hyperlink" Target="http://www.thebetterhealthstore.com/ItemDetail.asp?sku=3373943500" TargetMode="External"/><Relationship Id="rId13" Type="http://schemas.openxmlformats.org/officeDocument/2006/relationships/image" Target="media/image4.png"/><Relationship Id="rId14" Type="http://schemas.openxmlformats.org/officeDocument/2006/relationships/hyperlink" Target="http://www.thebetterhealthstore.com/ItemDetail.asp?sku=3373940482" TargetMode="External"/><Relationship Id="rId15" Type="http://schemas.openxmlformats.org/officeDocument/2006/relationships/image" Target="media/image5.png"/><Relationship Id="rId16" Type="http://schemas.openxmlformats.org/officeDocument/2006/relationships/hyperlink" Target="http://www.thebetterhealthstore.com/ItemDetail.asp?sku=3373940366" TargetMode="External"/><Relationship Id="rId17" Type="http://schemas.openxmlformats.org/officeDocument/2006/relationships/image" Target="media/image6.png"/><Relationship Id="rId18" Type="http://schemas.openxmlformats.org/officeDocument/2006/relationships/hyperlink" Target="http://www.thebetterhealthstore.com/ItemDetail.asp?sku=3373941292" TargetMode="External"/><Relationship Id="rId19" Type="http://schemas.openxmlformats.org/officeDocument/2006/relationships/image" Target="media/image7.png"/><Relationship Id="rId37" Type="http://schemas.openxmlformats.org/officeDocument/2006/relationships/hyperlink" Target="http://www.activebeat.co/diet-nutrition/the-10-worst-foods-for-your-heart/" TargetMode="External"/><Relationship Id="rId38" Type="http://schemas.openxmlformats.org/officeDocument/2006/relationships/hyperlink" Target="http://www.webmd.com/food-recipes/features/25-top-heart-healthy-foods?page=2" TargetMode="External"/><Relationship Id="rId39" Type="http://schemas.openxmlformats.org/officeDocument/2006/relationships/fontTable" Target="fontTable.xml"/><Relationship Id="rId4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2792</Words>
  <Characters>15915</Characters>
  <Application>Microsoft Macintosh Word</Application>
  <DocSecurity>0</DocSecurity>
  <Lines>132</Lines>
  <Paragraphs>37</Paragraphs>
  <ScaleCrop>false</ScaleCrop>
  <Company>Burtonia LLC</Company>
  <LinksUpToDate>false</LinksUpToDate>
  <CharactersWithSpaces>18670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2</cp:revision>
  <dcterms:created xsi:type="dcterms:W3CDTF">2014-09-11T20:01:00Z</dcterms:created>
  <dcterms:modified xsi:type="dcterms:W3CDTF">2014-09-11T20:01:00Z</dcterms:modified>
</cp:coreProperties>
</file>